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F2D12" w:rsidRPr="00305BED" w:rsidRDefault="00305BED" w:rsidP="00D4428B">
      <w:pPr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05BED">
        <w:rPr>
          <w:rFonts w:ascii="Times New Roman" w:eastAsia="Arial" w:hAnsi="Times New Roman" w:cs="Times New Roman"/>
          <w:b/>
          <w:color w:val="000000"/>
          <w:sz w:val="24"/>
          <w:szCs w:val="24"/>
        </w:rPr>
        <w:t>Avaliação do conhecimento dos estudantes de medicina de uma universidade particular de Recife sobre o Transtorno obsessivo-compulsivo (TOC)</w:t>
      </w:r>
    </w:p>
    <w:p w14:paraId="00000002" w14:textId="741D7C1C" w:rsidR="00CF2D12" w:rsidRPr="00D4428B" w:rsidRDefault="000728F8" w:rsidP="00D4428B">
      <w:pPr>
        <w:jc w:val="center"/>
        <w:rPr>
          <w:rFonts w:ascii="Times New Roman" w:eastAsia="Arial" w:hAnsi="Times New Roman" w:cs="Times New Roman"/>
          <w:color w:val="000000"/>
          <w:sz w:val="20"/>
          <w:szCs w:val="20"/>
        </w:rPr>
      </w:pPr>
      <w:proofErr w:type="spellStart"/>
      <w:r w:rsidRPr="00D4428B">
        <w:rPr>
          <w:rFonts w:ascii="Times New Roman" w:eastAsia="Arial" w:hAnsi="Times New Roman" w:cs="Times New Roman"/>
          <w:color w:val="000000"/>
          <w:sz w:val="20"/>
          <w:szCs w:val="20"/>
        </w:rPr>
        <w:t>Nátalye</w:t>
      </w:r>
      <w:proofErr w:type="spellEnd"/>
      <w:r w:rsidRPr="00D4428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Maria Barreto da Silva</w:t>
      </w:r>
      <w:r w:rsidRPr="00D4428B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</w:rPr>
        <w:t>1</w:t>
      </w:r>
      <w:r w:rsidR="00305BED" w:rsidRPr="00D4428B">
        <w:rPr>
          <w:rFonts w:ascii="Times New Roman" w:eastAsia="Arial" w:hAnsi="Times New Roman" w:cs="Times New Roman"/>
          <w:color w:val="000000"/>
          <w:sz w:val="20"/>
          <w:szCs w:val="20"/>
        </w:rPr>
        <w:t>;</w:t>
      </w:r>
      <w:r w:rsidR="00D4428B" w:rsidRPr="00D4428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Bárbara Quitéria Diógenes </w:t>
      </w:r>
      <w:proofErr w:type="gramStart"/>
      <w:r w:rsidR="00D4428B" w:rsidRPr="00D4428B">
        <w:rPr>
          <w:rFonts w:ascii="Times New Roman" w:eastAsia="Arial" w:hAnsi="Times New Roman" w:cs="Times New Roman"/>
          <w:color w:val="000000"/>
          <w:sz w:val="20"/>
          <w:szCs w:val="20"/>
        </w:rPr>
        <w:t>Tenório</w:t>
      </w:r>
      <w:r w:rsidR="00D4428B" w:rsidRPr="00D4428B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</w:rPr>
        <w:t>1</w:t>
      </w:r>
      <w:r w:rsidR="00D4428B">
        <w:rPr>
          <w:rFonts w:ascii="Times New Roman" w:eastAsia="Arial" w:hAnsi="Times New Roman" w:cs="Times New Roman"/>
          <w:color w:val="000000"/>
          <w:sz w:val="20"/>
          <w:szCs w:val="20"/>
        </w:rPr>
        <w:t>;</w:t>
      </w:r>
      <w:proofErr w:type="gramEnd"/>
      <w:r w:rsidRPr="00D4428B">
        <w:rPr>
          <w:rFonts w:ascii="Times New Roman" w:eastAsia="Arial" w:hAnsi="Times New Roman" w:cs="Times New Roman"/>
          <w:color w:val="000000"/>
          <w:sz w:val="20"/>
          <w:szCs w:val="20"/>
        </w:rPr>
        <w:t>Ingride de Sousa Araújo Macêdo</w:t>
      </w:r>
      <w:r w:rsidRPr="00D4428B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</w:rPr>
        <w:t>1</w:t>
      </w:r>
      <w:r w:rsidR="00305BED" w:rsidRPr="00D4428B">
        <w:rPr>
          <w:rFonts w:ascii="Times New Roman" w:eastAsia="Arial" w:hAnsi="Times New Roman" w:cs="Times New Roman"/>
          <w:color w:val="000000"/>
          <w:sz w:val="20"/>
          <w:szCs w:val="20"/>
        </w:rPr>
        <w:t>; Rafaella Cavalcanti Silva da Costa</w:t>
      </w:r>
      <w:r w:rsidR="00305BED" w:rsidRPr="00D4428B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</w:rPr>
        <w:t>1</w:t>
      </w:r>
      <w:r w:rsidR="00305BED" w:rsidRPr="00D4428B">
        <w:rPr>
          <w:rFonts w:ascii="Times New Roman" w:eastAsia="Arial" w:hAnsi="Times New Roman" w:cs="Times New Roman"/>
          <w:color w:val="000000"/>
          <w:sz w:val="20"/>
          <w:szCs w:val="20"/>
        </w:rPr>
        <w:t>; Paulo José Tavares de Lima</w:t>
      </w:r>
      <w:r w:rsidR="00A450C5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</w:rPr>
        <w:t>2</w:t>
      </w:r>
      <w:r w:rsidR="00305BED" w:rsidRPr="00D4428B">
        <w:rPr>
          <w:rFonts w:ascii="Times New Roman" w:eastAsia="Arial" w:hAnsi="Times New Roman" w:cs="Times New Roman"/>
          <w:color w:val="000000"/>
          <w:sz w:val="20"/>
          <w:szCs w:val="20"/>
        </w:rPr>
        <w:t>.</w:t>
      </w:r>
    </w:p>
    <w:p w14:paraId="00000003" w14:textId="77777777" w:rsidR="00CF2D12" w:rsidRPr="00D4428B" w:rsidRDefault="00305BED" w:rsidP="00D4428B">
      <w:pPr>
        <w:jc w:val="center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4428B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</w:rPr>
        <w:t>1</w:t>
      </w:r>
      <w:r w:rsidRPr="00D4428B">
        <w:rPr>
          <w:rFonts w:ascii="Times New Roman" w:eastAsia="Arial" w:hAnsi="Times New Roman" w:cs="Times New Roman"/>
          <w:color w:val="000000"/>
          <w:sz w:val="20"/>
          <w:szCs w:val="20"/>
        </w:rPr>
        <w:t>Centro Universitário Maurício de Nassau – Recife, PE</w:t>
      </w:r>
    </w:p>
    <w:p w14:paraId="00000004" w14:textId="77777777" w:rsidR="00CF2D12" w:rsidRPr="00D4428B" w:rsidRDefault="00305BED" w:rsidP="00D4428B">
      <w:pPr>
        <w:jc w:val="center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4428B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</w:rPr>
        <w:t>2</w:t>
      </w:r>
      <w:r w:rsidRPr="00D4428B">
        <w:rPr>
          <w:rFonts w:ascii="Times New Roman" w:eastAsia="Arial" w:hAnsi="Times New Roman" w:cs="Times New Roman"/>
          <w:color w:val="000000"/>
          <w:sz w:val="20"/>
          <w:szCs w:val="20"/>
        </w:rPr>
        <w:t>Mestra em Tecnologias Energéticas Nucleares pela Universidade Federal de Pernambuco;</w:t>
      </w:r>
    </w:p>
    <w:p w14:paraId="00000005" w14:textId="77777777" w:rsidR="00CF2D12" w:rsidRPr="00305BED" w:rsidRDefault="00305BED" w:rsidP="00D4428B">
      <w:pPr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4428B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</w:rPr>
        <w:t>3</w:t>
      </w:r>
      <w:r w:rsidRPr="00D4428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Mestre em </w:t>
      </w:r>
      <w:proofErr w:type="spellStart"/>
      <w:r w:rsidRPr="00D4428B">
        <w:rPr>
          <w:rFonts w:ascii="Times New Roman" w:eastAsia="Arial" w:hAnsi="Times New Roman" w:cs="Times New Roman"/>
          <w:color w:val="000000"/>
          <w:sz w:val="20"/>
          <w:szCs w:val="20"/>
        </w:rPr>
        <w:t>Neuro-psiquiatria</w:t>
      </w:r>
      <w:proofErr w:type="spellEnd"/>
      <w:r w:rsidRPr="00D4428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pela Universidade Federal de Pernambuco</w:t>
      </w:r>
      <w:r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14:paraId="00000007" w14:textId="07D3692C" w:rsidR="00CF2D12" w:rsidRPr="00305BED" w:rsidRDefault="00305BED" w:rsidP="00D4428B">
      <w:pPr>
        <w:spacing w:before="2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05BED">
        <w:rPr>
          <w:rFonts w:ascii="Times New Roman" w:eastAsia="Arial" w:hAnsi="Times New Roman" w:cs="Times New Roman"/>
          <w:b/>
          <w:color w:val="000000"/>
          <w:sz w:val="24"/>
          <w:szCs w:val="24"/>
        </w:rPr>
        <w:t>Introdução:</w:t>
      </w:r>
      <w:r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O transtorno obsessivo-compulsivo (TOC) manifesta-se pelo desenvolvimento de obsessões, definidas como eventos mentais incômodos advindos de qualquer substrato da mente, e compulsões, atos ou pensamentos que surgem como modo de reduzir o sentimento causado pela obsessão ou com intuito de evitar que algo muito temido venha a </w:t>
      </w:r>
      <w:r w:rsidR="00DB1824">
        <w:rPr>
          <w:rFonts w:ascii="Times New Roman" w:eastAsia="Arial" w:hAnsi="Times New Roman" w:cs="Times New Roman"/>
          <w:color w:val="000000"/>
          <w:sz w:val="24"/>
          <w:szCs w:val="24"/>
        </w:rPr>
        <w:t>ocorrer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O </w:t>
      </w:r>
      <w:r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>primeiro atendimento</w:t>
      </w:r>
      <w:r w:rsidR="00CD7620"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ocorre,</w:t>
      </w:r>
      <w:r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CD7620"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geralmente, </w:t>
      </w:r>
      <w:r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>na atenção primária, necessitando da atenção do profissional para o aparecimento de outras síndromes concomitantes, a exemplo de depressão ou tran</w:t>
      </w:r>
      <w:r w:rsidR="000728F8">
        <w:rPr>
          <w:rFonts w:ascii="Times New Roman" w:eastAsia="Arial" w:hAnsi="Times New Roman" w:cs="Times New Roman"/>
          <w:color w:val="000000"/>
          <w:sz w:val="24"/>
          <w:szCs w:val="24"/>
        </w:rPr>
        <w:t>storno de ansiedade generalizada</w:t>
      </w:r>
      <w:r w:rsidR="00A450C5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="00475FF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O</w:t>
      </w:r>
      <w:r w:rsidRPr="00305BED">
        <w:rPr>
          <w:rFonts w:ascii="Times New Roman" w:eastAsia="Arial" w:hAnsi="Times New Roman" w:cs="Times New Roman"/>
          <w:b/>
          <w:color w:val="000000"/>
          <w:sz w:val="24"/>
          <w:szCs w:val="24"/>
        </w:rPr>
        <w:t>bjetivos:</w:t>
      </w:r>
      <w:r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Analisar o conhecimento dos estudantes d</w:t>
      </w:r>
      <w:r w:rsidR="00D4428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 Medicina da UNINASSAU sobre o </w:t>
      </w:r>
      <w:r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>TOC.</w:t>
      </w:r>
      <w:r w:rsidR="00D4428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728F8">
        <w:rPr>
          <w:rFonts w:ascii="Times New Roman" w:eastAsia="Arial" w:hAnsi="Times New Roman" w:cs="Times New Roman"/>
          <w:b/>
          <w:color w:val="000000"/>
          <w:sz w:val="24"/>
          <w:szCs w:val="24"/>
        </w:rPr>
        <w:t>Método</w:t>
      </w:r>
      <w:r w:rsidRPr="00305BED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: </w:t>
      </w:r>
      <w:r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Foi realizado um estudo transversal, observacional, </w:t>
      </w:r>
      <w:r w:rsidR="00CD7620"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>em Julho</w:t>
      </w:r>
      <w:r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de 2020, por meio da aplicação de um questionário on</w:t>
      </w:r>
      <w:r w:rsidR="00475FF9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line através da plataforma </w:t>
      </w:r>
      <w:r w:rsidR="00F805D3"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>G</w:t>
      </w:r>
      <w:r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oogle </w:t>
      </w:r>
      <w:proofErr w:type="spellStart"/>
      <w:r w:rsidR="00F805D3"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>F</w:t>
      </w:r>
      <w:r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>orms</w:t>
      </w:r>
      <w:proofErr w:type="spellEnd"/>
      <w:r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>, para estudantes do curso de medicina</w:t>
      </w:r>
      <w:r w:rsidR="00F805D3"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da UNINASSAU</w:t>
      </w:r>
      <w:r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>, com 14 perguntas</w:t>
      </w:r>
      <w:r w:rsidR="00CD7620"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sendo duas de características do participante (período e ideologia de gênero) e 12 </w:t>
      </w:r>
      <w:r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>de verdadeiro</w:t>
      </w:r>
      <w:r w:rsidR="00F805D3"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ou falso</w:t>
      </w:r>
      <w:r w:rsidR="00CD7620"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>. Ao final do questionário, os estudantes poderiam ver sua pontuação, erros e acertos. Os temas das questões incluíam</w:t>
      </w:r>
      <w:r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CD7620"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>conhecimentos gerais</w:t>
      </w:r>
      <w:r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transtorno, fatores de risco, epidemiologia e tratamento. </w:t>
      </w:r>
      <w:r w:rsidRPr="00305BED">
        <w:rPr>
          <w:rFonts w:ascii="Times New Roman" w:eastAsia="Arial" w:hAnsi="Times New Roman" w:cs="Times New Roman"/>
          <w:b/>
          <w:color w:val="000000"/>
          <w:sz w:val="24"/>
          <w:szCs w:val="24"/>
        </w:rPr>
        <w:t>Resultados</w:t>
      </w:r>
      <w:r w:rsidR="00D4428B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e </w:t>
      </w:r>
      <w:r w:rsidR="00D4428B" w:rsidRPr="00305BED">
        <w:rPr>
          <w:rFonts w:ascii="Times New Roman" w:eastAsia="Arial" w:hAnsi="Times New Roman" w:cs="Times New Roman"/>
          <w:b/>
          <w:color w:val="000000"/>
          <w:sz w:val="24"/>
          <w:szCs w:val="24"/>
        </w:rPr>
        <w:t>Discussão</w:t>
      </w:r>
      <w:r w:rsidRPr="00305BED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: </w:t>
      </w:r>
      <w:r w:rsidR="00CD7620"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>esponderam ao questionário 14</w:t>
      </w:r>
      <w:r w:rsidR="00CD7620"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  <w:r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estudantes, </w:t>
      </w:r>
      <w:r w:rsidR="00CD7620"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>com maior prevalência do oitavo</w:t>
      </w:r>
      <w:r w:rsidR="00F805D3"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período</w:t>
      </w:r>
      <w:r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CD7620"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>22,5%</w:t>
      </w:r>
      <w:r w:rsidR="00CD7620"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>) e</w:t>
      </w:r>
      <w:r w:rsidR="00F805D3"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de</w:t>
      </w:r>
      <w:r w:rsidR="00CD7620"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mulheres </w:t>
      </w:r>
      <w:r w:rsidR="00CD7620"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>cis</w:t>
      </w:r>
      <w:r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(77,3</w:t>
      </w:r>
      <w:r w:rsidR="00F805D3"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>%)</w:t>
      </w:r>
      <w:r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>. A média de acertos fo</w:t>
      </w:r>
      <w:r w:rsidR="00F805D3"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de 9 das 12 questões. Os temas com maior índice de erros foram sobre genética e </w:t>
      </w:r>
      <w:r w:rsidR="00256A6F"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>diagnóstico</w:t>
      </w:r>
      <w:r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(48,9%). </w:t>
      </w:r>
      <w:r w:rsidR="00256A6F"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 pergunta com maior número de acertos mencionava a necessidade de esclarecimento </w:t>
      </w:r>
      <w:r w:rsidR="00D506EB"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do transtorno </w:t>
      </w:r>
      <w:r w:rsidR="00256A6F"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para a família </w:t>
      </w:r>
      <w:r w:rsidR="00D506EB"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>e para o paciente</w:t>
      </w:r>
      <w:r w:rsidR="00256A6F"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(137/142)</w:t>
      </w:r>
      <w:r w:rsidR="00D506EB"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r w:rsidR="00256A6F"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>Em relação a identificar as principais características, sintomas e tratamento adequado do TOC, os estudantes apresentaram conhecimento satisfatório. E</w:t>
      </w:r>
      <w:r w:rsidR="00F805D3"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ntretanto, quase 50% demostrou que não </w:t>
      </w:r>
      <w:r w:rsidR="00256A6F"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>tinha conhecimento sobre o aumento d</w:t>
      </w:r>
      <w:r w:rsidR="00F805D3"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 probabilidade </w:t>
      </w:r>
      <w:r w:rsidR="00256A6F"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>em</w:t>
      </w:r>
      <w:r w:rsidR="00F805D3"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3 a 5 vezes de um indivíduo com um familiar </w:t>
      </w:r>
      <w:r w:rsidR="00256A6F"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>que apresente</w:t>
      </w:r>
      <w:r w:rsidR="00F805D3"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 doença, </w:t>
      </w:r>
      <w:r w:rsidR="00256A6F"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>ter</w:t>
      </w:r>
      <w:r w:rsidR="00F805D3"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>, também, algumas características</w:t>
      </w:r>
      <w:r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r w:rsidR="00F805D3"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>Além disso, este mesmo percentual</w:t>
      </w:r>
      <w:r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F805D3"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>desconhecia que o diagnóstico de TOC é primordialmente clínico, sem necessidade de exame de imagem</w:t>
      </w:r>
      <w:r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 </w:t>
      </w:r>
      <w:r w:rsidRPr="00305BED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Conclusão: </w:t>
      </w:r>
      <w:r w:rsidR="00256A6F"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>D</w:t>
      </w:r>
      <w:r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>iante disso, foi possível observar que os estudantes possuem um bom nível de conhecimento sobr</w:t>
      </w:r>
      <w:r w:rsidR="00D506EB"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>e o TOC</w:t>
      </w:r>
      <w:r w:rsidR="00214925"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>, necessitando, apenas, de discussões mais específicas sobre esse tema tão relevante</w:t>
      </w:r>
      <w:r w:rsidR="00D506EB"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na prática médica</w:t>
      </w:r>
      <w:r w:rsidR="00214925"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305BED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Palavras-chave: </w:t>
      </w:r>
      <w:r w:rsidRPr="00305B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Transtorno Obsessivo compulsivo, Comportamento obsessivo, Estudantes. </w:t>
      </w:r>
    </w:p>
    <w:p w14:paraId="00000008" w14:textId="77777777" w:rsidR="00CF2D12" w:rsidRPr="00305BED" w:rsidRDefault="00CF2D12" w:rsidP="00305BED">
      <w:pPr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0000000F" w14:textId="77777777" w:rsidR="00CF2D12" w:rsidRPr="00305BED" w:rsidRDefault="00CF2D12" w:rsidP="00305BE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F2D12" w:rsidRPr="00305BED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3B4B"/>
    <w:multiLevelType w:val="multilevel"/>
    <w:tmpl w:val="C07CE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12"/>
    <w:rsid w:val="000728F8"/>
    <w:rsid w:val="00214925"/>
    <w:rsid w:val="00256A6F"/>
    <w:rsid w:val="002A7CC5"/>
    <w:rsid w:val="00305BED"/>
    <w:rsid w:val="00475FF9"/>
    <w:rsid w:val="00544782"/>
    <w:rsid w:val="00A450C5"/>
    <w:rsid w:val="00B42A52"/>
    <w:rsid w:val="00CD7620"/>
    <w:rsid w:val="00CF2D12"/>
    <w:rsid w:val="00D4428B"/>
    <w:rsid w:val="00D506EB"/>
    <w:rsid w:val="00DB1824"/>
    <w:rsid w:val="00F8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EB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454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ingride sousa</dc:creator>
  <cp:lastModifiedBy>Neto</cp:lastModifiedBy>
  <cp:revision>11</cp:revision>
  <dcterms:created xsi:type="dcterms:W3CDTF">2020-09-19T13:37:00Z</dcterms:created>
  <dcterms:modified xsi:type="dcterms:W3CDTF">2020-09-17T02:19:00Z</dcterms:modified>
</cp:coreProperties>
</file>