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6142A" w14:textId="61166C21" w:rsidR="00351A10" w:rsidRPr="003E2EA3" w:rsidRDefault="003E2EA3" w:rsidP="007B7D47">
      <w:pPr>
        <w:spacing w:after="0" w:line="360" w:lineRule="auto"/>
        <w:ind w:firstLine="709"/>
        <w:jc w:val="center"/>
        <w:rPr>
          <w:rFonts w:ascii="Arial" w:hAnsi="Arial" w:cs="Arial"/>
          <w:b/>
          <w:bCs/>
          <w:sz w:val="28"/>
          <w:szCs w:val="28"/>
        </w:rPr>
      </w:pPr>
      <w:r w:rsidRPr="003E2EA3">
        <w:rPr>
          <w:rFonts w:ascii="Arial" w:hAnsi="Arial" w:cs="Arial"/>
          <w:b/>
          <w:bCs/>
          <w:sz w:val="28"/>
          <w:szCs w:val="28"/>
        </w:rPr>
        <w:t>A EXPORTAÇÃO DE OBRAS LITERÁRIAS BRASILEIRAS:</w:t>
      </w:r>
      <w:r>
        <w:rPr>
          <w:rFonts w:ascii="Arial" w:hAnsi="Arial" w:cs="Arial"/>
          <w:b/>
          <w:bCs/>
          <w:sz w:val="28"/>
          <w:szCs w:val="28"/>
        </w:rPr>
        <w:t xml:space="preserve"> </w:t>
      </w:r>
      <w:r w:rsidRPr="003E2EA3">
        <w:rPr>
          <w:rFonts w:ascii="Arial" w:hAnsi="Arial" w:cs="Arial"/>
          <w:b/>
          <w:bCs/>
          <w:sz w:val="28"/>
          <w:szCs w:val="28"/>
        </w:rPr>
        <w:t>COMO ESSE FEITO PODE VALORIZAR LIVROS ESCRITOS EM TERRITÓRIO NACIONAL</w:t>
      </w:r>
    </w:p>
    <w:p w14:paraId="101A2878" w14:textId="2D69973B" w:rsidR="004B1C80" w:rsidRPr="003E2BD6" w:rsidRDefault="003E2BD6" w:rsidP="007B7D47">
      <w:pPr>
        <w:spacing w:after="0"/>
        <w:jc w:val="center"/>
        <w:rPr>
          <w:rFonts w:ascii="Arial" w:hAnsi="Arial" w:cs="Arial"/>
          <w:sz w:val="22"/>
          <w:szCs w:val="22"/>
        </w:rPr>
      </w:pPr>
      <w:r w:rsidRPr="003E2BD6">
        <w:rPr>
          <w:rFonts w:ascii="Arial" w:hAnsi="Arial" w:cs="Arial"/>
          <w:sz w:val="22"/>
          <w:szCs w:val="22"/>
        </w:rPr>
        <w:t>Mariana Ramos Cunha¹, Lucas Leite de Souza Sales Nogueira², Prof. Me. Miguel Adilson de Oliveira Júnior³</w:t>
      </w:r>
    </w:p>
    <w:p w14:paraId="52974778" w14:textId="3A0A0F51" w:rsidR="003E2BD6" w:rsidRPr="003E2BD6" w:rsidRDefault="0007078A" w:rsidP="003E2BD6">
      <w:pPr>
        <w:pStyle w:val="PargrafodaLista"/>
        <w:numPr>
          <w:ilvl w:val="0"/>
          <w:numId w:val="3"/>
        </w:numPr>
        <w:spacing w:after="0"/>
        <w:jc w:val="center"/>
        <w:rPr>
          <w:rFonts w:ascii="Arial" w:hAnsi="Arial" w:cs="Arial"/>
          <w:sz w:val="22"/>
          <w:szCs w:val="22"/>
        </w:rPr>
      </w:pPr>
      <w:r>
        <w:rPr>
          <w:rFonts w:ascii="Arial" w:hAnsi="Arial" w:cs="Arial"/>
          <w:sz w:val="22"/>
          <w:szCs w:val="22"/>
        </w:rPr>
        <w:t>Graduanda</w:t>
      </w:r>
      <w:r w:rsidR="003E2BD6" w:rsidRPr="003E2BD6">
        <w:rPr>
          <w:rFonts w:ascii="Arial" w:hAnsi="Arial" w:cs="Arial"/>
          <w:sz w:val="22"/>
          <w:szCs w:val="22"/>
        </w:rPr>
        <w:t xml:space="preserve"> do curso de Letras em Centro Universitário Teresa D’ávila (UNIFATEA)</w:t>
      </w:r>
    </w:p>
    <w:p w14:paraId="310C73C5" w14:textId="4C97EB62" w:rsidR="003E2BD6" w:rsidRPr="003E2BD6" w:rsidRDefault="0007078A" w:rsidP="003E2BD6">
      <w:pPr>
        <w:pStyle w:val="PargrafodaLista"/>
        <w:numPr>
          <w:ilvl w:val="0"/>
          <w:numId w:val="3"/>
        </w:numPr>
        <w:spacing w:after="0"/>
        <w:jc w:val="center"/>
        <w:rPr>
          <w:rFonts w:ascii="Arial" w:hAnsi="Arial" w:cs="Arial"/>
          <w:sz w:val="22"/>
          <w:szCs w:val="22"/>
        </w:rPr>
      </w:pPr>
      <w:r>
        <w:rPr>
          <w:rFonts w:ascii="Arial" w:hAnsi="Arial" w:cs="Arial"/>
          <w:sz w:val="22"/>
          <w:szCs w:val="22"/>
        </w:rPr>
        <w:t xml:space="preserve">Graduando </w:t>
      </w:r>
      <w:r w:rsidR="003E2BD6" w:rsidRPr="003E2BD6">
        <w:rPr>
          <w:rFonts w:ascii="Arial" w:hAnsi="Arial" w:cs="Arial"/>
          <w:sz w:val="22"/>
          <w:szCs w:val="22"/>
        </w:rPr>
        <w:t>do curso de Letras em Centro Universitário Teresa D’ávila (UNIFATEA)</w:t>
      </w:r>
    </w:p>
    <w:p w14:paraId="1314D9B8" w14:textId="16F16677" w:rsidR="003E2BD6" w:rsidRPr="003E2BD6" w:rsidRDefault="003E2BD6" w:rsidP="003E2BD6">
      <w:pPr>
        <w:pStyle w:val="PargrafodaLista"/>
        <w:numPr>
          <w:ilvl w:val="0"/>
          <w:numId w:val="3"/>
        </w:numPr>
        <w:spacing w:after="0"/>
        <w:jc w:val="center"/>
        <w:rPr>
          <w:rFonts w:ascii="Arial" w:hAnsi="Arial" w:cs="Arial"/>
          <w:sz w:val="20"/>
          <w:szCs w:val="20"/>
        </w:rPr>
      </w:pPr>
      <w:r w:rsidRPr="003E2BD6">
        <w:rPr>
          <w:rFonts w:ascii="Arial" w:hAnsi="Arial" w:cs="Arial"/>
          <w:sz w:val="22"/>
          <w:szCs w:val="22"/>
        </w:rPr>
        <w:t>Professor Mestre e coordenador do curso de Letras – UNIFATEA – Orientador</w:t>
      </w:r>
    </w:p>
    <w:p w14:paraId="1B2A52E2" w14:textId="77777777" w:rsidR="003E2BD6" w:rsidRDefault="003E2BD6" w:rsidP="007B7D47">
      <w:pPr>
        <w:spacing w:after="0"/>
        <w:jc w:val="center"/>
        <w:rPr>
          <w:rFonts w:ascii="Arial" w:hAnsi="Arial" w:cs="Arial"/>
        </w:rPr>
      </w:pPr>
    </w:p>
    <w:p w14:paraId="64D64C7B" w14:textId="42D46561" w:rsidR="003E2EA3" w:rsidRDefault="003E2EA3" w:rsidP="007B7D47">
      <w:pPr>
        <w:spacing w:after="0"/>
        <w:jc w:val="both"/>
        <w:rPr>
          <w:rFonts w:ascii="Arial" w:hAnsi="Arial" w:cs="Arial"/>
        </w:rPr>
      </w:pPr>
      <w:r>
        <w:rPr>
          <w:rFonts w:ascii="Arial" w:hAnsi="Arial" w:cs="Arial"/>
          <w:b/>
          <w:bCs/>
        </w:rPr>
        <w:t>Resumo</w:t>
      </w:r>
    </w:p>
    <w:p w14:paraId="2981787D" w14:textId="64C7133B" w:rsidR="003E2EA3" w:rsidRDefault="0000506F" w:rsidP="0000506F">
      <w:pPr>
        <w:spacing w:after="0" w:line="240" w:lineRule="auto"/>
        <w:jc w:val="both"/>
        <w:rPr>
          <w:rFonts w:ascii="Arial" w:hAnsi="Arial" w:cs="Arial"/>
        </w:rPr>
      </w:pPr>
      <w:r w:rsidRPr="0000506F">
        <w:rPr>
          <w:rFonts w:ascii="Arial" w:hAnsi="Arial" w:cs="Arial"/>
        </w:rPr>
        <w:t>Este artigo visa estudar e enfatizar a importância da exportação de obras literárias brasileiras e o fenômeno da tradução, o qual permite que aquela ocorra. O consumo de itens de origem brasileira por estrangeiros acaba permitindo aos brasileiros que se sintam valorizados e úteis em relação ao mundo, gerando curiosidade naqueles que não conheciam alguma obra exportada que fez sucesso e incentivando a leitura no  Brasil. Livros e novelas que já foram consumidos por norte-americanos se tornaram sucesso e alavancaram as vendas e o consumo de tais produtos, portanto a tradução e exportação de obras literárias brasileiras possibilita aos estrangeiros o conhecimento de uma nova cultura e aos nativos do Brasil uma valorização da pátria.</w:t>
      </w:r>
    </w:p>
    <w:p w14:paraId="7DDBAE41" w14:textId="77777777" w:rsidR="0000506F" w:rsidRDefault="0000506F" w:rsidP="007B7D47">
      <w:pPr>
        <w:spacing w:after="0"/>
        <w:jc w:val="both"/>
        <w:rPr>
          <w:rFonts w:ascii="Arial" w:hAnsi="Arial" w:cs="Arial"/>
        </w:rPr>
      </w:pPr>
    </w:p>
    <w:p w14:paraId="1AE1FA41" w14:textId="0C62EC18" w:rsidR="003E2EA3" w:rsidRPr="003E2EA3" w:rsidRDefault="003E2EA3" w:rsidP="007B7D47">
      <w:pPr>
        <w:spacing w:after="0"/>
        <w:jc w:val="both"/>
        <w:rPr>
          <w:rFonts w:ascii="Arial" w:hAnsi="Arial" w:cs="Arial"/>
        </w:rPr>
      </w:pPr>
      <w:r>
        <w:rPr>
          <w:rFonts w:ascii="Arial" w:hAnsi="Arial" w:cs="Arial"/>
          <w:b/>
          <w:bCs/>
        </w:rPr>
        <w:t xml:space="preserve">Palavras-chave: </w:t>
      </w:r>
      <w:r w:rsidRPr="003E2EA3">
        <w:rPr>
          <w:rFonts w:ascii="Arial" w:hAnsi="Arial" w:cs="Arial"/>
        </w:rPr>
        <w:t>Tradução</w:t>
      </w:r>
      <w:r>
        <w:rPr>
          <w:rFonts w:ascii="Arial" w:hAnsi="Arial" w:cs="Arial"/>
        </w:rPr>
        <w:t>;</w:t>
      </w:r>
      <w:r w:rsidRPr="003E2EA3">
        <w:rPr>
          <w:rFonts w:ascii="Arial" w:hAnsi="Arial" w:cs="Arial"/>
        </w:rPr>
        <w:t xml:space="preserve"> Livros</w:t>
      </w:r>
      <w:r>
        <w:rPr>
          <w:rFonts w:ascii="Arial" w:hAnsi="Arial" w:cs="Arial"/>
        </w:rPr>
        <w:t>;</w:t>
      </w:r>
      <w:r w:rsidRPr="003E2EA3">
        <w:rPr>
          <w:rFonts w:ascii="Arial" w:hAnsi="Arial" w:cs="Arial"/>
        </w:rPr>
        <w:t xml:space="preserve"> Obras Brasileiras</w:t>
      </w:r>
      <w:r>
        <w:rPr>
          <w:rFonts w:ascii="Arial" w:hAnsi="Arial" w:cs="Arial"/>
        </w:rPr>
        <w:t>;</w:t>
      </w:r>
      <w:r w:rsidRPr="003E2EA3">
        <w:rPr>
          <w:rFonts w:ascii="Arial" w:hAnsi="Arial" w:cs="Arial"/>
        </w:rPr>
        <w:t xml:space="preserve"> Valorização Cultural</w:t>
      </w:r>
      <w:r>
        <w:rPr>
          <w:rFonts w:ascii="Arial" w:hAnsi="Arial" w:cs="Arial"/>
        </w:rPr>
        <w:t>.</w:t>
      </w:r>
    </w:p>
    <w:p w14:paraId="24FA18E7" w14:textId="77777777" w:rsidR="003E2EA3" w:rsidRDefault="003E2EA3" w:rsidP="007B7D47">
      <w:pPr>
        <w:spacing w:after="0"/>
        <w:jc w:val="both"/>
        <w:rPr>
          <w:rFonts w:ascii="Arial" w:hAnsi="Arial" w:cs="Arial"/>
        </w:rPr>
      </w:pPr>
    </w:p>
    <w:p w14:paraId="56382C99" w14:textId="3E8568FF" w:rsidR="003E2EA3" w:rsidRDefault="003E2EA3" w:rsidP="007B7D47">
      <w:pPr>
        <w:spacing w:after="0"/>
        <w:jc w:val="both"/>
        <w:rPr>
          <w:rFonts w:ascii="Arial" w:hAnsi="Arial" w:cs="Arial"/>
          <w:b/>
          <w:bCs/>
        </w:rPr>
      </w:pPr>
      <w:r>
        <w:rPr>
          <w:rFonts w:ascii="Arial" w:hAnsi="Arial" w:cs="Arial"/>
          <w:b/>
          <w:bCs/>
        </w:rPr>
        <w:t>ABSTRACT</w:t>
      </w:r>
    </w:p>
    <w:p w14:paraId="3DB51071" w14:textId="5282C06C" w:rsidR="003E2EA3" w:rsidRDefault="0000506F" w:rsidP="0000506F">
      <w:pPr>
        <w:spacing w:after="0" w:line="240" w:lineRule="auto"/>
        <w:jc w:val="both"/>
        <w:rPr>
          <w:rFonts w:ascii="Arial" w:hAnsi="Arial" w:cs="Arial"/>
        </w:rPr>
      </w:pPr>
      <w:proofErr w:type="spellStart"/>
      <w:r w:rsidRPr="0000506F">
        <w:rPr>
          <w:rFonts w:ascii="Arial" w:hAnsi="Arial" w:cs="Arial"/>
        </w:rPr>
        <w:t>This</w:t>
      </w:r>
      <w:proofErr w:type="spellEnd"/>
      <w:r w:rsidRPr="0000506F">
        <w:rPr>
          <w:rFonts w:ascii="Arial" w:hAnsi="Arial" w:cs="Arial"/>
        </w:rPr>
        <w:t xml:space="preserve"> </w:t>
      </w:r>
      <w:proofErr w:type="spellStart"/>
      <w:r w:rsidRPr="0000506F">
        <w:rPr>
          <w:rFonts w:ascii="Arial" w:hAnsi="Arial" w:cs="Arial"/>
        </w:rPr>
        <w:t>article</w:t>
      </w:r>
      <w:proofErr w:type="spellEnd"/>
      <w:r w:rsidRPr="0000506F">
        <w:rPr>
          <w:rFonts w:ascii="Arial" w:hAnsi="Arial" w:cs="Arial"/>
        </w:rPr>
        <w:t xml:space="preserve"> </w:t>
      </w:r>
      <w:proofErr w:type="spellStart"/>
      <w:r w:rsidRPr="0000506F">
        <w:rPr>
          <w:rFonts w:ascii="Arial" w:hAnsi="Arial" w:cs="Arial"/>
        </w:rPr>
        <w:t>aims</w:t>
      </w:r>
      <w:proofErr w:type="spellEnd"/>
      <w:r w:rsidRPr="0000506F">
        <w:rPr>
          <w:rFonts w:ascii="Arial" w:hAnsi="Arial" w:cs="Arial"/>
        </w:rPr>
        <w:t xml:space="preserve"> </w:t>
      </w:r>
      <w:proofErr w:type="spellStart"/>
      <w:r w:rsidRPr="0000506F">
        <w:rPr>
          <w:rFonts w:ascii="Arial" w:hAnsi="Arial" w:cs="Arial"/>
        </w:rPr>
        <w:t>to</w:t>
      </w:r>
      <w:proofErr w:type="spellEnd"/>
      <w:r w:rsidRPr="0000506F">
        <w:rPr>
          <w:rFonts w:ascii="Arial" w:hAnsi="Arial" w:cs="Arial"/>
        </w:rPr>
        <w:t xml:space="preserve"> </w:t>
      </w:r>
      <w:proofErr w:type="spellStart"/>
      <w:r w:rsidRPr="0000506F">
        <w:rPr>
          <w:rFonts w:ascii="Arial" w:hAnsi="Arial" w:cs="Arial"/>
        </w:rPr>
        <w:t>study</w:t>
      </w:r>
      <w:proofErr w:type="spellEnd"/>
      <w:r w:rsidRPr="0000506F">
        <w:rPr>
          <w:rFonts w:ascii="Arial" w:hAnsi="Arial" w:cs="Arial"/>
        </w:rPr>
        <w:t xml:space="preserve"> </w:t>
      </w:r>
      <w:proofErr w:type="spellStart"/>
      <w:r w:rsidRPr="0000506F">
        <w:rPr>
          <w:rFonts w:ascii="Arial" w:hAnsi="Arial" w:cs="Arial"/>
        </w:rPr>
        <w:t>and</w:t>
      </w:r>
      <w:proofErr w:type="spellEnd"/>
      <w:r w:rsidRPr="0000506F">
        <w:rPr>
          <w:rFonts w:ascii="Arial" w:hAnsi="Arial" w:cs="Arial"/>
        </w:rPr>
        <w:t xml:space="preserve"> </w:t>
      </w:r>
      <w:proofErr w:type="spellStart"/>
      <w:r w:rsidRPr="0000506F">
        <w:rPr>
          <w:rFonts w:ascii="Arial" w:hAnsi="Arial" w:cs="Arial"/>
        </w:rPr>
        <w:t>emphasize</w:t>
      </w:r>
      <w:proofErr w:type="spellEnd"/>
      <w:r w:rsidRPr="0000506F">
        <w:rPr>
          <w:rFonts w:ascii="Arial" w:hAnsi="Arial" w:cs="Arial"/>
        </w:rPr>
        <w:t xml:space="preserve"> </w:t>
      </w:r>
      <w:proofErr w:type="spellStart"/>
      <w:r w:rsidRPr="0000506F">
        <w:rPr>
          <w:rFonts w:ascii="Arial" w:hAnsi="Arial" w:cs="Arial"/>
        </w:rPr>
        <w:t>the</w:t>
      </w:r>
      <w:proofErr w:type="spellEnd"/>
      <w:r w:rsidRPr="0000506F">
        <w:rPr>
          <w:rFonts w:ascii="Arial" w:hAnsi="Arial" w:cs="Arial"/>
        </w:rPr>
        <w:t xml:space="preserve"> </w:t>
      </w:r>
      <w:proofErr w:type="spellStart"/>
      <w:r w:rsidRPr="0000506F">
        <w:rPr>
          <w:rFonts w:ascii="Arial" w:hAnsi="Arial" w:cs="Arial"/>
        </w:rPr>
        <w:t>importance</w:t>
      </w:r>
      <w:proofErr w:type="spellEnd"/>
      <w:r w:rsidRPr="0000506F">
        <w:rPr>
          <w:rFonts w:ascii="Arial" w:hAnsi="Arial" w:cs="Arial"/>
        </w:rPr>
        <w:t xml:space="preserve"> </w:t>
      </w:r>
      <w:proofErr w:type="spellStart"/>
      <w:r w:rsidRPr="0000506F">
        <w:rPr>
          <w:rFonts w:ascii="Arial" w:hAnsi="Arial" w:cs="Arial"/>
        </w:rPr>
        <w:t>of</w:t>
      </w:r>
      <w:proofErr w:type="spellEnd"/>
      <w:r w:rsidRPr="0000506F">
        <w:rPr>
          <w:rFonts w:ascii="Arial" w:hAnsi="Arial" w:cs="Arial"/>
        </w:rPr>
        <w:t xml:space="preserve"> </w:t>
      </w:r>
      <w:proofErr w:type="spellStart"/>
      <w:r w:rsidRPr="0000506F">
        <w:rPr>
          <w:rFonts w:ascii="Arial" w:hAnsi="Arial" w:cs="Arial"/>
        </w:rPr>
        <w:t>exporting</w:t>
      </w:r>
      <w:proofErr w:type="spellEnd"/>
      <w:r w:rsidRPr="0000506F">
        <w:rPr>
          <w:rFonts w:ascii="Arial" w:hAnsi="Arial" w:cs="Arial"/>
        </w:rPr>
        <w:t xml:space="preserve"> </w:t>
      </w:r>
      <w:proofErr w:type="spellStart"/>
      <w:r w:rsidRPr="0000506F">
        <w:rPr>
          <w:rFonts w:ascii="Arial" w:hAnsi="Arial" w:cs="Arial"/>
        </w:rPr>
        <w:t>Brazilian</w:t>
      </w:r>
      <w:proofErr w:type="spellEnd"/>
      <w:r w:rsidRPr="0000506F">
        <w:rPr>
          <w:rFonts w:ascii="Arial" w:hAnsi="Arial" w:cs="Arial"/>
        </w:rPr>
        <w:t xml:space="preserve"> </w:t>
      </w:r>
      <w:proofErr w:type="spellStart"/>
      <w:r w:rsidRPr="0000506F">
        <w:rPr>
          <w:rFonts w:ascii="Arial" w:hAnsi="Arial" w:cs="Arial"/>
        </w:rPr>
        <w:t>literary</w:t>
      </w:r>
      <w:proofErr w:type="spellEnd"/>
      <w:r w:rsidRPr="0000506F">
        <w:rPr>
          <w:rFonts w:ascii="Arial" w:hAnsi="Arial" w:cs="Arial"/>
        </w:rPr>
        <w:t xml:space="preserve"> </w:t>
      </w:r>
      <w:proofErr w:type="spellStart"/>
      <w:r w:rsidRPr="0000506F">
        <w:rPr>
          <w:rFonts w:ascii="Arial" w:hAnsi="Arial" w:cs="Arial"/>
        </w:rPr>
        <w:t>works</w:t>
      </w:r>
      <w:proofErr w:type="spellEnd"/>
      <w:r w:rsidRPr="0000506F">
        <w:rPr>
          <w:rFonts w:ascii="Arial" w:hAnsi="Arial" w:cs="Arial"/>
        </w:rPr>
        <w:t xml:space="preserve"> </w:t>
      </w:r>
      <w:proofErr w:type="spellStart"/>
      <w:r w:rsidRPr="0000506F">
        <w:rPr>
          <w:rFonts w:ascii="Arial" w:hAnsi="Arial" w:cs="Arial"/>
        </w:rPr>
        <w:t>and</w:t>
      </w:r>
      <w:proofErr w:type="spellEnd"/>
      <w:r w:rsidRPr="0000506F">
        <w:rPr>
          <w:rFonts w:ascii="Arial" w:hAnsi="Arial" w:cs="Arial"/>
        </w:rPr>
        <w:t xml:space="preserve"> </w:t>
      </w:r>
      <w:proofErr w:type="spellStart"/>
      <w:r w:rsidRPr="0000506F">
        <w:rPr>
          <w:rFonts w:ascii="Arial" w:hAnsi="Arial" w:cs="Arial"/>
        </w:rPr>
        <w:t>the</w:t>
      </w:r>
      <w:proofErr w:type="spellEnd"/>
      <w:r w:rsidRPr="0000506F">
        <w:rPr>
          <w:rFonts w:ascii="Arial" w:hAnsi="Arial" w:cs="Arial"/>
        </w:rPr>
        <w:t xml:space="preserve"> </w:t>
      </w:r>
      <w:proofErr w:type="spellStart"/>
      <w:r w:rsidRPr="0000506F">
        <w:rPr>
          <w:rFonts w:ascii="Arial" w:hAnsi="Arial" w:cs="Arial"/>
        </w:rPr>
        <w:t>phenomenon</w:t>
      </w:r>
      <w:proofErr w:type="spellEnd"/>
      <w:r w:rsidRPr="0000506F">
        <w:rPr>
          <w:rFonts w:ascii="Arial" w:hAnsi="Arial" w:cs="Arial"/>
        </w:rPr>
        <w:t xml:space="preserve"> </w:t>
      </w:r>
      <w:proofErr w:type="spellStart"/>
      <w:r w:rsidRPr="0000506F">
        <w:rPr>
          <w:rFonts w:ascii="Arial" w:hAnsi="Arial" w:cs="Arial"/>
        </w:rPr>
        <w:t>of</w:t>
      </w:r>
      <w:proofErr w:type="spellEnd"/>
      <w:r w:rsidRPr="0000506F">
        <w:rPr>
          <w:rFonts w:ascii="Arial" w:hAnsi="Arial" w:cs="Arial"/>
        </w:rPr>
        <w:t xml:space="preserve"> </w:t>
      </w:r>
      <w:proofErr w:type="spellStart"/>
      <w:r w:rsidRPr="0000506F">
        <w:rPr>
          <w:rFonts w:ascii="Arial" w:hAnsi="Arial" w:cs="Arial"/>
        </w:rPr>
        <w:t>translation</w:t>
      </w:r>
      <w:proofErr w:type="spellEnd"/>
      <w:r w:rsidRPr="0000506F">
        <w:rPr>
          <w:rFonts w:ascii="Arial" w:hAnsi="Arial" w:cs="Arial"/>
        </w:rPr>
        <w:t xml:space="preserve">, </w:t>
      </w:r>
      <w:proofErr w:type="spellStart"/>
      <w:r w:rsidRPr="0000506F">
        <w:rPr>
          <w:rFonts w:ascii="Arial" w:hAnsi="Arial" w:cs="Arial"/>
        </w:rPr>
        <w:t>which</w:t>
      </w:r>
      <w:proofErr w:type="spellEnd"/>
      <w:r w:rsidRPr="0000506F">
        <w:rPr>
          <w:rFonts w:ascii="Arial" w:hAnsi="Arial" w:cs="Arial"/>
        </w:rPr>
        <w:t xml:space="preserve"> </w:t>
      </w:r>
      <w:proofErr w:type="spellStart"/>
      <w:r w:rsidRPr="0000506F">
        <w:rPr>
          <w:rFonts w:ascii="Arial" w:hAnsi="Arial" w:cs="Arial"/>
        </w:rPr>
        <w:t>allows</w:t>
      </w:r>
      <w:proofErr w:type="spellEnd"/>
      <w:r w:rsidRPr="0000506F">
        <w:rPr>
          <w:rFonts w:ascii="Arial" w:hAnsi="Arial" w:cs="Arial"/>
        </w:rPr>
        <w:t xml:space="preserve"> </w:t>
      </w:r>
      <w:proofErr w:type="spellStart"/>
      <w:r w:rsidRPr="0000506F">
        <w:rPr>
          <w:rFonts w:ascii="Arial" w:hAnsi="Arial" w:cs="Arial"/>
        </w:rPr>
        <w:t>this</w:t>
      </w:r>
      <w:proofErr w:type="spellEnd"/>
      <w:r w:rsidRPr="0000506F">
        <w:rPr>
          <w:rFonts w:ascii="Arial" w:hAnsi="Arial" w:cs="Arial"/>
        </w:rPr>
        <w:t xml:space="preserve"> </w:t>
      </w:r>
      <w:proofErr w:type="spellStart"/>
      <w:r w:rsidRPr="0000506F">
        <w:rPr>
          <w:rFonts w:ascii="Arial" w:hAnsi="Arial" w:cs="Arial"/>
        </w:rPr>
        <w:t>to</w:t>
      </w:r>
      <w:proofErr w:type="spellEnd"/>
      <w:r w:rsidRPr="0000506F">
        <w:rPr>
          <w:rFonts w:ascii="Arial" w:hAnsi="Arial" w:cs="Arial"/>
        </w:rPr>
        <w:t xml:space="preserve"> </w:t>
      </w:r>
      <w:proofErr w:type="spellStart"/>
      <w:r w:rsidRPr="0000506F">
        <w:rPr>
          <w:rFonts w:ascii="Arial" w:hAnsi="Arial" w:cs="Arial"/>
        </w:rPr>
        <w:t>occur</w:t>
      </w:r>
      <w:proofErr w:type="spellEnd"/>
      <w:r w:rsidRPr="0000506F">
        <w:rPr>
          <w:rFonts w:ascii="Arial" w:hAnsi="Arial" w:cs="Arial"/>
        </w:rPr>
        <w:t xml:space="preserve">. The </w:t>
      </w:r>
      <w:proofErr w:type="spellStart"/>
      <w:r w:rsidRPr="0000506F">
        <w:rPr>
          <w:rFonts w:ascii="Arial" w:hAnsi="Arial" w:cs="Arial"/>
        </w:rPr>
        <w:t>consumption</w:t>
      </w:r>
      <w:proofErr w:type="spellEnd"/>
      <w:r w:rsidRPr="0000506F">
        <w:rPr>
          <w:rFonts w:ascii="Arial" w:hAnsi="Arial" w:cs="Arial"/>
        </w:rPr>
        <w:t xml:space="preserve"> </w:t>
      </w:r>
      <w:proofErr w:type="spellStart"/>
      <w:r w:rsidRPr="0000506F">
        <w:rPr>
          <w:rFonts w:ascii="Arial" w:hAnsi="Arial" w:cs="Arial"/>
        </w:rPr>
        <w:t>of</w:t>
      </w:r>
      <w:proofErr w:type="spellEnd"/>
      <w:r w:rsidRPr="0000506F">
        <w:rPr>
          <w:rFonts w:ascii="Arial" w:hAnsi="Arial" w:cs="Arial"/>
        </w:rPr>
        <w:t xml:space="preserve"> </w:t>
      </w:r>
      <w:proofErr w:type="spellStart"/>
      <w:r w:rsidRPr="0000506F">
        <w:rPr>
          <w:rFonts w:ascii="Arial" w:hAnsi="Arial" w:cs="Arial"/>
        </w:rPr>
        <w:t>items</w:t>
      </w:r>
      <w:proofErr w:type="spellEnd"/>
      <w:r w:rsidRPr="0000506F">
        <w:rPr>
          <w:rFonts w:ascii="Arial" w:hAnsi="Arial" w:cs="Arial"/>
        </w:rPr>
        <w:t xml:space="preserve"> </w:t>
      </w:r>
      <w:proofErr w:type="spellStart"/>
      <w:r w:rsidRPr="0000506F">
        <w:rPr>
          <w:rFonts w:ascii="Arial" w:hAnsi="Arial" w:cs="Arial"/>
        </w:rPr>
        <w:t>of</w:t>
      </w:r>
      <w:proofErr w:type="spellEnd"/>
      <w:r w:rsidRPr="0000506F">
        <w:rPr>
          <w:rFonts w:ascii="Arial" w:hAnsi="Arial" w:cs="Arial"/>
        </w:rPr>
        <w:t xml:space="preserve"> </w:t>
      </w:r>
      <w:proofErr w:type="spellStart"/>
      <w:r w:rsidRPr="0000506F">
        <w:rPr>
          <w:rFonts w:ascii="Arial" w:hAnsi="Arial" w:cs="Arial"/>
        </w:rPr>
        <w:t>Brazilian</w:t>
      </w:r>
      <w:proofErr w:type="spellEnd"/>
      <w:r w:rsidRPr="0000506F">
        <w:rPr>
          <w:rFonts w:ascii="Arial" w:hAnsi="Arial" w:cs="Arial"/>
        </w:rPr>
        <w:t xml:space="preserve"> </w:t>
      </w:r>
      <w:proofErr w:type="spellStart"/>
      <w:r w:rsidRPr="0000506F">
        <w:rPr>
          <w:rFonts w:ascii="Arial" w:hAnsi="Arial" w:cs="Arial"/>
        </w:rPr>
        <w:t>origin</w:t>
      </w:r>
      <w:proofErr w:type="spellEnd"/>
      <w:r w:rsidRPr="0000506F">
        <w:rPr>
          <w:rFonts w:ascii="Arial" w:hAnsi="Arial" w:cs="Arial"/>
        </w:rPr>
        <w:t xml:space="preserve"> </w:t>
      </w:r>
      <w:proofErr w:type="spellStart"/>
      <w:r w:rsidRPr="0000506F">
        <w:rPr>
          <w:rFonts w:ascii="Arial" w:hAnsi="Arial" w:cs="Arial"/>
        </w:rPr>
        <w:t>by</w:t>
      </w:r>
      <w:proofErr w:type="spellEnd"/>
      <w:r w:rsidRPr="0000506F">
        <w:rPr>
          <w:rFonts w:ascii="Arial" w:hAnsi="Arial" w:cs="Arial"/>
        </w:rPr>
        <w:t xml:space="preserve"> </w:t>
      </w:r>
      <w:proofErr w:type="spellStart"/>
      <w:r w:rsidRPr="0000506F">
        <w:rPr>
          <w:rFonts w:ascii="Arial" w:hAnsi="Arial" w:cs="Arial"/>
        </w:rPr>
        <w:t>foreigners</w:t>
      </w:r>
      <w:proofErr w:type="spellEnd"/>
      <w:r w:rsidRPr="0000506F">
        <w:rPr>
          <w:rFonts w:ascii="Arial" w:hAnsi="Arial" w:cs="Arial"/>
        </w:rPr>
        <w:t xml:space="preserve"> </w:t>
      </w:r>
      <w:proofErr w:type="spellStart"/>
      <w:r w:rsidRPr="0000506F">
        <w:rPr>
          <w:rFonts w:ascii="Arial" w:hAnsi="Arial" w:cs="Arial"/>
        </w:rPr>
        <w:t>enables</w:t>
      </w:r>
      <w:proofErr w:type="spellEnd"/>
      <w:r w:rsidRPr="0000506F">
        <w:rPr>
          <w:rFonts w:ascii="Arial" w:hAnsi="Arial" w:cs="Arial"/>
        </w:rPr>
        <w:t xml:space="preserve"> </w:t>
      </w:r>
      <w:proofErr w:type="spellStart"/>
      <w:r w:rsidRPr="0000506F">
        <w:rPr>
          <w:rFonts w:ascii="Arial" w:hAnsi="Arial" w:cs="Arial"/>
        </w:rPr>
        <w:t>Brazilians</w:t>
      </w:r>
      <w:proofErr w:type="spellEnd"/>
      <w:r w:rsidRPr="0000506F">
        <w:rPr>
          <w:rFonts w:ascii="Arial" w:hAnsi="Arial" w:cs="Arial"/>
        </w:rPr>
        <w:t xml:space="preserve"> </w:t>
      </w:r>
      <w:proofErr w:type="spellStart"/>
      <w:r w:rsidRPr="0000506F">
        <w:rPr>
          <w:rFonts w:ascii="Arial" w:hAnsi="Arial" w:cs="Arial"/>
        </w:rPr>
        <w:t>to</w:t>
      </w:r>
      <w:proofErr w:type="spellEnd"/>
      <w:r w:rsidRPr="0000506F">
        <w:rPr>
          <w:rFonts w:ascii="Arial" w:hAnsi="Arial" w:cs="Arial"/>
        </w:rPr>
        <w:t xml:space="preserve"> </w:t>
      </w:r>
      <w:proofErr w:type="spellStart"/>
      <w:r w:rsidRPr="0000506F">
        <w:rPr>
          <w:rFonts w:ascii="Arial" w:hAnsi="Arial" w:cs="Arial"/>
        </w:rPr>
        <w:t>feel</w:t>
      </w:r>
      <w:proofErr w:type="spellEnd"/>
      <w:r w:rsidRPr="0000506F">
        <w:rPr>
          <w:rFonts w:ascii="Arial" w:hAnsi="Arial" w:cs="Arial"/>
        </w:rPr>
        <w:t xml:space="preserve"> </w:t>
      </w:r>
      <w:proofErr w:type="spellStart"/>
      <w:r w:rsidRPr="0000506F">
        <w:rPr>
          <w:rFonts w:ascii="Arial" w:hAnsi="Arial" w:cs="Arial"/>
        </w:rPr>
        <w:t>valued</w:t>
      </w:r>
      <w:proofErr w:type="spellEnd"/>
      <w:r w:rsidRPr="0000506F">
        <w:rPr>
          <w:rFonts w:ascii="Arial" w:hAnsi="Arial" w:cs="Arial"/>
        </w:rPr>
        <w:t xml:space="preserve"> </w:t>
      </w:r>
      <w:proofErr w:type="spellStart"/>
      <w:r w:rsidRPr="0000506F">
        <w:rPr>
          <w:rFonts w:ascii="Arial" w:hAnsi="Arial" w:cs="Arial"/>
        </w:rPr>
        <w:t>and</w:t>
      </w:r>
      <w:proofErr w:type="spellEnd"/>
      <w:r w:rsidRPr="0000506F">
        <w:rPr>
          <w:rFonts w:ascii="Arial" w:hAnsi="Arial" w:cs="Arial"/>
        </w:rPr>
        <w:t xml:space="preserve"> </w:t>
      </w:r>
      <w:proofErr w:type="spellStart"/>
      <w:r w:rsidRPr="0000506F">
        <w:rPr>
          <w:rFonts w:ascii="Arial" w:hAnsi="Arial" w:cs="Arial"/>
        </w:rPr>
        <w:t>useful</w:t>
      </w:r>
      <w:proofErr w:type="spellEnd"/>
      <w:r w:rsidRPr="0000506F">
        <w:rPr>
          <w:rFonts w:ascii="Arial" w:hAnsi="Arial" w:cs="Arial"/>
        </w:rPr>
        <w:t xml:space="preserve"> in </w:t>
      </w:r>
      <w:proofErr w:type="spellStart"/>
      <w:r w:rsidRPr="0000506F">
        <w:rPr>
          <w:rFonts w:ascii="Arial" w:hAnsi="Arial" w:cs="Arial"/>
        </w:rPr>
        <w:t>relation</w:t>
      </w:r>
      <w:proofErr w:type="spellEnd"/>
      <w:r w:rsidRPr="0000506F">
        <w:rPr>
          <w:rFonts w:ascii="Arial" w:hAnsi="Arial" w:cs="Arial"/>
        </w:rPr>
        <w:t xml:space="preserve"> </w:t>
      </w:r>
      <w:proofErr w:type="spellStart"/>
      <w:r w:rsidRPr="0000506F">
        <w:rPr>
          <w:rFonts w:ascii="Arial" w:hAnsi="Arial" w:cs="Arial"/>
        </w:rPr>
        <w:t>to</w:t>
      </w:r>
      <w:proofErr w:type="spellEnd"/>
      <w:r w:rsidRPr="0000506F">
        <w:rPr>
          <w:rFonts w:ascii="Arial" w:hAnsi="Arial" w:cs="Arial"/>
        </w:rPr>
        <w:t xml:space="preserve"> </w:t>
      </w:r>
      <w:proofErr w:type="spellStart"/>
      <w:r w:rsidRPr="0000506F">
        <w:rPr>
          <w:rFonts w:ascii="Arial" w:hAnsi="Arial" w:cs="Arial"/>
        </w:rPr>
        <w:t>the</w:t>
      </w:r>
      <w:proofErr w:type="spellEnd"/>
      <w:r w:rsidRPr="0000506F">
        <w:rPr>
          <w:rFonts w:ascii="Arial" w:hAnsi="Arial" w:cs="Arial"/>
        </w:rPr>
        <w:t xml:space="preserve"> world, </w:t>
      </w:r>
      <w:proofErr w:type="spellStart"/>
      <w:r w:rsidRPr="0000506F">
        <w:rPr>
          <w:rFonts w:ascii="Arial" w:hAnsi="Arial" w:cs="Arial"/>
        </w:rPr>
        <w:t>generating</w:t>
      </w:r>
      <w:proofErr w:type="spellEnd"/>
      <w:r w:rsidRPr="0000506F">
        <w:rPr>
          <w:rFonts w:ascii="Arial" w:hAnsi="Arial" w:cs="Arial"/>
        </w:rPr>
        <w:t xml:space="preserve"> </w:t>
      </w:r>
      <w:proofErr w:type="spellStart"/>
      <w:r w:rsidRPr="0000506F">
        <w:rPr>
          <w:rFonts w:ascii="Arial" w:hAnsi="Arial" w:cs="Arial"/>
        </w:rPr>
        <w:t>curiosity</w:t>
      </w:r>
      <w:proofErr w:type="spellEnd"/>
      <w:r w:rsidRPr="0000506F">
        <w:rPr>
          <w:rFonts w:ascii="Arial" w:hAnsi="Arial" w:cs="Arial"/>
        </w:rPr>
        <w:t xml:space="preserve"> in </w:t>
      </w:r>
      <w:proofErr w:type="spellStart"/>
      <w:r w:rsidRPr="0000506F">
        <w:rPr>
          <w:rFonts w:ascii="Arial" w:hAnsi="Arial" w:cs="Arial"/>
        </w:rPr>
        <w:t>those</w:t>
      </w:r>
      <w:proofErr w:type="spellEnd"/>
      <w:r w:rsidRPr="0000506F">
        <w:rPr>
          <w:rFonts w:ascii="Arial" w:hAnsi="Arial" w:cs="Arial"/>
        </w:rPr>
        <w:t xml:space="preserve"> </w:t>
      </w:r>
      <w:proofErr w:type="spellStart"/>
      <w:r w:rsidRPr="0000506F">
        <w:rPr>
          <w:rFonts w:ascii="Arial" w:hAnsi="Arial" w:cs="Arial"/>
        </w:rPr>
        <w:t>who</w:t>
      </w:r>
      <w:proofErr w:type="spellEnd"/>
      <w:r w:rsidRPr="0000506F">
        <w:rPr>
          <w:rFonts w:ascii="Arial" w:hAnsi="Arial" w:cs="Arial"/>
        </w:rPr>
        <w:t xml:space="preserve"> </w:t>
      </w:r>
      <w:proofErr w:type="spellStart"/>
      <w:r w:rsidRPr="0000506F">
        <w:rPr>
          <w:rFonts w:ascii="Arial" w:hAnsi="Arial" w:cs="Arial"/>
        </w:rPr>
        <w:t>were</w:t>
      </w:r>
      <w:proofErr w:type="spellEnd"/>
      <w:r w:rsidRPr="0000506F">
        <w:rPr>
          <w:rFonts w:ascii="Arial" w:hAnsi="Arial" w:cs="Arial"/>
        </w:rPr>
        <w:t xml:space="preserve"> </w:t>
      </w:r>
      <w:proofErr w:type="spellStart"/>
      <w:r w:rsidRPr="0000506F">
        <w:rPr>
          <w:rFonts w:ascii="Arial" w:hAnsi="Arial" w:cs="Arial"/>
        </w:rPr>
        <w:t>not</w:t>
      </w:r>
      <w:proofErr w:type="spellEnd"/>
      <w:r w:rsidRPr="0000506F">
        <w:rPr>
          <w:rFonts w:ascii="Arial" w:hAnsi="Arial" w:cs="Arial"/>
        </w:rPr>
        <w:t xml:space="preserve"> familiar </w:t>
      </w:r>
      <w:proofErr w:type="spellStart"/>
      <w:r w:rsidRPr="0000506F">
        <w:rPr>
          <w:rFonts w:ascii="Arial" w:hAnsi="Arial" w:cs="Arial"/>
        </w:rPr>
        <w:t>with</w:t>
      </w:r>
      <w:proofErr w:type="spellEnd"/>
      <w:r w:rsidRPr="0000506F">
        <w:rPr>
          <w:rFonts w:ascii="Arial" w:hAnsi="Arial" w:cs="Arial"/>
        </w:rPr>
        <w:t xml:space="preserve"> a </w:t>
      </w:r>
      <w:proofErr w:type="spellStart"/>
      <w:r w:rsidRPr="0000506F">
        <w:rPr>
          <w:rFonts w:ascii="Arial" w:hAnsi="Arial" w:cs="Arial"/>
        </w:rPr>
        <w:t>successful</w:t>
      </w:r>
      <w:proofErr w:type="spellEnd"/>
      <w:r w:rsidRPr="0000506F">
        <w:rPr>
          <w:rFonts w:ascii="Arial" w:hAnsi="Arial" w:cs="Arial"/>
        </w:rPr>
        <w:t xml:space="preserve"> </w:t>
      </w:r>
      <w:proofErr w:type="spellStart"/>
      <w:r w:rsidRPr="0000506F">
        <w:rPr>
          <w:rFonts w:ascii="Arial" w:hAnsi="Arial" w:cs="Arial"/>
        </w:rPr>
        <w:t>exported</w:t>
      </w:r>
      <w:proofErr w:type="spellEnd"/>
      <w:r w:rsidRPr="0000506F">
        <w:rPr>
          <w:rFonts w:ascii="Arial" w:hAnsi="Arial" w:cs="Arial"/>
        </w:rPr>
        <w:t xml:space="preserve"> </w:t>
      </w:r>
      <w:proofErr w:type="spellStart"/>
      <w:r w:rsidRPr="0000506F">
        <w:rPr>
          <w:rFonts w:ascii="Arial" w:hAnsi="Arial" w:cs="Arial"/>
        </w:rPr>
        <w:t>work</w:t>
      </w:r>
      <w:proofErr w:type="spellEnd"/>
      <w:r w:rsidRPr="0000506F">
        <w:rPr>
          <w:rFonts w:ascii="Arial" w:hAnsi="Arial" w:cs="Arial"/>
        </w:rPr>
        <w:t xml:space="preserve"> </w:t>
      </w:r>
      <w:proofErr w:type="spellStart"/>
      <w:r w:rsidRPr="0000506F">
        <w:rPr>
          <w:rFonts w:ascii="Arial" w:hAnsi="Arial" w:cs="Arial"/>
        </w:rPr>
        <w:t>and</w:t>
      </w:r>
      <w:proofErr w:type="spellEnd"/>
      <w:r w:rsidRPr="0000506F">
        <w:rPr>
          <w:rFonts w:ascii="Arial" w:hAnsi="Arial" w:cs="Arial"/>
        </w:rPr>
        <w:t xml:space="preserve"> </w:t>
      </w:r>
      <w:proofErr w:type="spellStart"/>
      <w:r w:rsidRPr="0000506F">
        <w:rPr>
          <w:rFonts w:ascii="Arial" w:hAnsi="Arial" w:cs="Arial"/>
        </w:rPr>
        <w:t>encouraging</w:t>
      </w:r>
      <w:proofErr w:type="spellEnd"/>
      <w:r w:rsidRPr="0000506F">
        <w:rPr>
          <w:rFonts w:ascii="Arial" w:hAnsi="Arial" w:cs="Arial"/>
        </w:rPr>
        <w:t xml:space="preserve"> </w:t>
      </w:r>
      <w:proofErr w:type="spellStart"/>
      <w:r w:rsidRPr="0000506F">
        <w:rPr>
          <w:rFonts w:ascii="Arial" w:hAnsi="Arial" w:cs="Arial"/>
        </w:rPr>
        <w:t>reading</w:t>
      </w:r>
      <w:proofErr w:type="spellEnd"/>
      <w:r w:rsidRPr="0000506F">
        <w:rPr>
          <w:rFonts w:ascii="Arial" w:hAnsi="Arial" w:cs="Arial"/>
        </w:rPr>
        <w:t xml:space="preserve"> in </w:t>
      </w:r>
      <w:proofErr w:type="spellStart"/>
      <w:r w:rsidRPr="0000506F">
        <w:rPr>
          <w:rFonts w:ascii="Arial" w:hAnsi="Arial" w:cs="Arial"/>
        </w:rPr>
        <w:t>Brazil</w:t>
      </w:r>
      <w:proofErr w:type="spellEnd"/>
      <w:r w:rsidRPr="0000506F">
        <w:rPr>
          <w:rFonts w:ascii="Arial" w:hAnsi="Arial" w:cs="Arial"/>
        </w:rPr>
        <w:t xml:space="preserve">. Books </w:t>
      </w:r>
      <w:proofErr w:type="spellStart"/>
      <w:r w:rsidRPr="0000506F">
        <w:rPr>
          <w:rFonts w:ascii="Arial" w:hAnsi="Arial" w:cs="Arial"/>
        </w:rPr>
        <w:t>and</w:t>
      </w:r>
      <w:proofErr w:type="spellEnd"/>
      <w:r w:rsidRPr="0000506F">
        <w:rPr>
          <w:rFonts w:ascii="Arial" w:hAnsi="Arial" w:cs="Arial"/>
        </w:rPr>
        <w:t xml:space="preserve"> </w:t>
      </w:r>
      <w:proofErr w:type="spellStart"/>
      <w:r w:rsidRPr="0000506F">
        <w:rPr>
          <w:rFonts w:ascii="Arial" w:hAnsi="Arial" w:cs="Arial"/>
        </w:rPr>
        <w:t>novels</w:t>
      </w:r>
      <w:proofErr w:type="spellEnd"/>
      <w:r w:rsidRPr="0000506F">
        <w:rPr>
          <w:rFonts w:ascii="Arial" w:hAnsi="Arial" w:cs="Arial"/>
        </w:rPr>
        <w:t xml:space="preserve"> </w:t>
      </w:r>
      <w:proofErr w:type="spellStart"/>
      <w:r w:rsidRPr="0000506F">
        <w:rPr>
          <w:rFonts w:ascii="Arial" w:hAnsi="Arial" w:cs="Arial"/>
        </w:rPr>
        <w:t>that</w:t>
      </w:r>
      <w:proofErr w:type="spellEnd"/>
      <w:r w:rsidRPr="0000506F">
        <w:rPr>
          <w:rFonts w:ascii="Arial" w:hAnsi="Arial" w:cs="Arial"/>
        </w:rPr>
        <w:t xml:space="preserve"> </w:t>
      </w:r>
      <w:proofErr w:type="spellStart"/>
      <w:r w:rsidRPr="0000506F">
        <w:rPr>
          <w:rFonts w:ascii="Arial" w:hAnsi="Arial" w:cs="Arial"/>
        </w:rPr>
        <w:t>have</w:t>
      </w:r>
      <w:proofErr w:type="spellEnd"/>
      <w:r w:rsidRPr="0000506F">
        <w:rPr>
          <w:rFonts w:ascii="Arial" w:hAnsi="Arial" w:cs="Arial"/>
        </w:rPr>
        <w:t xml:space="preserve"> </w:t>
      </w:r>
      <w:proofErr w:type="spellStart"/>
      <w:r w:rsidRPr="0000506F">
        <w:rPr>
          <w:rFonts w:ascii="Arial" w:hAnsi="Arial" w:cs="Arial"/>
        </w:rPr>
        <w:t>already</w:t>
      </w:r>
      <w:proofErr w:type="spellEnd"/>
      <w:r w:rsidRPr="0000506F">
        <w:rPr>
          <w:rFonts w:ascii="Arial" w:hAnsi="Arial" w:cs="Arial"/>
        </w:rPr>
        <w:t xml:space="preserve"> </w:t>
      </w:r>
      <w:proofErr w:type="spellStart"/>
      <w:r w:rsidRPr="0000506F">
        <w:rPr>
          <w:rFonts w:ascii="Arial" w:hAnsi="Arial" w:cs="Arial"/>
        </w:rPr>
        <w:t>been</w:t>
      </w:r>
      <w:proofErr w:type="spellEnd"/>
      <w:r w:rsidRPr="0000506F">
        <w:rPr>
          <w:rFonts w:ascii="Arial" w:hAnsi="Arial" w:cs="Arial"/>
        </w:rPr>
        <w:t xml:space="preserve"> </w:t>
      </w:r>
      <w:proofErr w:type="spellStart"/>
      <w:r w:rsidRPr="0000506F">
        <w:rPr>
          <w:rFonts w:ascii="Arial" w:hAnsi="Arial" w:cs="Arial"/>
        </w:rPr>
        <w:t>consumed</w:t>
      </w:r>
      <w:proofErr w:type="spellEnd"/>
      <w:r w:rsidRPr="0000506F">
        <w:rPr>
          <w:rFonts w:ascii="Arial" w:hAnsi="Arial" w:cs="Arial"/>
        </w:rPr>
        <w:t xml:space="preserve"> </w:t>
      </w:r>
      <w:proofErr w:type="spellStart"/>
      <w:r w:rsidRPr="0000506F">
        <w:rPr>
          <w:rFonts w:ascii="Arial" w:hAnsi="Arial" w:cs="Arial"/>
        </w:rPr>
        <w:t>by</w:t>
      </w:r>
      <w:proofErr w:type="spellEnd"/>
      <w:r w:rsidRPr="0000506F">
        <w:rPr>
          <w:rFonts w:ascii="Arial" w:hAnsi="Arial" w:cs="Arial"/>
        </w:rPr>
        <w:t xml:space="preserve"> </w:t>
      </w:r>
      <w:proofErr w:type="spellStart"/>
      <w:r w:rsidRPr="0000506F">
        <w:rPr>
          <w:rFonts w:ascii="Arial" w:hAnsi="Arial" w:cs="Arial"/>
        </w:rPr>
        <w:t>Americans</w:t>
      </w:r>
      <w:proofErr w:type="spellEnd"/>
      <w:r w:rsidRPr="0000506F">
        <w:rPr>
          <w:rFonts w:ascii="Arial" w:hAnsi="Arial" w:cs="Arial"/>
        </w:rPr>
        <w:t xml:space="preserve"> </w:t>
      </w:r>
      <w:proofErr w:type="spellStart"/>
      <w:r w:rsidRPr="0000506F">
        <w:rPr>
          <w:rFonts w:ascii="Arial" w:hAnsi="Arial" w:cs="Arial"/>
        </w:rPr>
        <w:t>have</w:t>
      </w:r>
      <w:proofErr w:type="spellEnd"/>
      <w:r w:rsidRPr="0000506F">
        <w:rPr>
          <w:rFonts w:ascii="Arial" w:hAnsi="Arial" w:cs="Arial"/>
        </w:rPr>
        <w:t xml:space="preserve"> </w:t>
      </w:r>
      <w:proofErr w:type="spellStart"/>
      <w:r w:rsidRPr="0000506F">
        <w:rPr>
          <w:rFonts w:ascii="Arial" w:hAnsi="Arial" w:cs="Arial"/>
        </w:rPr>
        <w:t>become</w:t>
      </w:r>
      <w:proofErr w:type="spellEnd"/>
      <w:r w:rsidRPr="0000506F">
        <w:rPr>
          <w:rFonts w:ascii="Arial" w:hAnsi="Arial" w:cs="Arial"/>
        </w:rPr>
        <w:t xml:space="preserve"> </w:t>
      </w:r>
      <w:proofErr w:type="spellStart"/>
      <w:r w:rsidRPr="0000506F">
        <w:rPr>
          <w:rFonts w:ascii="Arial" w:hAnsi="Arial" w:cs="Arial"/>
        </w:rPr>
        <w:t>successful</w:t>
      </w:r>
      <w:proofErr w:type="spellEnd"/>
      <w:r w:rsidRPr="0000506F">
        <w:rPr>
          <w:rFonts w:ascii="Arial" w:hAnsi="Arial" w:cs="Arial"/>
        </w:rPr>
        <w:t xml:space="preserve"> </w:t>
      </w:r>
      <w:proofErr w:type="spellStart"/>
      <w:r w:rsidRPr="0000506F">
        <w:rPr>
          <w:rFonts w:ascii="Arial" w:hAnsi="Arial" w:cs="Arial"/>
        </w:rPr>
        <w:t>and</w:t>
      </w:r>
      <w:proofErr w:type="spellEnd"/>
      <w:r w:rsidRPr="0000506F">
        <w:rPr>
          <w:rFonts w:ascii="Arial" w:hAnsi="Arial" w:cs="Arial"/>
        </w:rPr>
        <w:t xml:space="preserve"> </w:t>
      </w:r>
      <w:proofErr w:type="spellStart"/>
      <w:r w:rsidRPr="0000506F">
        <w:rPr>
          <w:rFonts w:ascii="Arial" w:hAnsi="Arial" w:cs="Arial"/>
        </w:rPr>
        <w:t>boosted</w:t>
      </w:r>
      <w:proofErr w:type="spellEnd"/>
      <w:r w:rsidRPr="0000506F">
        <w:rPr>
          <w:rFonts w:ascii="Arial" w:hAnsi="Arial" w:cs="Arial"/>
        </w:rPr>
        <w:t xml:space="preserve"> </w:t>
      </w:r>
      <w:proofErr w:type="spellStart"/>
      <w:r w:rsidRPr="0000506F">
        <w:rPr>
          <w:rFonts w:ascii="Arial" w:hAnsi="Arial" w:cs="Arial"/>
        </w:rPr>
        <w:t>the</w:t>
      </w:r>
      <w:proofErr w:type="spellEnd"/>
      <w:r w:rsidRPr="0000506F">
        <w:rPr>
          <w:rFonts w:ascii="Arial" w:hAnsi="Arial" w:cs="Arial"/>
        </w:rPr>
        <w:t xml:space="preserve"> </w:t>
      </w:r>
      <w:proofErr w:type="spellStart"/>
      <w:r w:rsidRPr="0000506F">
        <w:rPr>
          <w:rFonts w:ascii="Arial" w:hAnsi="Arial" w:cs="Arial"/>
        </w:rPr>
        <w:t>sales</w:t>
      </w:r>
      <w:proofErr w:type="spellEnd"/>
      <w:r w:rsidRPr="0000506F">
        <w:rPr>
          <w:rFonts w:ascii="Arial" w:hAnsi="Arial" w:cs="Arial"/>
        </w:rPr>
        <w:t xml:space="preserve"> </w:t>
      </w:r>
      <w:proofErr w:type="spellStart"/>
      <w:r w:rsidRPr="0000506F">
        <w:rPr>
          <w:rFonts w:ascii="Arial" w:hAnsi="Arial" w:cs="Arial"/>
        </w:rPr>
        <w:t>and</w:t>
      </w:r>
      <w:proofErr w:type="spellEnd"/>
      <w:r w:rsidRPr="0000506F">
        <w:rPr>
          <w:rFonts w:ascii="Arial" w:hAnsi="Arial" w:cs="Arial"/>
        </w:rPr>
        <w:t xml:space="preserve"> </w:t>
      </w:r>
      <w:proofErr w:type="spellStart"/>
      <w:r w:rsidRPr="0000506F">
        <w:rPr>
          <w:rFonts w:ascii="Arial" w:hAnsi="Arial" w:cs="Arial"/>
        </w:rPr>
        <w:t>consumption</w:t>
      </w:r>
      <w:proofErr w:type="spellEnd"/>
      <w:r w:rsidRPr="0000506F">
        <w:rPr>
          <w:rFonts w:ascii="Arial" w:hAnsi="Arial" w:cs="Arial"/>
        </w:rPr>
        <w:t xml:space="preserve"> </w:t>
      </w:r>
      <w:proofErr w:type="spellStart"/>
      <w:r w:rsidRPr="0000506F">
        <w:rPr>
          <w:rFonts w:ascii="Arial" w:hAnsi="Arial" w:cs="Arial"/>
        </w:rPr>
        <w:t>of</w:t>
      </w:r>
      <w:proofErr w:type="spellEnd"/>
      <w:r w:rsidRPr="0000506F">
        <w:rPr>
          <w:rFonts w:ascii="Arial" w:hAnsi="Arial" w:cs="Arial"/>
        </w:rPr>
        <w:t xml:space="preserve"> </w:t>
      </w:r>
      <w:proofErr w:type="spellStart"/>
      <w:r w:rsidRPr="0000506F">
        <w:rPr>
          <w:rFonts w:ascii="Arial" w:hAnsi="Arial" w:cs="Arial"/>
        </w:rPr>
        <w:t>such</w:t>
      </w:r>
      <w:proofErr w:type="spellEnd"/>
      <w:r w:rsidRPr="0000506F">
        <w:rPr>
          <w:rFonts w:ascii="Arial" w:hAnsi="Arial" w:cs="Arial"/>
        </w:rPr>
        <w:t xml:space="preserve"> </w:t>
      </w:r>
      <w:proofErr w:type="spellStart"/>
      <w:r w:rsidRPr="0000506F">
        <w:rPr>
          <w:rFonts w:ascii="Arial" w:hAnsi="Arial" w:cs="Arial"/>
        </w:rPr>
        <w:t>products</w:t>
      </w:r>
      <w:proofErr w:type="spellEnd"/>
      <w:r w:rsidRPr="0000506F">
        <w:rPr>
          <w:rFonts w:ascii="Arial" w:hAnsi="Arial" w:cs="Arial"/>
        </w:rPr>
        <w:t xml:space="preserve">. </w:t>
      </w:r>
      <w:proofErr w:type="spellStart"/>
      <w:r w:rsidRPr="0000506F">
        <w:rPr>
          <w:rFonts w:ascii="Arial" w:hAnsi="Arial" w:cs="Arial"/>
        </w:rPr>
        <w:t>Therefore</w:t>
      </w:r>
      <w:proofErr w:type="spellEnd"/>
      <w:r w:rsidRPr="0000506F">
        <w:rPr>
          <w:rFonts w:ascii="Arial" w:hAnsi="Arial" w:cs="Arial"/>
        </w:rPr>
        <w:t xml:space="preserve">, </w:t>
      </w:r>
      <w:proofErr w:type="spellStart"/>
      <w:r w:rsidRPr="0000506F">
        <w:rPr>
          <w:rFonts w:ascii="Arial" w:hAnsi="Arial" w:cs="Arial"/>
        </w:rPr>
        <w:t>the</w:t>
      </w:r>
      <w:proofErr w:type="spellEnd"/>
      <w:r w:rsidRPr="0000506F">
        <w:rPr>
          <w:rFonts w:ascii="Arial" w:hAnsi="Arial" w:cs="Arial"/>
        </w:rPr>
        <w:t xml:space="preserve"> </w:t>
      </w:r>
      <w:proofErr w:type="spellStart"/>
      <w:r w:rsidRPr="0000506F">
        <w:rPr>
          <w:rFonts w:ascii="Arial" w:hAnsi="Arial" w:cs="Arial"/>
        </w:rPr>
        <w:t>translation</w:t>
      </w:r>
      <w:proofErr w:type="spellEnd"/>
      <w:r w:rsidRPr="0000506F">
        <w:rPr>
          <w:rFonts w:ascii="Arial" w:hAnsi="Arial" w:cs="Arial"/>
        </w:rPr>
        <w:t xml:space="preserve"> </w:t>
      </w:r>
      <w:proofErr w:type="spellStart"/>
      <w:r w:rsidRPr="0000506F">
        <w:rPr>
          <w:rFonts w:ascii="Arial" w:hAnsi="Arial" w:cs="Arial"/>
        </w:rPr>
        <w:t>and</w:t>
      </w:r>
      <w:proofErr w:type="spellEnd"/>
      <w:r w:rsidRPr="0000506F">
        <w:rPr>
          <w:rFonts w:ascii="Arial" w:hAnsi="Arial" w:cs="Arial"/>
        </w:rPr>
        <w:t xml:space="preserve"> </w:t>
      </w:r>
      <w:proofErr w:type="spellStart"/>
      <w:r w:rsidRPr="0000506F">
        <w:rPr>
          <w:rFonts w:ascii="Arial" w:hAnsi="Arial" w:cs="Arial"/>
        </w:rPr>
        <w:t>export</w:t>
      </w:r>
      <w:proofErr w:type="spellEnd"/>
      <w:r w:rsidRPr="0000506F">
        <w:rPr>
          <w:rFonts w:ascii="Arial" w:hAnsi="Arial" w:cs="Arial"/>
        </w:rPr>
        <w:t xml:space="preserve"> </w:t>
      </w:r>
      <w:proofErr w:type="spellStart"/>
      <w:r w:rsidRPr="0000506F">
        <w:rPr>
          <w:rFonts w:ascii="Arial" w:hAnsi="Arial" w:cs="Arial"/>
        </w:rPr>
        <w:t>of</w:t>
      </w:r>
      <w:proofErr w:type="spellEnd"/>
      <w:r w:rsidRPr="0000506F">
        <w:rPr>
          <w:rFonts w:ascii="Arial" w:hAnsi="Arial" w:cs="Arial"/>
        </w:rPr>
        <w:t xml:space="preserve"> </w:t>
      </w:r>
      <w:proofErr w:type="spellStart"/>
      <w:r w:rsidRPr="0000506F">
        <w:rPr>
          <w:rFonts w:ascii="Arial" w:hAnsi="Arial" w:cs="Arial"/>
        </w:rPr>
        <w:t>Brazilian</w:t>
      </w:r>
      <w:proofErr w:type="spellEnd"/>
      <w:r w:rsidRPr="0000506F">
        <w:rPr>
          <w:rFonts w:ascii="Arial" w:hAnsi="Arial" w:cs="Arial"/>
        </w:rPr>
        <w:t xml:space="preserve"> </w:t>
      </w:r>
      <w:proofErr w:type="spellStart"/>
      <w:r w:rsidRPr="0000506F">
        <w:rPr>
          <w:rFonts w:ascii="Arial" w:hAnsi="Arial" w:cs="Arial"/>
        </w:rPr>
        <w:t>literary</w:t>
      </w:r>
      <w:proofErr w:type="spellEnd"/>
      <w:r w:rsidRPr="0000506F">
        <w:rPr>
          <w:rFonts w:ascii="Arial" w:hAnsi="Arial" w:cs="Arial"/>
        </w:rPr>
        <w:t xml:space="preserve"> </w:t>
      </w:r>
      <w:proofErr w:type="spellStart"/>
      <w:r w:rsidRPr="0000506F">
        <w:rPr>
          <w:rFonts w:ascii="Arial" w:hAnsi="Arial" w:cs="Arial"/>
        </w:rPr>
        <w:t>works</w:t>
      </w:r>
      <w:proofErr w:type="spellEnd"/>
      <w:r w:rsidRPr="0000506F">
        <w:rPr>
          <w:rFonts w:ascii="Arial" w:hAnsi="Arial" w:cs="Arial"/>
        </w:rPr>
        <w:t xml:space="preserve"> </w:t>
      </w:r>
      <w:proofErr w:type="spellStart"/>
      <w:r w:rsidRPr="0000506F">
        <w:rPr>
          <w:rFonts w:ascii="Arial" w:hAnsi="Arial" w:cs="Arial"/>
        </w:rPr>
        <w:t>allow</w:t>
      </w:r>
      <w:proofErr w:type="spellEnd"/>
      <w:r w:rsidRPr="0000506F">
        <w:rPr>
          <w:rFonts w:ascii="Arial" w:hAnsi="Arial" w:cs="Arial"/>
        </w:rPr>
        <w:t xml:space="preserve"> </w:t>
      </w:r>
      <w:proofErr w:type="spellStart"/>
      <w:r w:rsidRPr="0000506F">
        <w:rPr>
          <w:rFonts w:ascii="Arial" w:hAnsi="Arial" w:cs="Arial"/>
        </w:rPr>
        <w:t>foreigners</w:t>
      </w:r>
      <w:proofErr w:type="spellEnd"/>
      <w:r w:rsidRPr="0000506F">
        <w:rPr>
          <w:rFonts w:ascii="Arial" w:hAnsi="Arial" w:cs="Arial"/>
        </w:rPr>
        <w:t xml:space="preserve"> </w:t>
      </w:r>
      <w:proofErr w:type="spellStart"/>
      <w:r w:rsidRPr="0000506F">
        <w:rPr>
          <w:rFonts w:ascii="Arial" w:hAnsi="Arial" w:cs="Arial"/>
        </w:rPr>
        <w:t>to</w:t>
      </w:r>
      <w:proofErr w:type="spellEnd"/>
      <w:r w:rsidRPr="0000506F">
        <w:rPr>
          <w:rFonts w:ascii="Arial" w:hAnsi="Arial" w:cs="Arial"/>
        </w:rPr>
        <w:t xml:space="preserve"> </w:t>
      </w:r>
      <w:proofErr w:type="spellStart"/>
      <w:r w:rsidRPr="0000506F">
        <w:rPr>
          <w:rFonts w:ascii="Arial" w:hAnsi="Arial" w:cs="Arial"/>
        </w:rPr>
        <w:t>gain</w:t>
      </w:r>
      <w:proofErr w:type="spellEnd"/>
      <w:r w:rsidRPr="0000506F">
        <w:rPr>
          <w:rFonts w:ascii="Arial" w:hAnsi="Arial" w:cs="Arial"/>
        </w:rPr>
        <w:t xml:space="preserve"> </w:t>
      </w:r>
      <w:proofErr w:type="spellStart"/>
      <w:r w:rsidRPr="0000506F">
        <w:rPr>
          <w:rFonts w:ascii="Arial" w:hAnsi="Arial" w:cs="Arial"/>
        </w:rPr>
        <w:t>knowledge</w:t>
      </w:r>
      <w:proofErr w:type="spellEnd"/>
      <w:r w:rsidRPr="0000506F">
        <w:rPr>
          <w:rFonts w:ascii="Arial" w:hAnsi="Arial" w:cs="Arial"/>
        </w:rPr>
        <w:t xml:space="preserve"> </w:t>
      </w:r>
      <w:proofErr w:type="spellStart"/>
      <w:r w:rsidRPr="0000506F">
        <w:rPr>
          <w:rFonts w:ascii="Arial" w:hAnsi="Arial" w:cs="Arial"/>
        </w:rPr>
        <w:t>of</w:t>
      </w:r>
      <w:proofErr w:type="spellEnd"/>
      <w:r w:rsidRPr="0000506F">
        <w:rPr>
          <w:rFonts w:ascii="Arial" w:hAnsi="Arial" w:cs="Arial"/>
        </w:rPr>
        <w:t xml:space="preserve"> a new </w:t>
      </w:r>
      <w:proofErr w:type="spellStart"/>
      <w:r w:rsidRPr="0000506F">
        <w:rPr>
          <w:rFonts w:ascii="Arial" w:hAnsi="Arial" w:cs="Arial"/>
        </w:rPr>
        <w:t>culture</w:t>
      </w:r>
      <w:proofErr w:type="spellEnd"/>
      <w:r w:rsidRPr="0000506F">
        <w:rPr>
          <w:rFonts w:ascii="Arial" w:hAnsi="Arial" w:cs="Arial"/>
        </w:rPr>
        <w:t xml:space="preserve"> </w:t>
      </w:r>
      <w:proofErr w:type="spellStart"/>
      <w:r w:rsidRPr="0000506F">
        <w:rPr>
          <w:rFonts w:ascii="Arial" w:hAnsi="Arial" w:cs="Arial"/>
        </w:rPr>
        <w:t>and</w:t>
      </w:r>
      <w:proofErr w:type="spellEnd"/>
      <w:r w:rsidRPr="0000506F">
        <w:rPr>
          <w:rFonts w:ascii="Arial" w:hAnsi="Arial" w:cs="Arial"/>
        </w:rPr>
        <w:t xml:space="preserve"> </w:t>
      </w:r>
      <w:proofErr w:type="spellStart"/>
      <w:r w:rsidRPr="0000506F">
        <w:rPr>
          <w:rFonts w:ascii="Arial" w:hAnsi="Arial" w:cs="Arial"/>
        </w:rPr>
        <w:t>natives</w:t>
      </w:r>
      <w:proofErr w:type="spellEnd"/>
      <w:r w:rsidRPr="0000506F">
        <w:rPr>
          <w:rFonts w:ascii="Arial" w:hAnsi="Arial" w:cs="Arial"/>
        </w:rPr>
        <w:t xml:space="preserve"> </w:t>
      </w:r>
      <w:proofErr w:type="spellStart"/>
      <w:r w:rsidRPr="0000506F">
        <w:rPr>
          <w:rFonts w:ascii="Arial" w:hAnsi="Arial" w:cs="Arial"/>
        </w:rPr>
        <w:t>of</w:t>
      </w:r>
      <w:proofErr w:type="spellEnd"/>
      <w:r w:rsidRPr="0000506F">
        <w:rPr>
          <w:rFonts w:ascii="Arial" w:hAnsi="Arial" w:cs="Arial"/>
        </w:rPr>
        <w:t xml:space="preserve"> </w:t>
      </w:r>
      <w:proofErr w:type="spellStart"/>
      <w:r w:rsidRPr="0000506F">
        <w:rPr>
          <w:rFonts w:ascii="Arial" w:hAnsi="Arial" w:cs="Arial"/>
        </w:rPr>
        <w:t>Brazil</w:t>
      </w:r>
      <w:proofErr w:type="spellEnd"/>
      <w:r w:rsidRPr="0000506F">
        <w:rPr>
          <w:rFonts w:ascii="Arial" w:hAnsi="Arial" w:cs="Arial"/>
        </w:rPr>
        <w:t xml:space="preserve"> </w:t>
      </w:r>
      <w:proofErr w:type="spellStart"/>
      <w:r w:rsidRPr="0000506F">
        <w:rPr>
          <w:rFonts w:ascii="Arial" w:hAnsi="Arial" w:cs="Arial"/>
        </w:rPr>
        <w:t>to</w:t>
      </w:r>
      <w:proofErr w:type="spellEnd"/>
      <w:r w:rsidRPr="0000506F">
        <w:rPr>
          <w:rFonts w:ascii="Arial" w:hAnsi="Arial" w:cs="Arial"/>
        </w:rPr>
        <w:t xml:space="preserve"> </w:t>
      </w:r>
      <w:proofErr w:type="spellStart"/>
      <w:r w:rsidRPr="0000506F">
        <w:rPr>
          <w:rFonts w:ascii="Arial" w:hAnsi="Arial" w:cs="Arial"/>
        </w:rPr>
        <w:t>experience</w:t>
      </w:r>
      <w:proofErr w:type="spellEnd"/>
      <w:r w:rsidRPr="0000506F">
        <w:rPr>
          <w:rFonts w:ascii="Arial" w:hAnsi="Arial" w:cs="Arial"/>
        </w:rPr>
        <w:t xml:space="preserve"> a </w:t>
      </w:r>
      <w:proofErr w:type="spellStart"/>
      <w:r w:rsidRPr="0000506F">
        <w:rPr>
          <w:rFonts w:ascii="Arial" w:hAnsi="Arial" w:cs="Arial"/>
        </w:rPr>
        <w:t>sense</w:t>
      </w:r>
      <w:proofErr w:type="spellEnd"/>
      <w:r w:rsidRPr="0000506F">
        <w:rPr>
          <w:rFonts w:ascii="Arial" w:hAnsi="Arial" w:cs="Arial"/>
        </w:rPr>
        <w:t xml:space="preserve"> </w:t>
      </w:r>
      <w:proofErr w:type="spellStart"/>
      <w:r w:rsidRPr="0000506F">
        <w:rPr>
          <w:rFonts w:ascii="Arial" w:hAnsi="Arial" w:cs="Arial"/>
        </w:rPr>
        <w:t>of</w:t>
      </w:r>
      <w:proofErr w:type="spellEnd"/>
      <w:r w:rsidRPr="0000506F">
        <w:rPr>
          <w:rFonts w:ascii="Arial" w:hAnsi="Arial" w:cs="Arial"/>
        </w:rPr>
        <w:t xml:space="preserve"> </w:t>
      </w:r>
      <w:proofErr w:type="spellStart"/>
      <w:r w:rsidRPr="0000506F">
        <w:rPr>
          <w:rFonts w:ascii="Arial" w:hAnsi="Arial" w:cs="Arial"/>
        </w:rPr>
        <w:t>national</w:t>
      </w:r>
      <w:proofErr w:type="spellEnd"/>
      <w:r w:rsidRPr="0000506F">
        <w:rPr>
          <w:rFonts w:ascii="Arial" w:hAnsi="Arial" w:cs="Arial"/>
        </w:rPr>
        <w:t xml:space="preserve"> pride.</w:t>
      </w:r>
    </w:p>
    <w:p w14:paraId="527C408C" w14:textId="77777777" w:rsidR="0000506F" w:rsidRPr="003E2EA3" w:rsidRDefault="0000506F" w:rsidP="007B7D47">
      <w:pPr>
        <w:spacing w:after="0"/>
        <w:jc w:val="both"/>
        <w:rPr>
          <w:rFonts w:ascii="Arial" w:hAnsi="Arial" w:cs="Arial"/>
        </w:rPr>
      </w:pPr>
    </w:p>
    <w:p w14:paraId="4B68F1F5" w14:textId="500139E1" w:rsidR="003E2EA3" w:rsidRPr="0000506F" w:rsidRDefault="003E2EA3" w:rsidP="007B7D47">
      <w:pPr>
        <w:spacing w:after="0"/>
        <w:jc w:val="both"/>
        <w:rPr>
          <w:rFonts w:ascii="Arial" w:hAnsi="Arial" w:cs="Arial"/>
        </w:rPr>
      </w:pPr>
      <w:r>
        <w:rPr>
          <w:rFonts w:ascii="Arial" w:hAnsi="Arial" w:cs="Arial"/>
          <w:b/>
          <w:bCs/>
        </w:rPr>
        <w:t>Keywords:</w:t>
      </w:r>
      <w:r w:rsidR="0000506F">
        <w:rPr>
          <w:rFonts w:ascii="Arial" w:hAnsi="Arial" w:cs="Arial"/>
          <w:b/>
          <w:bCs/>
        </w:rPr>
        <w:t xml:space="preserve"> </w:t>
      </w:r>
      <w:proofErr w:type="spellStart"/>
      <w:r w:rsidR="0000506F">
        <w:rPr>
          <w:rFonts w:ascii="Arial" w:hAnsi="Arial" w:cs="Arial"/>
        </w:rPr>
        <w:t>Translation</w:t>
      </w:r>
      <w:proofErr w:type="spellEnd"/>
      <w:r w:rsidR="0000506F">
        <w:rPr>
          <w:rFonts w:ascii="Arial" w:hAnsi="Arial" w:cs="Arial"/>
        </w:rPr>
        <w:t xml:space="preserve">; Books, </w:t>
      </w:r>
      <w:proofErr w:type="spellStart"/>
      <w:r w:rsidR="0000506F">
        <w:rPr>
          <w:rFonts w:ascii="Arial" w:hAnsi="Arial" w:cs="Arial"/>
        </w:rPr>
        <w:t>Brazilian</w:t>
      </w:r>
      <w:proofErr w:type="spellEnd"/>
      <w:r w:rsidR="0000506F">
        <w:rPr>
          <w:rFonts w:ascii="Arial" w:hAnsi="Arial" w:cs="Arial"/>
        </w:rPr>
        <w:t xml:space="preserve"> </w:t>
      </w:r>
      <w:proofErr w:type="spellStart"/>
      <w:r w:rsidR="0000506F">
        <w:rPr>
          <w:rFonts w:ascii="Arial" w:hAnsi="Arial" w:cs="Arial"/>
        </w:rPr>
        <w:t>Literary</w:t>
      </w:r>
      <w:proofErr w:type="spellEnd"/>
      <w:r w:rsidR="0000506F">
        <w:rPr>
          <w:rFonts w:ascii="Arial" w:hAnsi="Arial" w:cs="Arial"/>
        </w:rPr>
        <w:t xml:space="preserve"> Works, Cultural </w:t>
      </w:r>
      <w:proofErr w:type="spellStart"/>
      <w:r w:rsidR="0000506F">
        <w:rPr>
          <w:rFonts w:ascii="Arial" w:hAnsi="Arial" w:cs="Arial"/>
        </w:rPr>
        <w:t>Appreciation</w:t>
      </w:r>
      <w:proofErr w:type="spellEnd"/>
      <w:r w:rsidR="0000506F">
        <w:rPr>
          <w:rFonts w:ascii="Arial" w:hAnsi="Arial" w:cs="Arial"/>
        </w:rPr>
        <w:t>.</w:t>
      </w:r>
    </w:p>
    <w:p w14:paraId="31E16FD2" w14:textId="77777777" w:rsidR="003E2EA3" w:rsidRPr="003E2EA3" w:rsidRDefault="003E2EA3" w:rsidP="007B7D47">
      <w:pPr>
        <w:spacing w:after="0"/>
        <w:jc w:val="both"/>
        <w:rPr>
          <w:rFonts w:ascii="Arial" w:hAnsi="Arial" w:cs="Arial"/>
        </w:rPr>
      </w:pPr>
    </w:p>
    <w:p w14:paraId="23EE45E4" w14:textId="56E6423F" w:rsidR="00EA70B8" w:rsidRPr="00D43483" w:rsidRDefault="003E2EA3" w:rsidP="007B7D47">
      <w:pPr>
        <w:pStyle w:val="PargrafodaLista"/>
        <w:numPr>
          <w:ilvl w:val="0"/>
          <w:numId w:val="1"/>
        </w:numPr>
        <w:spacing w:after="0"/>
        <w:jc w:val="both"/>
        <w:rPr>
          <w:rFonts w:ascii="Arial" w:hAnsi="Arial" w:cs="Arial"/>
          <w:b/>
          <w:bCs/>
        </w:rPr>
      </w:pPr>
      <w:r w:rsidRPr="003E2EA3">
        <w:rPr>
          <w:rFonts w:ascii="Arial" w:hAnsi="Arial" w:cs="Arial"/>
          <w:b/>
          <w:bCs/>
        </w:rPr>
        <w:t>INTRODUÇÃO</w:t>
      </w:r>
    </w:p>
    <w:p w14:paraId="63986B93" w14:textId="77777777" w:rsidR="000D77F8" w:rsidRDefault="000D77F8" w:rsidP="00E3762D">
      <w:pPr>
        <w:spacing w:after="0" w:line="360" w:lineRule="auto"/>
        <w:jc w:val="both"/>
        <w:rPr>
          <w:rFonts w:ascii="Arial" w:hAnsi="Arial" w:cs="Arial"/>
        </w:rPr>
      </w:pPr>
      <w:bookmarkStart w:id="0" w:name="_Hlk168862561"/>
      <w:r w:rsidRPr="000D77F8">
        <w:rPr>
          <w:rFonts w:ascii="Arial" w:hAnsi="Arial" w:cs="Arial"/>
        </w:rPr>
        <w:tab/>
        <w:t>Com o advento da globalização, culturas de outros países se tornaram mais observáveis no cotidiano, fazendo com que a curiosidade das pessoas e desejo pelo conhecimento se fortaleçam. Entretanto uma grande parcela de textos, itens culturais e diferentes gêneros de mercadorias não são traduzidos para outros idiomas, e uma grande parte da população mundial não possui condições (financeira, intelectual ou psicológica) de aprender novos idiomas, impedindo o acesso às diferentes culturas do mundo. De acordo com Costa (2013):</w:t>
      </w:r>
    </w:p>
    <w:p w14:paraId="5A0224BD" w14:textId="5C505A0D" w:rsidR="00DB74E2" w:rsidRPr="000D77F8" w:rsidRDefault="00DB74E2" w:rsidP="00DB74E2">
      <w:pPr>
        <w:spacing w:after="0" w:line="240" w:lineRule="auto"/>
        <w:jc w:val="both"/>
        <w:rPr>
          <w:rFonts w:ascii="Arial" w:hAnsi="Arial" w:cs="Arial"/>
        </w:rPr>
      </w:pPr>
      <w:r>
        <w:rPr>
          <w:rFonts w:ascii="Arial" w:hAnsi="Arial" w:cs="Arial"/>
        </w:rPr>
        <w:lastRenderedPageBreak/>
        <w:t xml:space="preserve"> </w:t>
      </w:r>
    </w:p>
    <w:p w14:paraId="35E958A2" w14:textId="6DEFFA2C" w:rsidR="000D77F8" w:rsidRDefault="000D77F8" w:rsidP="00DB74E2">
      <w:pPr>
        <w:spacing w:after="0" w:line="240" w:lineRule="auto"/>
        <w:ind w:left="2268"/>
        <w:jc w:val="both"/>
        <w:rPr>
          <w:rFonts w:ascii="Arial" w:hAnsi="Arial" w:cs="Arial"/>
          <w:sz w:val="20"/>
          <w:szCs w:val="20"/>
        </w:rPr>
      </w:pPr>
      <w:r w:rsidRPr="00DB74E2">
        <w:rPr>
          <w:rFonts w:ascii="Arial" w:hAnsi="Arial" w:cs="Arial"/>
          <w:sz w:val="20"/>
          <w:szCs w:val="20"/>
        </w:rPr>
        <w:t>Uma língua é um sistema simbólico de representação do mundo através do qual transmitimos e recebemos mensagens codificadas, que contêm informação acerca da nossa percepção da realidade. Usamos sinais cujos significados estão intimamente relacionados com o contexto em que nos inserimos. Por sua parte, o contexto só tem sentido quando analisado à luz da cultura de que faz parte, pois esta condiciona, em muito, a forma como percepcionamos e representamos o mundo.</w:t>
      </w:r>
    </w:p>
    <w:p w14:paraId="340FC6F4" w14:textId="77777777" w:rsidR="00DB74E2" w:rsidRPr="00DB74E2" w:rsidRDefault="00DB74E2" w:rsidP="00DB74E2">
      <w:pPr>
        <w:spacing w:after="0" w:line="240" w:lineRule="auto"/>
        <w:ind w:left="2268"/>
        <w:jc w:val="both"/>
        <w:rPr>
          <w:rFonts w:ascii="Arial" w:hAnsi="Arial" w:cs="Arial"/>
          <w:sz w:val="20"/>
          <w:szCs w:val="20"/>
        </w:rPr>
      </w:pPr>
    </w:p>
    <w:p w14:paraId="53FA037C" w14:textId="77777777" w:rsidR="000D77F8" w:rsidRPr="000D77F8" w:rsidRDefault="000D77F8" w:rsidP="00E3762D">
      <w:pPr>
        <w:spacing w:after="0" w:line="360" w:lineRule="auto"/>
        <w:jc w:val="both"/>
        <w:rPr>
          <w:rFonts w:ascii="Arial" w:hAnsi="Arial" w:cs="Arial"/>
        </w:rPr>
      </w:pPr>
      <w:r w:rsidRPr="000D77F8">
        <w:rPr>
          <w:rFonts w:ascii="Arial" w:hAnsi="Arial" w:cs="Arial"/>
        </w:rPr>
        <w:tab/>
        <w:t>A história do Brasil é altamente importante para o conhecimento da história do mundo, devido à enorme quantidade de culturas que foram trazidas de outros países, por causa da imigração e do colonialismo, fazendo com que muitos detalhes da história desses países também estejam presentes no território brasileiro. Além disso, muitas características dos povos indígenas brasileiros e seus modos de agir, assim como o comportamento da sociedade brasileira formada após a miscigenação cultural podem ser encontrados em diversas obras literárias nacionais, como em Iracema, Memórias Póstumas de Brás Cubas, Casa-Grande e Senzala, O Cortiço e Vintém de Cobre.</w:t>
      </w:r>
    </w:p>
    <w:p w14:paraId="293964B4" w14:textId="39649493" w:rsidR="000D77F8" w:rsidRDefault="000D77F8" w:rsidP="00E3762D">
      <w:pPr>
        <w:spacing w:after="0" w:line="360" w:lineRule="auto"/>
        <w:jc w:val="both"/>
        <w:rPr>
          <w:rFonts w:ascii="Arial" w:hAnsi="Arial" w:cs="Arial"/>
        </w:rPr>
      </w:pPr>
      <w:r w:rsidRPr="000D77F8">
        <w:rPr>
          <w:rFonts w:ascii="Arial" w:hAnsi="Arial" w:cs="Arial"/>
        </w:rPr>
        <w:tab/>
        <w:t>A tradução, embora seja aparentemente fácil de ser realizada, deve considerar com cautela os regionalismos presentes na literatura, assim como também deve adaptar da melhor forma possível as obras literárias para o idioma local. Deve-se entender que o significado de uma palavra não está associado a esta, mas, sim, ao conceito que ela representa. Portanto, a compreensão dos fatos linguísticos de cada idioma se torna de alta importância para uma tradução eficaz, pois, mesmo que uma palavra não exista em uma língua específica, o significado do item representado existe. (Jakobson, 1969).</w:t>
      </w:r>
    </w:p>
    <w:p w14:paraId="26E3FFAF" w14:textId="1E02F93F" w:rsidR="003E2EA3" w:rsidRDefault="004D38D0" w:rsidP="00E3762D">
      <w:pPr>
        <w:spacing w:after="0" w:line="360" w:lineRule="auto"/>
        <w:ind w:firstLine="708"/>
        <w:jc w:val="both"/>
        <w:rPr>
          <w:rFonts w:ascii="Arial" w:hAnsi="Arial" w:cs="Arial"/>
        </w:rPr>
      </w:pPr>
      <w:r>
        <w:rPr>
          <w:rFonts w:ascii="Arial" w:hAnsi="Arial" w:cs="Arial"/>
        </w:rPr>
        <w:t>A vigente observação p</w:t>
      </w:r>
      <w:r w:rsidR="007B7D47">
        <w:rPr>
          <w:rFonts w:ascii="Arial" w:hAnsi="Arial" w:cs="Arial"/>
        </w:rPr>
        <w:t>arte-se da hipótese: A alta apreciação do que vem de fora deve-se ao “complexo de vira-lata”?</w:t>
      </w:r>
    </w:p>
    <w:p w14:paraId="031A3171" w14:textId="77777777" w:rsidR="0058006E" w:rsidRPr="003E2EA3" w:rsidRDefault="0058006E" w:rsidP="00E3762D">
      <w:pPr>
        <w:spacing w:after="0" w:line="360" w:lineRule="auto"/>
        <w:jc w:val="both"/>
        <w:rPr>
          <w:rFonts w:ascii="Arial" w:hAnsi="Arial" w:cs="Arial"/>
        </w:rPr>
      </w:pPr>
      <w:r w:rsidRPr="003E2EA3">
        <w:rPr>
          <w:rFonts w:ascii="Arial" w:hAnsi="Arial" w:cs="Arial"/>
        </w:rPr>
        <w:tab/>
        <w:t xml:space="preserve">Muitos brasileiros buscam por obras estrangeiras quando querem ler e, quando dão atenção ao entretenimento nacional, seja nas telas ou nas páginas do papel, normalmente, procuram por obras que os “gringos” </w:t>
      </w:r>
      <w:r>
        <w:rPr>
          <w:rFonts w:ascii="Arial" w:hAnsi="Arial" w:cs="Arial"/>
        </w:rPr>
        <w:t>enaltecem</w:t>
      </w:r>
      <w:r w:rsidRPr="003E2EA3">
        <w:rPr>
          <w:rFonts w:ascii="Arial" w:hAnsi="Arial" w:cs="Arial"/>
        </w:rPr>
        <w:t xml:space="preserve"> ou já falaram sobre. Isso demonstra a pouca atenção que a cultura brasileira possui, até mesmo em seu local de origem.</w:t>
      </w:r>
    </w:p>
    <w:p w14:paraId="1EE77D51" w14:textId="77777777" w:rsidR="0058006E" w:rsidRDefault="0058006E" w:rsidP="00E3762D">
      <w:pPr>
        <w:spacing w:after="0" w:line="360" w:lineRule="auto"/>
        <w:jc w:val="both"/>
        <w:rPr>
          <w:rFonts w:ascii="Arial" w:hAnsi="Arial" w:cs="Arial"/>
        </w:rPr>
      </w:pPr>
      <w:r w:rsidRPr="003E2EA3">
        <w:rPr>
          <w:rFonts w:ascii="Arial" w:hAnsi="Arial" w:cs="Arial"/>
        </w:rPr>
        <w:tab/>
        <w:t>É o caso da novela de 1998,</w:t>
      </w:r>
      <w:r>
        <w:rPr>
          <w:rFonts w:ascii="Arial" w:hAnsi="Arial" w:cs="Arial"/>
        </w:rPr>
        <w:t xml:space="preserve"> </w:t>
      </w:r>
      <w:r w:rsidRPr="003E2EA3">
        <w:rPr>
          <w:rFonts w:ascii="Arial" w:hAnsi="Arial" w:cs="Arial"/>
        </w:rPr>
        <w:t xml:space="preserve">“Hilda Furacão”, que virou fenômeno entre os jovens brasileiros e estadunidenses depois de ser traduzida, por uma brasileira, para o inglês, e ser divulgada nas mídias sociais. Por ter sido tão bem-vista pelos falantes da língua inglesa, a obra televisiva ganhou fãs que nasceram bem depois de sua </w:t>
      </w:r>
      <w:r w:rsidRPr="003E2EA3">
        <w:rPr>
          <w:rFonts w:ascii="Arial" w:hAnsi="Arial" w:cs="Arial"/>
        </w:rPr>
        <w:lastRenderedPageBreak/>
        <w:t>criação e fez com que adolescentes de ambas</w:t>
      </w:r>
      <w:r>
        <w:rPr>
          <w:rFonts w:ascii="Arial" w:hAnsi="Arial" w:cs="Arial"/>
        </w:rPr>
        <w:t xml:space="preserve"> as</w:t>
      </w:r>
      <w:r w:rsidRPr="003E2EA3">
        <w:rPr>
          <w:rFonts w:ascii="Arial" w:hAnsi="Arial" w:cs="Arial"/>
        </w:rPr>
        <w:t xml:space="preserve"> culturas interajam nas redes sociais, compartilhando como cada país interpreta momentos da novela.</w:t>
      </w:r>
    </w:p>
    <w:p w14:paraId="485BC185" w14:textId="766F4071" w:rsidR="000D77F8" w:rsidRPr="003E2EA3" w:rsidRDefault="000D77F8" w:rsidP="00E3762D">
      <w:pPr>
        <w:spacing w:after="0" w:line="360" w:lineRule="auto"/>
        <w:jc w:val="both"/>
        <w:rPr>
          <w:rFonts w:ascii="Arial" w:hAnsi="Arial" w:cs="Arial"/>
        </w:rPr>
      </w:pPr>
      <w:r>
        <w:rPr>
          <w:rFonts w:ascii="Arial" w:hAnsi="Arial" w:cs="Arial"/>
        </w:rPr>
        <w:tab/>
      </w:r>
      <w:r w:rsidRPr="000D77F8">
        <w:rPr>
          <w:rFonts w:ascii="Arial" w:hAnsi="Arial" w:cs="Arial"/>
        </w:rPr>
        <w:t xml:space="preserve">Outro caso similar é o de Memórias Póstumas de Brás Cubas, que, após ser lido pela usuária do TikTok Courtney Henning Novak, se tornou </w:t>
      </w:r>
      <w:proofErr w:type="spellStart"/>
      <w:r w:rsidRPr="000D77F8">
        <w:rPr>
          <w:rFonts w:ascii="Arial" w:hAnsi="Arial" w:cs="Arial"/>
        </w:rPr>
        <w:t>best</w:t>
      </w:r>
      <w:proofErr w:type="spellEnd"/>
      <w:r w:rsidRPr="000D77F8">
        <w:rPr>
          <w:rFonts w:ascii="Arial" w:hAnsi="Arial" w:cs="Arial"/>
        </w:rPr>
        <w:t xml:space="preserve"> </w:t>
      </w:r>
      <w:proofErr w:type="spellStart"/>
      <w:r w:rsidRPr="000D77F8">
        <w:rPr>
          <w:rFonts w:ascii="Arial" w:hAnsi="Arial" w:cs="Arial"/>
        </w:rPr>
        <w:t>seller</w:t>
      </w:r>
      <w:proofErr w:type="spellEnd"/>
      <w:r w:rsidRPr="000D77F8">
        <w:rPr>
          <w:rFonts w:ascii="Arial" w:hAnsi="Arial" w:cs="Arial"/>
        </w:rPr>
        <w:t xml:space="preserve"> no sítio eletrônico </w:t>
      </w:r>
      <w:proofErr w:type="spellStart"/>
      <w:r w:rsidRPr="000D77F8">
        <w:rPr>
          <w:rFonts w:ascii="Arial" w:hAnsi="Arial" w:cs="Arial"/>
        </w:rPr>
        <w:t>Amazon</w:t>
      </w:r>
      <w:proofErr w:type="spellEnd"/>
      <w:r w:rsidRPr="000D77F8">
        <w:rPr>
          <w:rFonts w:ascii="Arial" w:hAnsi="Arial" w:cs="Arial"/>
        </w:rPr>
        <w:t>, pois a leitora decidiu divulgar a obra. A qualidade do texto machadiano foi louvada por Novak e se tornou um gatilho para o estudo da língua portuguesa por ela.</w:t>
      </w:r>
    </w:p>
    <w:p w14:paraId="31BF47EC" w14:textId="77777777" w:rsidR="0058006E" w:rsidRPr="003E2EA3" w:rsidRDefault="0058006E" w:rsidP="00E3762D">
      <w:pPr>
        <w:spacing w:after="0" w:line="360" w:lineRule="auto"/>
        <w:jc w:val="both"/>
        <w:rPr>
          <w:rFonts w:ascii="Arial" w:hAnsi="Arial" w:cs="Arial"/>
        </w:rPr>
      </w:pPr>
      <w:r w:rsidRPr="003E2EA3">
        <w:rPr>
          <w:rFonts w:ascii="Arial" w:hAnsi="Arial" w:cs="Arial"/>
        </w:rPr>
        <w:tab/>
        <w:t>Além disso, a influência do Brasil, ainda que pouco reconhecida, é crucial para o mundo. A invenção do avião, por exemplo, ainda que discutida se é ou não um transporte originalmente nacional, foi de extrema importância para a conexão de todos os países do planeta.</w:t>
      </w:r>
    </w:p>
    <w:p w14:paraId="5ADC7FA1" w14:textId="65FBA884" w:rsidR="00B66F64" w:rsidRDefault="0058006E" w:rsidP="00E3762D">
      <w:pPr>
        <w:spacing w:after="0" w:line="360" w:lineRule="auto"/>
        <w:jc w:val="both"/>
        <w:rPr>
          <w:rFonts w:ascii="Arial" w:hAnsi="Arial" w:cs="Arial"/>
        </w:rPr>
      </w:pPr>
      <w:r w:rsidRPr="003E2EA3">
        <w:rPr>
          <w:rFonts w:ascii="Arial" w:hAnsi="Arial" w:cs="Arial"/>
        </w:rPr>
        <w:tab/>
        <w:t>A cultura brasileira, apesar de rica, não recebe toda a atenção que merece, não é louvada como deveria. Portanto, por meio deste trabalho, a tradução de obras literárias faz-se alternativa para que o Brasil ganhe maior relevância dentro e fora do país.</w:t>
      </w:r>
    </w:p>
    <w:p w14:paraId="6E6DAC53" w14:textId="44C327F3" w:rsidR="0058006E" w:rsidRPr="003E2EA3" w:rsidRDefault="007B7D47" w:rsidP="00E3762D">
      <w:pPr>
        <w:spacing w:after="0" w:line="360" w:lineRule="auto"/>
        <w:jc w:val="both"/>
        <w:rPr>
          <w:rFonts w:ascii="Arial" w:hAnsi="Arial" w:cs="Arial"/>
        </w:rPr>
      </w:pPr>
      <w:r>
        <w:rPr>
          <w:rFonts w:ascii="Arial" w:hAnsi="Arial" w:cs="Arial"/>
        </w:rPr>
        <w:tab/>
      </w:r>
      <w:r w:rsidR="000D77F8">
        <w:rPr>
          <w:rFonts w:ascii="Arial" w:hAnsi="Arial" w:cs="Arial"/>
        </w:rPr>
        <w:t>O artigo tem, como objetivo geral, e</w:t>
      </w:r>
      <w:r w:rsidR="003E2EA3" w:rsidRPr="003E2EA3">
        <w:rPr>
          <w:rFonts w:ascii="Arial" w:hAnsi="Arial" w:cs="Arial"/>
        </w:rPr>
        <w:t>xportar a cultura brasileira para outros países, com o intuito de promover as obras nacionais ao redor do globo, para que a arte do país seja valorizada.</w:t>
      </w:r>
      <w:r w:rsidR="000D77F8">
        <w:rPr>
          <w:rFonts w:ascii="Arial" w:hAnsi="Arial" w:cs="Arial"/>
        </w:rPr>
        <w:t xml:space="preserve"> Como objetivos específicos, </w:t>
      </w:r>
      <w:r w:rsidR="003E2EA3" w:rsidRPr="003E2EA3">
        <w:rPr>
          <w:rFonts w:ascii="Arial" w:hAnsi="Arial" w:cs="Arial"/>
        </w:rPr>
        <w:t xml:space="preserve">ter livros brasileiros traduzidos para </w:t>
      </w:r>
      <w:r w:rsidR="000D77F8">
        <w:rPr>
          <w:rFonts w:ascii="Arial" w:hAnsi="Arial" w:cs="Arial"/>
        </w:rPr>
        <w:t>outras línguas</w:t>
      </w:r>
      <w:r w:rsidR="003E2EA3" w:rsidRPr="003E2EA3">
        <w:rPr>
          <w:rFonts w:ascii="Arial" w:hAnsi="Arial" w:cs="Arial"/>
        </w:rPr>
        <w:t xml:space="preserve">, assim, a literatura do país poderá ser estudada por falantes </w:t>
      </w:r>
      <w:r w:rsidR="000D77F8">
        <w:rPr>
          <w:rFonts w:ascii="Arial" w:hAnsi="Arial" w:cs="Arial"/>
        </w:rPr>
        <w:t>ao redor do mundo</w:t>
      </w:r>
      <w:r w:rsidR="003E2EA3" w:rsidRPr="003E2EA3">
        <w:rPr>
          <w:rFonts w:ascii="Arial" w:hAnsi="Arial" w:cs="Arial"/>
        </w:rPr>
        <w:t>;</w:t>
      </w:r>
      <w:r w:rsidR="000D77F8">
        <w:rPr>
          <w:rFonts w:ascii="Arial" w:hAnsi="Arial" w:cs="Arial"/>
        </w:rPr>
        <w:t xml:space="preserve"> </w:t>
      </w:r>
      <w:r w:rsidR="003E2EA3" w:rsidRPr="003E2EA3">
        <w:rPr>
          <w:rFonts w:ascii="Arial" w:hAnsi="Arial" w:cs="Arial"/>
        </w:rPr>
        <w:t>facilitar o estudo acadêmico e de recreação da história brasileira, por c</w:t>
      </w:r>
      <w:r w:rsidR="003042F7">
        <w:rPr>
          <w:rFonts w:ascii="Arial" w:hAnsi="Arial" w:cs="Arial"/>
        </w:rPr>
        <w:t>onta</w:t>
      </w:r>
      <w:r w:rsidR="003E2EA3" w:rsidRPr="003E2EA3">
        <w:rPr>
          <w:rFonts w:ascii="Arial" w:hAnsi="Arial" w:cs="Arial"/>
        </w:rPr>
        <w:t xml:space="preserve"> da enorme quantidade de conteúdo presente nas diferentes obras;</w:t>
      </w:r>
      <w:r w:rsidR="000D77F8">
        <w:rPr>
          <w:rFonts w:ascii="Arial" w:hAnsi="Arial" w:cs="Arial"/>
        </w:rPr>
        <w:t xml:space="preserve"> </w:t>
      </w:r>
      <w:r w:rsidR="003E2EA3" w:rsidRPr="003E2EA3">
        <w:rPr>
          <w:rFonts w:ascii="Arial" w:hAnsi="Arial" w:cs="Arial"/>
        </w:rPr>
        <w:t>decrescer o uso de estrangeirismos, valorizando o idioma nacional</w:t>
      </w:r>
      <w:r w:rsidR="000D77F8">
        <w:rPr>
          <w:rFonts w:ascii="Arial" w:hAnsi="Arial" w:cs="Arial"/>
        </w:rPr>
        <w:t>.</w:t>
      </w:r>
    </w:p>
    <w:p w14:paraId="0078D847" w14:textId="4813400E" w:rsidR="0058006E" w:rsidRPr="003E2EA3" w:rsidRDefault="0058006E" w:rsidP="00E3762D">
      <w:pPr>
        <w:spacing w:after="0" w:line="360" w:lineRule="auto"/>
        <w:jc w:val="both"/>
        <w:rPr>
          <w:rFonts w:ascii="Arial" w:hAnsi="Arial" w:cs="Arial"/>
        </w:rPr>
      </w:pPr>
      <w:r w:rsidRPr="003E2EA3">
        <w:rPr>
          <w:rFonts w:ascii="Arial" w:hAnsi="Arial" w:cs="Arial"/>
        </w:rPr>
        <w:tab/>
      </w:r>
      <w:bookmarkStart w:id="1" w:name="_Hlk168862687"/>
      <w:r w:rsidRPr="003E2EA3">
        <w:rPr>
          <w:rFonts w:ascii="Arial" w:hAnsi="Arial" w:cs="Arial"/>
        </w:rPr>
        <w:t xml:space="preserve">As metodologias usadas consistem em </w:t>
      </w:r>
      <w:r w:rsidR="004634F3">
        <w:rPr>
          <w:rFonts w:ascii="Arial" w:hAnsi="Arial" w:cs="Arial"/>
        </w:rPr>
        <w:t xml:space="preserve">uma </w:t>
      </w:r>
      <w:r>
        <w:rPr>
          <w:rFonts w:ascii="Arial" w:hAnsi="Arial" w:cs="Arial"/>
        </w:rPr>
        <w:t>Metodologia Bibliográfica, pois utiliza de pesquisas já realizadas para a investigação do assunto.</w:t>
      </w:r>
      <w:bookmarkEnd w:id="1"/>
    </w:p>
    <w:bookmarkEnd w:id="0"/>
    <w:p w14:paraId="7FA88783" w14:textId="77777777" w:rsidR="0058006E" w:rsidRDefault="0058006E" w:rsidP="00E3762D">
      <w:pPr>
        <w:spacing w:after="0" w:line="360" w:lineRule="auto"/>
        <w:jc w:val="both"/>
        <w:rPr>
          <w:rFonts w:ascii="Arial" w:hAnsi="Arial" w:cs="Arial"/>
        </w:rPr>
      </w:pPr>
    </w:p>
    <w:p w14:paraId="68A541D7" w14:textId="620B9520" w:rsidR="003E2EA3" w:rsidRPr="0058006E" w:rsidRDefault="0058006E" w:rsidP="00E3762D">
      <w:pPr>
        <w:spacing w:after="0" w:line="360" w:lineRule="auto"/>
        <w:jc w:val="both"/>
        <w:rPr>
          <w:rFonts w:ascii="Arial" w:hAnsi="Arial" w:cs="Arial"/>
          <w:b/>
          <w:bCs/>
        </w:rPr>
      </w:pPr>
      <w:r w:rsidRPr="0058006E">
        <w:rPr>
          <w:rFonts w:ascii="Arial" w:hAnsi="Arial" w:cs="Arial"/>
          <w:b/>
          <w:bCs/>
        </w:rPr>
        <w:t xml:space="preserve">2.1. </w:t>
      </w:r>
      <w:r w:rsidR="003E2EA3" w:rsidRPr="0058006E">
        <w:rPr>
          <w:rFonts w:ascii="Arial" w:hAnsi="Arial" w:cs="Arial"/>
          <w:b/>
          <w:bCs/>
        </w:rPr>
        <w:t>A R</w:t>
      </w:r>
      <w:r>
        <w:rPr>
          <w:rFonts w:ascii="Arial" w:hAnsi="Arial" w:cs="Arial"/>
          <w:b/>
          <w:bCs/>
        </w:rPr>
        <w:t>elação</w:t>
      </w:r>
      <w:r w:rsidR="003E2EA3" w:rsidRPr="0058006E">
        <w:rPr>
          <w:rFonts w:ascii="Arial" w:hAnsi="Arial" w:cs="Arial"/>
          <w:b/>
          <w:bCs/>
        </w:rPr>
        <w:t xml:space="preserve"> </w:t>
      </w:r>
      <w:r>
        <w:rPr>
          <w:rFonts w:ascii="Arial" w:hAnsi="Arial" w:cs="Arial"/>
          <w:b/>
          <w:bCs/>
        </w:rPr>
        <w:t>entre</w:t>
      </w:r>
      <w:r w:rsidR="003E2EA3" w:rsidRPr="0058006E">
        <w:rPr>
          <w:rFonts w:ascii="Arial" w:hAnsi="Arial" w:cs="Arial"/>
          <w:b/>
          <w:bCs/>
        </w:rPr>
        <w:t xml:space="preserve"> T</w:t>
      </w:r>
      <w:r>
        <w:rPr>
          <w:rFonts w:ascii="Arial" w:hAnsi="Arial" w:cs="Arial"/>
          <w:b/>
          <w:bCs/>
        </w:rPr>
        <w:t>radução</w:t>
      </w:r>
      <w:r w:rsidR="00B37895">
        <w:rPr>
          <w:rFonts w:ascii="Arial" w:hAnsi="Arial" w:cs="Arial"/>
          <w:b/>
          <w:bCs/>
        </w:rPr>
        <w:t>, Língua</w:t>
      </w:r>
      <w:r>
        <w:rPr>
          <w:rFonts w:ascii="Arial" w:hAnsi="Arial" w:cs="Arial"/>
          <w:b/>
          <w:bCs/>
        </w:rPr>
        <w:t xml:space="preserve"> e</w:t>
      </w:r>
      <w:r w:rsidR="003E2EA3" w:rsidRPr="0058006E">
        <w:rPr>
          <w:rFonts w:ascii="Arial" w:hAnsi="Arial" w:cs="Arial"/>
          <w:b/>
          <w:bCs/>
        </w:rPr>
        <w:t xml:space="preserve"> C</w:t>
      </w:r>
      <w:r>
        <w:rPr>
          <w:rFonts w:ascii="Arial" w:hAnsi="Arial" w:cs="Arial"/>
          <w:b/>
          <w:bCs/>
        </w:rPr>
        <w:t>ultura</w:t>
      </w:r>
    </w:p>
    <w:p w14:paraId="26DBBD68" w14:textId="47BBD706" w:rsidR="003E2EA3" w:rsidRDefault="003E2EA3" w:rsidP="00E3762D">
      <w:pPr>
        <w:spacing w:after="0" w:line="360" w:lineRule="auto"/>
        <w:jc w:val="both"/>
        <w:rPr>
          <w:rFonts w:ascii="Arial" w:hAnsi="Arial" w:cs="Arial"/>
        </w:rPr>
      </w:pPr>
      <w:r w:rsidRPr="003E2EA3">
        <w:rPr>
          <w:rFonts w:ascii="Arial" w:hAnsi="Arial" w:cs="Arial"/>
        </w:rPr>
        <w:tab/>
        <w:t>A tradução consiste em uma atividade semiótica, não inteiramente “transformar uma língua em outra”, mas</w:t>
      </w:r>
      <w:r w:rsidR="00D62AC6">
        <w:rPr>
          <w:rFonts w:ascii="Arial" w:hAnsi="Arial" w:cs="Arial"/>
        </w:rPr>
        <w:t>,</w:t>
      </w:r>
      <w:r w:rsidRPr="003E2EA3">
        <w:rPr>
          <w:rFonts w:ascii="Arial" w:hAnsi="Arial" w:cs="Arial"/>
        </w:rPr>
        <w:t xml:space="preserve"> sim</w:t>
      </w:r>
      <w:r w:rsidR="00D62AC6">
        <w:rPr>
          <w:rFonts w:ascii="Arial" w:hAnsi="Arial" w:cs="Arial"/>
        </w:rPr>
        <w:t>,</w:t>
      </w:r>
      <w:r w:rsidRPr="003E2EA3">
        <w:rPr>
          <w:rFonts w:ascii="Arial" w:hAnsi="Arial" w:cs="Arial"/>
        </w:rPr>
        <w:t xml:space="preserve"> trabalhar a cultura e, </w:t>
      </w:r>
      <w:r w:rsidR="0058006E">
        <w:rPr>
          <w:rFonts w:ascii="Arial" w:hAnsi="Arial" w:cs="Arial"/>
        </w:rPr>
        <w:t>dessa forma</w:t>
      </w:r>
      <w:r w:rsidRPr="003E2EA3">
        <w:rPr>
          <w:rFonts w:ascii="Arial" w:hAnsi="Arial" w:cs="Arial"/>
        </w:rPr>
        <w:t>, fazer com que uma pessoa, seja ela leitora ou espectadora, possa ter um contato maior com as tradições de um outro país, afinal, “as línguas mostram os costumes e as características dos povos” (Mexias-Simon, 2012</w:t>
      </w:r>
      <w:r w:rsidR="009348A3">
        <w:rPr>
          <w:rFonts w:ascii="Arial" w:hAnsi="Arial" w:cs="Arial"/>
        </w:rPr>
        <w:t>, p. 18</w:t>
      </w:r>
      <w:r w:rsidRPr="003E2EA3">
        <w:rPr>
          <w:rFonts w:ascii="Arial" w:hAnsi="Arial" w:cs="Arial"/>
        </w:rPr>
        <w:t>).</w:t>
      </w:r>
    </w:p>
    <w:p w14:paraId="5BE57412" w14:textId="159F0F44" w:rsidR="009348A3" w:rsidRDefault="009348A3" w:rsidP="00E3762D">
      <w:pPr>
        <w:spacing w:after="0" w:line="360" w:lineRule="auto"/>
        <w:jc w:val="both"/>
        <w:rPr>
          <w:rFonts w:ascii="Arial" w:hAnsi="Arial" w:cs="Arial"/>
        </w:rPr>
      </w:pPr>
      <w:r>
        <w:rPr>
          <w:rFonts w:ascii="Arial" w:hAnsi="Arial" w:cs="Arial"/>
        </w:rPr>
        <w:tab/>
        <w:t>Mexias-Simon (2012, p. 15), resume cultura como “</w:t>
      </w:r>
      <w:r w:rsidRPr="009348A3">
        <w:rPr>
          <w:rFonts w:ascii="Arial" w:hAnsi="Arial" w:cs="Arial"/>
        </w:rPr>
        <w:t>todas as criações humanas</w:t>
      </w:r>
      <w:r>
        <w:rPr>
          <w:rFonts w:ascii="Arial" w:hAnsi="Arial" w:cs="Arial"/>
        </w:rPr>
        <w:t>” de uma sociedade específica.</w:t>
      </w:r>
      <w:r w:rsidR="00DF5B91">
        <w:rPr>
          <w:rFonts w:ascii="Arial" w:hAnsi="Arial" w:cs="Arial"/>
        </w:rPr>
        <w:t xml:space="preserve"> A língua, como criação humana e específica de cada sociedade linguística, vive em constante trabalho em grupo com a cultura. Sendo </w:t>
      </w:r>
      <w:r w:rsidR="00DF5B91">
        <w:rPr>
          <w:rFonts w:ascii="Arial" w:hAnsi="Arial" w:cs="Arial"/>
        </w:rPr>
        <w:lastRenderedPageBreak/>
        <w:t>assim, a tradução faz-se novamente presente como forma de refletir o jeito que as pessoas, os grupos, os povos ou as nações se relacionam (</w:t>
      </w:r>
      <w:proofErr w:type="spellStart"/>
      <w:r w:rsidR="00DF5B91">
        <w:rPr>
          <w:rFonts w:ascii="Arial" w:hAnsi="Arial" w:cs="Arial"/>
        </w:rPr>
        <w:t>Tooge</w:t>
      </w:r>
      <w:proofErr w:type="spellEnd"/>
      <w:r w:rsidR="00DF5B91">
        <w:rPr>
          <w:rFonts w:ascii="Arial" w:hAnsi="Arial" w:cs="Arial"/>
        </w:rPr>
        <w:t>, 2024, p.62).</w:t>
      </w:r>
    </w:p>
    <w:p w14:paraId="56FE12A0" w14:textId="58105E3D" w:rsidR="003E2EA3" w:rsidRDefault="004656BF" w:rsidP="00E3762D">
      <w:pPr>
        <w:spacing w:after="0" w:line="360" w:lineRule="auto"/>
        <w:jc w:val="both"/>
        <w:rPr>
          <w:rFonts w:ascii="Arial" w:hAnsi="Arial" w:cs="Arial"/>
        </w:rPr>
      </w:pPr>
      <w:r>
        <w:rPr>
          <w:rFonts w:ascii="Arial" w:hAnsi="Arial" w:cs="Arial"/>
        </w:rPr>
        <w:tab/>
      </w:r>
      <w:r w:rsidR="003E2EA3" w:rsidRPr="003E2EA3">
        <w:rPr>
          <w:rFonts w:ascii="Arial" w:hAnsi="Arial" w:cs="Arial"/>
        </w:rPr>
        <w:t>Quanto maior o contato de um ser humano com uma cultura, maior será a conexão deste ser humano com a língua, com os costumes das pessoas que propagam as tradições culturais. Portanto, a tradução vai além de mudar palavras de uma língua para a outra, é questão de um estudo profundo, semiótico e, principalmente, cultural.</w:t>
      </w:r>
      <w:r>
        <w:rPr>
          <w:rFonts w:ascii="Arial" w:hAnsi="Arial" w:cs="Arial"/>
        </w:rPr>
        <w:t xml:space="preserve"> Desse modo, ao trabalhar com uma tradução, há dois caminhos que devem ser seguidos ao mesmo tempo: um pé do tradutor deve firmar-se pela terra da língua e o outro pé, pela terra da cultura (Agra, 2007, p. 2).</w:t>
      </w:r>
    </w:p>
    <w:p w14:paraId="04015C79" w14:textId="1AC43515" w:rsidR="001C00EE" w:rsidRDefault="004656BF" w:rsidP="00E3762D">
      <w:pPr>
        <w:spacing w:after="0" w:line="360" w:lineRule="auto"/>
        <w:jc w:val="both"/>
        <w:rPr>
          <w:rFonts w:ascii="Arial" w:hAnsi="Arial" w:cs="Arial"/>
        </w:rPr>
      </w:pPr>
      <w:r>
        <w:rPr>
          <w:rFonts w:ascii="Arial" w:hAnsi="Arial" w:cs="Arial"/>
        </w:rPr>
        <w:tab/>
      </w:r>
      <w:r w:rsidR="00722116">
        <w:rPr>
          <w:rFonts w:ascii="Arial" w:hAnsi="Arial" w:cs="Arial"/>
        </w:rPr>
        <w:t xml:space="preserve">A língua, segundo Mexias-Simon (2012, p. 17) é também um meio para chegar à expressão de pensamentos, emoções e vontades dentro da cultura. À vista disso, as linguagens, ainda que conhecidas no senso comum com a finalidade apenas de comunicar, não </w:t>
      </w:r>
      <w:r w:rsidR="001C00EE">
        <w:rPr>
          <w:rFonts w:ascii="Arial" w:hAnsi="Arial" w:cs="Arial"/>
        </w:rPr>
        <w:t>se limitam</w:t>
      </w:r>
      <w:r w:rsidR="00722116">
        <w:rPr>
          <w:rFonts w:ascii="Arial" w:hAnsi="Arial" w:cs="Arial"/>
        </w:rPr>
        <w:t xml:space="preserve"> </w:t>
      </w:r>
      <w:r w:rsidR="001C00EE">
        <w:rPr>
          <w:rFonts w:ascii="Arial" w:hAnsi="Arial" w:cs="Arial"/>
        </w:rPr>
        <w:t>a</w:t>
      </w:r>
      <w:r w:rsidR="00722116">
        <w:rPr>
          <w:rFonts w:ascii="Arial" w:hAnsi="Arial" w:cs="Arial"/>
        </w:rPr>
        <w:t xml:space="preserve"> conversações, pois são manifestações das culturas.</w:t>
      </w:r>
      <w:r w:rsidR="00C57372">
        <w:rPr>
          <w:rFonts w:ascii="Arial" w:hAnsi="Arial" w:cs="Arial"/>
        </w:rPr>
        <w:t xml:space="preserve"> Essas manifestações culturais linguísticas, ao juntarem-se, formam os detalhes de uma língua e demonstram, pelas falas, costumes hierárquicos, sentimentais e de organização.</w:t>
      </w:r>
    </w:p>
    <w:p w14:paraId="34654D6A" w14:textId="45B69239" w:rsidR="00C57372" w:rsidRDefault="00C57372" w:rsidP="00E3762D">
      <w:pPr>
        <w:spacing w:after="0" w:line="360" w:lineRule="auto"/>
        <w:jc w:val="both"/>
        <w:rPr>
          <w:rFonts w:ascii="Arial" w:hAnsi="Arial" w:cs="Arial"/>
        </w:rPr>
      </w:pPr>
      <w:r>
        <w:rPr>
          <w:rFonts w:ascii="Arial" w:hAnsi="Arial" w:cs="Arial"/>
        </w:rPr>
        <w:tab/>
      </w:r>
      <w:proofErr w:type="spellStart"/>
      <w:r w:rsidR="00B66F64">
        <w:rPr>
          <w:rFonts w:ascii="Arial" w:hAnsi="Arial" w:cs="Arial"/>
        </w:rPr>
        <w:t>Bassnett</w:t>
      </w:r>
      <w:proofErr w:type="spellEnd"/>
      <w:r w:rsidR="00B66F64">
        <w:rPr>
          <w:rFonts w:ascii="Arial" w:hAnsi="Arial" w:cs="Arial"/>
        </w:rPr>
        <w:t xml:space="preserve"> </w:t>
      </w:r>
      <w:r w:rsidR="00971631">
        <w:rPr>
          <w:rFonts w:ascii="Arial" w:hAnsi="Arial" w:cs="Arial"/>
        </w:rPr>
        <w:t>(</w:t>
      </w:r>
      <w:r w:rsidR="00B66F64">
        <w:rPr>
          <w:rFonts w:ascii="Arial" w:hAnsi="Arial" w:cs="Arial"/>
        </w:rPr>
        <w:t xml:space="preserve">1991, p. 14 </w:t>
      </w:r>
      <w:r w:rsidR="00B66F64">
        <w:rPr>
          <w:rFonts w:ascii="Arial" w:hAnsi="Arial" w:cs="Arial"/>
          <w:i/>
          <w:iCs/>
        </w:rPr>
        <w:t xml:space="preserve">apud </w:t>
      </w:r>
      <w:r w:rsidR="00B66F64">
        <w:rPr>
          <w:rFonts w:ascii="Arial" w:hAnsi="Arial" w:cs="Arial"/>
        </w:rPr>
        <w:t>Agra, 2007, p. 3) afirma que “A língua, então, é o coração dentro do corpo da cultura, e é da interação entre as duas que resulta a continuação da energia-vital. Assim, [...] o tradutor que trata o texto em isolamento da cultura, está com seu texto em perigo”.</w:t>
      </w:r>
      <w:r w:rsidR="00DB74E2">
        <w:rPr>
          <w:rFonts w:ascii="Arial" w:hAnsi="Arial" w:cs="Arial"/>
        </w:rPr>
        <w:t xml:space="preserve"> </w:t>
      </w:r>
      <w:r w:rsidR="00B66F64">
        <w:rPr>
          <w:rFonts w:ascii="Arial" w:hAnsi="Arial" w:cs="Arial"/>
        </w:rPr>
        <w:t>Novamente, linguagem e cultura mostram-se como a soma para uma tradução perfeita.</w:t>
      </w:r>
    </w:p>
    <w:p w14:paraId="33DC3C24" w14:textId="34379D6A" w:rsidR="008F3362" w:rsidRDefault="00B66F64" w:rsidP="00E3762D">
      <w:pPr>
        <w:spacing w:after="0" w:line="360" w:lineRule="auto"/>
        <w:jc w:val="both"/>
        <w:rPr>
          <w:rFonts w:ascii="Arial" w:hAnsi="Arial" w:cs="Arial"/>
        </w:rPr>
      </w:pPr>
      <w:r>
        <w:rPr>
          <w:rFonts w:ascii="Arial" w:hAnsi="Arial" w:cs="Arial"/>
        </w:rPr>
        <w:tab/>
        <w:t xml:space="preserve">Ainda que conhecida como sendo um só conceito, a tradução pode ser categorizada em duas, segundo o modelo de </w:t>
      </w:r>
      <w:proofErr w:type="spellStart"/>
      <w:r>
        <w:rPr>
          <w:rFonts w:ascii="Arial" w:hAnsi="Arial" w:cs="Arial"/>
        </w:rPr>
        <w:t>House</w:t>
      </w:r>
      <w:proofErr w:type="spellEnd"/>
      <w:r>
        <w:rPr>
          <w:rFonts w:ascii="Arial" w:hAnsi="Arial" w:cs="Arial"/>
        </w:rPr>
        <w:t xml:space="preserve"> (1997</w:t>
      </w:r>
      <w:r w:rsidR="007E706C">
        <w:rPr>
          <w:rFonts w:ascii="Arial" w:hAnsi="Arial" w:cs="Arial"/>
        </w:rPr>
        <w:t>): a “tradução explícita” e a “tradução implícita”.</w:t>
      </w:r>
      <w:r w:rsidR="00612310">
        <w:rPr>
          <w:rFonts w:ascii="Arial" w:hAnsi="Arial" w:cs="Arial"/>
        </w:rPr>
        <w:t xml:space="preserve"> </w:t>
      </w:r>
      <w:r w:rsidR="008F3362">
        <w:rPr>
          <w:rFonts w:ascii="Arial" w:hAnsi="Arial" w:cs="Arial"/>
        </w:rPr>
        <w:t xml:space="preserve">A </w:t>
      </w:r>
      <w:r w:rsidR="00612310">
        <w:rPr>
          <w:rFonts w:ascii="Arial" w:hAnsi="Arial" w:cs="Arial"/>
        </w:rPr>
        <w:t xml:space="preserve">primeira define-se por aquela que </w:t>
      </w:r>
      <w:r w:rsidR="008F3362">
        <w:rPr>
          <w:rFonts w:ascii="Arial" w:hAnsi="Arial" w:cs="Arial"/>
        </w:rPr>
        <w:t xml:space="preserve">se assemelha ao original e identifica marcas nos âmbitos cultural e discursivo; a segunda possui a </w:t>
      </w:r>
      <w:r w:rsidR="007338C7">
        <w:rPr>
          <w:rFonts w:ascii="Arial" w:hAnsi="Arial" w:cs="Arial"/>
        </w:rPr>
        <w:t>missão</w:t>
      </w:r>
      <w:r w:rsidR="008F3362">
        <w:rPr>
          <w:rFonts w:ascii="Arial" w:hAnsi="Arial" w:cs="Arial"/>
        </w:rPr>
        <w:t xml:space="preserve"> de “recriar, reproduzir ou </w:t>
      </w:r>
      <w:r w:rsidR="008F3362" w:rsidRPr="008F3362">
        <w:rPr>
          <w:rFonts w:ascii="Arial" w:hAnsi="Arial" w:cs="Arial"/>
        </w:rPr>
        <w:t>representar, no texto traduzido, a função que o</w:t>
      </w:r>
      <w:r w:rsidR="008F3362">
        <w:rPr>
          <w:rFonts w:ascii="Arial" w:hAnsi="Arial" w:cs="Arial"/>
        </w:rPr>
        <w:t xml:space="preserve"> </w:t>
      </w:r>
      <w:r w:rsidR="008F3362" w:rsidRPr="008F3362">
        <w:rPr>
          <w:rFonts w:ascii="Arial" w:hAnsi="Arial" w:cs="Arial"/>
        </w:rPr>
        <w:t>original tem em seu contexto de cultura, representando a estrutura funcional de sua</w:t>
      </w:r>
      <w:r w:rsidR="007338C7">
        <w:rPr>
          <w:rFonts w:ascii="Arial" w:hAnsi="Arial" w:cs="Arial"/>
        </w:rPr>
        <w:t xml:space="preserve"> </w:t>
      </w:r>
      <w:r w:rsidR="008F3362" w:rsidRPr="008F3362">
        <w:rPr>
          <w:rFonts w:ascii="Arial" w:hAnsi="Arial" w:cs="Arial"/>
        </w:rPr>
        <w:t>língua, assim como de seu discurso”</w:t>
      </w:r>
      <w:r w:rsidR="008F3362">
        <w:rPr>
          <w:rFonts w:ascii="Arial" w:hAnsi="Arial" w:cs="Arial"/>
        </w:rPr>
        <w:t xml:space="preserve"> (</w:t>
      </w:r>
      <w:proofErr w:type="spellStart"/>
      <w:r w:rsidR="008F3362">
        <w:rPr>
          <w:rFonts w:ascii="Arial" w:hAnsi="Arial" w:cs="Arial"/>
        </w:rPr>
        <w:t>Munday</w:t>
      </w:r>
      <w:proofErr w:type="spellEnd"/>
      <w:r w:rsidR="008F3362">
        <w:rPr>
          <w:rFonts w:ascii="Arial" w:hAnsi="Arial" w:cs="Arial"/>
        </w:rPr>
        <w:t xml:space="preserve">, 2001, p. 94 </w:t>
      </w:r>
      <w:r w:rsidR="008F3362">
        <w:rPr>
          <w:rFonts w:ascii="Arial" w:hAnsi="Arial" w:cs="Arial"/>
          <w:i/>
          <w:iCs/>
        </w:rPr>
        <w:t xml:space="preserve">apud </w:t>
      </w:r>
      <w:r w:rsidR="008F3362">
        <w:rPr>
          <w:rFonts w:ascii="Arial" w:hAnsi="Arial" w:cs="Arial"/>
        </w:rPr>
        <w:t xml:space="preserve">Oliveira, 2012, p. 41). Apesar de serem divididas, </w:t>
      </w:r>
      <w:proofErr w:type="spellStart"/>
      <w:r w:rsidR="008F3362">
        <w:rPr>
          <w:rFonts w:ascii="Arial" w:hAnsi="Arial" w:cs="Arial"/>
        </w:rPr>
        <w:t>House</w:t>
      </w:r>
      <w:proofErr w:type="spellEnd"/>
      <w:r w:rsidR="008F3362">
        <w:rPr>
          <w:rFonts w:ascii="Arial" w:hAnsi="Arial" w:cs="Arial"/>
        </w:rPr>
        <w:t xml:space="preserve"> (1997) defende que são complementares. Assim, o ato de traduzir seria a junção </w:t>
      </w:r>
      <w:r w:rsidR="007338C7">
        <w:rPr>
          <w:rFonts w:ascii="Arial" w:hAnsi="Arial" w:cs="Arial"/>
        </w:rPr>
        <w:t>da similaridade com o original e a representação do que a obra quis dizer em sua língua de origem.</w:t>
      </w:r>
    </w:p>
    <w:p w14:paraId="5874D6D0" w14:textId="782FC152" w:rsidR="00B37895" w:rsidRDefault="00B37895" w:rsidP="00E3762D">
      <w:pPr>
        <w:spacing w:after="0" w:line="360" w:lineRule="auto"/>
        <w:jc w:val="both"/>
        <w:rPr>
          <w:rFonts w:ascii="Arial" w:hAnsi="Arial" w:cs="Arial"/>
        </w:rPr>
      </w:pPr>
      <w:r>
        <w:rPr>
          <w:rFonts w:ascii="Arial" w:hAnsi="Arial" w:cs="Arial"/>
        </w:rPr>
        <w:tab/>
        <w:t xml:space="preserve">A tradução não existiria se a “dupla” composta por língua e cultura não trabalhasse tão bem. </w:t>
      </w:r>
      <w:r w:rsidR="001B24C3">
        <w:rPr>
          <w:rFonts w:ascii="Arial" w:hAnsi="Arial" w:cs="Arial"/>
        </w:rPr>
        <w:t xml:space="preserve">Integrada, a dupla cria obras que destacam todo um país, toda uma comunidade especifica, constrói histórias que mudam as vidas dos falantes de </w:t>
      </w:r>
      <w:r w:rsidR="001B24C3">
        <w:rPr>
          <w:rFonts w:ascii="Arial" w:hAnsi="Arial" w:cs="Arial"/>
        </w:rPr>
        <w:lastRenderedPageBreak/>
        <w:t>uma língua em comum e, com um bom tradutor, essas histórias podem mudar a vida de alguém do outro lado do mundo.</w:t>
      </w:r>
    </w:p>
    <w:p w14:paraId="52E3480E" w14:textId="77777777" w:rsidR="001B24C3" w:rsidRDefault="001B24C3" w:rsidP="00E3762D">
      <w:pPr>
        <w:spacing w:after="0" w:line="360" w:lineRule="auto"/>
        <w:jc w:val="both"/>
        <w:rPr>
          <w:rFonts w:ascii="Arial" w:hAnsi="Arial" w:cs="Arial"/>
        </w:rPr>
      </w:pPr>
    </w:p>
    <w:p w14:paraId="429D27C5" w14:textId="406F0838" w:rsidR="0068705E" w:rsidRPr="00F811DF" w:rsidRDefault="001B24C3" w:rsidP="00E3762D">
      <w:pPr>
        <w:spacing w:after="0" w:line="360" w:lineRule="auto"/>
        <w:jc w:val="both"/>
        <w:rPr>
          <w:rFonts w:ascii="Arial" w:hAnsi="Arial" w:cs="Arial"/>
          <w:b/>
          <w:bCs/>
        </w:rPr>
      </w:pPr>
      <w:r>
        <w:rPr>
          <w:rFonts w:ascii="Arial" w:hAnsi="Arial" w:cs="Arial"/>
          <w:b/>
          <w:bCs/>
        </w:rPr>
        <w:t>2.2. O Complexo de Vira-Lata</w:t>
      </w:r>
    </w:p>
    <w:p w14:paraId="72C554A4" w14:textId="1FED3E72" w:rsidR="009D0712" w:rsidRDefault="0068705E" w:rsidP="00E3762D">
      <w:pPr>
        <w:spacing w:after="0" w:line="360" w:lineRule="auto"/>
        <w:jc w:val="both"/>
        <w:rPr>
          <w:rFonts w:ascii="Arial" w:hAnsi="Arial" w:cs="Arial"/>
        </w:rPr>
      </w:pPr>
      <w:r>
        <w:rPr>
          <w:rFonts w:ascii="Arial" w:hAnsi="Arial" w:cs="Arial"/>
        </w:rPr>
        <w:tab/>
        <w:t>A expressão</w:t>
      </w:r>
      <w:r w:rsidR="00F811DF">
        <w:rPr>
          <w:rFonts w:ascii="Arial" w:hAnsi="Arial" w:cs="Arial"/>
        </w:rPr>
        <w:t xml:space="preserve"> “complexo de vira-lata”</w:t>
      </w:r>
      <w:r>
        <w:rPr>
          <w:rFonts w:ascii="Arial" w:hAnsi="Arial" w:cs="Arial"/>
        </w:rPr>
        <w:t xml:space="preserve"> foi criada por Nelson Rodrigues, escritor e jornalista, em uma crônica contextualizada na copa do mundo de 1958, em que o Brasil jogaria contra a Suécia</w:t>
      </w:r>
      <w:r w:rsidR="00F811DF">
        <w:rPr>
          <w:rFonts w:ascii="Arial" w:hAnsi="Arial" w:cs="Arial"/>
        </w:rPr>
        <w:t>.</w:t>
      </w:r>
      <w:r w:rsidR="00F811DF" w:rsidRPr="00F811DF">
        <w:rPr>
          <w:rFonts w:ascii="Arial" w:hAnsi="Arial" w:cs="Arial"/>
        </w:rPr>
        <w:t xml:space="preserve"> </w:t>
      </w:r>
      <w:r w:rsidR="00F811DF">
        <w:rPr>
          <w:rFonts w:ascii="Arial" w:hAnsi="Arial" w:cs="Arial"/>
        </w:rPr>
        <w:t>“</w:t>
      </w:r>
      <w:r w:rsidR="00F811DF" w:rsidRPr="0068705E">
        <w:rPr>
          <w:rFonts w:ascii="Arial" w:hAnsi="Arial" w:cs="Arial"/>
        </w:rPr>
        <w:t>Por "complexo de vira-latas" entendo eu a inferioridade em que o brasileiro se coloca,</w:t>
      </w:r>
      <w:r w:rsidR="00F811DF">
        <w:rPr>
          <w:rFonts w:ascii="Arial" w:hAnsi="Arial" w:cs="Arial"/>
        </w:rPr>
        <w:t xml:space="preserve"> </w:t>
      </w:r>
      <w:r w:rsidR="00F811DF" w:rsidRPr="0068705E">
        <w:rPr>
          <w:rFonts w:ascii="Arial" w:hAnsi="Arial" w:cs="Arial"/>
        </w:rPr>
        <w:t>voluntariamente, em face do resto do mundo</w:t>
      </w:r>
      <w:r w:rsidR="00F811DF">
        <w:rPr>
          <w:rFonts w:ascii="Arial" w:hAnsi="Arial" w:cs="Arial"/>
        </w:rPr>
        <w:t>” (Rodrigues, 1993</w:t>
      </w:r>
      <w:r w:rsidR="00654BAB">
        <w:rPr>
          <w:rFonts w:ascii="Arial" w:hAnsi="Arial" w:cs="Arial"/>
        </w:rPr>
        <w:t>, p. 1</w:t>
      </w:r>
      <w:r w:rsidR="00F811DF">
        <w:rPr>
          <w:rFonts w:ascii="Arial" w:hAnsi="Arial" w:cs="Arial"/>
        </w:rPr>
        <w:t>). O sentimento de inferioridade é muito presente na sociedade brasileira, que parece considerar tudo que “vem de fora” melhor do que aquilo que “vem de dentro”.</w:t>
      </w:r>
    </w:p>
    <w:p w14:paraId="0C5E070B" w14:textId="77ED6208" w:rsidR="0068705E" w:rsidRDefault="00F811DF" w:rsidP="00E3762D">
      <w:pPr>
        <w:spacing w:after="0" w:line="360" w:lineRule="auto"/>
        <w:jc w:val="both"/>
        <w:rPr>
          <w:rFonts w:ascii="Arial" w:hAnsi="Arial" w:cs="Arial"/>
        </w:rPr>
      </w:pPr>
      <w:r>
        <w:rPr>
          <w:rFonts w:ascii="Arial" w:hAnsi="Arial" w:cs="Arial"/>
        </w:rPr>
        <w:tab/>
      </w:r>
      <w:r w:rsidR="00971631">
        <w:rPr>
          <w:rFonts w:ascii="Arial" w:hAnsi="Arial" w:cs="Arial"/>
        </w:rPr>
        <w:t xml:space="preserve">Segundo Gimenez (2019, p. 1), essa hipervalorização que os brasileiros possuem pelo exterior seria uma forma de serem condizentes com toda a opressão que sofreram dos outros países, perdendo sua autonomia e acreditando que outras nações são mais evoluídas. Ou seja, ao colocarem outra região em um pedestal, estariam </w:t>
      </w:r>
      <w:r w:rsidR="009D0712">
        <w:rPr>
          <w:rFonts w:ascii="Arial" w:hAnsi="Arial" w:cs="Arial"/>
        </w:rPr>
        <w:t>conduzindo-se para a posição mais baixa.</w:t>
      </w:r>
    </w:p>
    <w:p w14:paraId="4BAF3485" w14:textId="635206B7" w:rsidR="00DB74E2" w:rsidRDefault="009D0712" w:rsidP="00E3762D">
      <w:pPr>
        <w:spacing w:after="0" w:line="360" w:lineRule="auto"/>
        <w:jc w:val="both"/>
        <w:rPr>
          <w:rFonts w:ascii="Arial" w:hAnsi="Arial" w:cs="Arial"/>
        </w:rPr>
      </w:pPr>
      <w:r>
        <w:rPr>
          <w:rFonts w:ascii="Arial" w:hAnsi="Arial" w:cs="Arial"/>
        </w:rPr>
        <w:tab/>
        <w:t xml:space="preserve">Segundo Souza (2013), é provável que essa “sensação” de viralatismo tenha infectado os habitantes do Brasil após o Terceiro Império, ou seja, ao fim do regime nazista, tempo em que a globalização </w:t>
      </w:r>
      <w:r w:rsidR="00CE08B8">
        <w:rPr>
          <w:rFonts w:ascii="Arial" w:hAnsi="Arial" w:cs="Arial"/>
        </w:rPr>
        <w:t xml:space="preserve">teve início. Sendo assim, quando o mundo se tornou mais próximo, o cidadão brasileiro se tornou mais distante da apreciação por seus costumes. </w:t>
      </w:r>
      <w:r w:rsidR="00DB74E2">
        <w:rPr>
          <w:rFonts w:ascii="Arial" w:hAnsi="Arial" w:cs="Arial"/>
        </w:rPr>
        <w:t xml:space="preserve">Veloso (2012, p. 54 </w:t>
      </w:r>
      <w:r w:rsidR="00DB74E2">
        <w:rPr>
          <w:rFonts w:ascii="Arial" w:hAnsi="Arial" w:cs="Arial"/>
          <w:i/>
          <w:iCs/>
        </w:rPr>
        <w:t xml:space="preserve">apud </w:t>
      </w:r>
      <w:r w:rsidR="00DB74E2">
        <w:rPr>
          <w:rFonts w:ascii="Arial" w:hAnsi="Arial" w:cs="Arial"/>
        </w:rPr>
        <w:t>Souza, 2013, p. 6) traz as palavras do poeta Haroldo de Campos para explicar a não-passividade da absorção que o brasileiro possui das outras culturas:</w:t>
      </w:r>
    </w:p>
    <w:p w14:paraId="77019ED0" w14:textId="14367CB7" w:rsidR="00DB74E2" w:rsidRPr="00DB74E2" w:rsidRDefault="00DB74E2" w:rsidP="00DB74E2">
      <w:pPr>
        <w:spacing w:after="0" w:line="240" w:lineRule="auto"/>
        <w:ind w:left="2268"/>
        <w:jc w:val="both"/>
        <w:rPr>
          <w:rFonts w:ascii="Arial" w:hAnsi="Arial" w:cs="Arial"/>
          <w:sz w:val="20"/>
          <w:szCs w:val="20"/>
        </w:rPr>
      </w:pPr>
      <w:r w:rsidRPr="00DB74E2">
        <w:rPr>
          <w:rFonts w:ascii="Arial" w:hAnsi="Arial" w:cs="Arial"/>
          <w:sz w:val="20"/>
          <w:szCs w:val="20"/>
        </w:rPr>
        <w:t xml:space="preserve"> </w:t>
      </w:r>
    </w:p>
    <w:p w14:paraId="60EEBADF" w14:textId="66D93F2F" w:rsidR="00DB74E2" w:rsidRPr="00DB74E2" w:rsidRDefault="00DB74E2" w:rsidP="00DB74E2">
      <w:pPr>
        <w:spacing w:after="0" w:line="240" w:lineRule="auto"/>
        <w:ind w:left="2268"/>
        <w:jc w:val="both"/>
        <w:rPr>
          <w:rFonts w:ascii="Arial" w:hAnsi="Arial" w:cs="Arial"/>
          <w:sz w:val="20"/>
          <w:szCs w:val="20"/>
        </w:rPr>
      </w:pPr>
      <w:r w:rsidRPr="00DB74E2">
        <w:rPr>
          <w:rFonts w:ascii="Arial" w:hAnsi="Arial" w:cs="Arial"/>
          <w:sz w:val="20"/>
          <w:szCs w:val="20"/>
        </w:rPr>
        <w:t>[...]</w:t>
      </w:r>
      <w:r w:rsidR="00E3762D">
        <w:rPr>
          <w:rFonts w:ascii="Arial" w:hAnsi="Arial" w:cs="Arial"/>
          <w:sz w:val="20"/>
          <w:szCs w:val="20"/>
        </w:rPr>
        <w:t xml:space="preserve"> </w:t>
      </w:r>
      <w:r w:rsidRPr="00DB74E2">
        <w:rPr>
          <w:rFonts w:ascii="Arial" w:hAnsi="Arial" w:cs="Arial"/>
          <w:sz w:val="20"/>
          <w:szCs w:val="20"/>
        </w:rPr>
        <w:t>assimilar sob espécie brasileira a experiência estrangeira e reinventá-la em termos nossos, com qualidades locais ineludíveis que dariam ao produto resultante um caráter autônomo e lhe confeririam, em princípio, a possibilidade de passar a funcionar por sua vez, num confronto internacional, como produto de exportação.</w:t>
      </w:r>
    </w:p>
    <w:p w14:paraId="0842383C" w14:textId="6F73FF3B" w:rsidR="00DB74E2" w:rsidRPr="00DB74E2" w:rsidRDefault="00DB74E2" w:rsidP="00DB74E2">
      <w:pPr>
        <w:spacing w:after="0" w:line="240" w:lineRule="auto"/>
        <w:ind w:left="2268"/>
        <w:jc w:val="both"/>
        <w:rPr>
          <w:rFonts w:ascii="Arial" w:hAnsi="Arial" w:cs="Arial"/>
          <w:sz w:val="20"/>
          <w:szCs w:val="20"/>
        </w:rPr>
      </w:pPr>
      <w:r w:rsidRPr="00DB74E2">
        <w:rPr>
          <w:rFonts w:ascii="Arial" w:hAnsi="Arial" w:cs="Arial"/>
          <w:sz w:val="20"/>
          <w:szCs w:val="20"/>
        </w:rPr>
        <w:t xml:space="preserve"> </w:t>
      </w:r>
    </w:p>
    <w:p w14:paraId="589FB831" w14:textId="74C68DB1" w:rsidR="009D0712" w:rsidRDefault="00DB74E2" w:rsidP="00E3762D">
      <w:pPr>
        <w:spacing w:after="0" w:line="360" w:lineRule="auto"/>
        <w:ind w:firstLine="708"/>
        <w:jc w:val="both"/>
        <w:rPr>
          <w:rFonts w:ascii="Arial" w:hAnsi="Arial" w:cs="Arial"/>
        </w:rPr>
      </w:pPr>
      <w:r>
        <w:rPr>
          <w:rFonts w:ascii="Arial" w:hAnsi="Arial" w:cs="Arial"/>
        </w:rPr>
        <w:t xml:space="preserve">Em outras palavras, </w:t>
      </w:r>
      <w:r w:rsidR="00E3762D">
        <w:rPr>
          <w:rFonts w:ascii="Arial" w:hAnsi="Arial" w:cs="Arial"/>
        </w:rPr>
        <w:t>os brasilienses estaria sempre consumindo o que é importado, mudando a forma como eles enxergam sua própria cultura.</w:t>
      </w:r>
    </w:p>
    <w:p w14:paraId="6A110594" w14:textId="7A5BD79C" w:rsidR="003E2EA3" w:rsidRDefault="00E3762D" w:rsidP="00744934">
      <w:pPr>
        <w:spacing w:after="0" w:line="360" w:lineRule="auto"/>
        <w:ind w:firstLine="708"/>
        <w:jc w:val="both"/>
        <w:rPr>
          <w:rFonts w:ascii="Arial" w:hAnsi="Arial" w:cs="Arial"/>
        </w:rPr>
      </w:pPr>
      <w:r>
        <w:rPr>
          <w:rFonts w:ascii="Arial" w:hAnsi="Arial" w:cs="Arial"/>
        </w:rPr>
        <w:t>As mídias seguem propagando essa ideia de consumo excessivo que não é brasileiro. Matérias sobre eventos que ocorrem nos Estados Unidos, na Europa e na Ásia são levadas para o imaginário brasileiro “</w:t>
      </w:r>
      <w:r w:rsidRPr="00E3762D">
        <w:rPr>
          <w:rFonts w:ascii="Arial" w:hAnsi="Arial" w:cs="Arial"/>
        </w:rPr>
        <w:t>sem a abertura para qualquer tipo de discussão, ou fazem referência à matéria</w:t>
      </w:r>
      <w:r>
        <w:rPr>
          <w:rFonts w:ascii="Arial" w:hAnsi="Arial" w:cs="Arial"/>
        </w:rPr>
        <w:t xml:space="preserve"> </w:t>
      </w:r>
      <w:r w:rsidRPr="00E3762D">
        <w:rPr>
          <w:rFonts w:ascii="Arial" w:hAnsi="Arial" w:cs="Arial"/>
        </w:rPr>
        <w:t>estrangeira de forma que, muitas vezes, concordem com sua visão deturpada de colonizador</w:t>
      </w:r>
      <w:r>
        <w:rPr>
          <w:rFonts w:ascii="Arial" w:hAnsi="Arial" w:cs="Arial"/>
        </w:rPr>
        <w:t xml:space="preserve">.” (Gimenez, 2019, p. 3). Dessa </w:t>
      </w:r>
      <w:r>
        <w:rPr>
          <w:rFonts w:ascii="Arial" w:hAnsi="Arial" w:cs="Arial"/>
        </w:rPr>
        <w:lastRenderedPageBreak/>
        <w:t xml:space="preserve">forma, os jornais, as revistas, as páginas de notícias da </w:t>
      </w:r>
      <w:r>
        <w:rPr>
          <w:rFonts w:ascii="Arial" w:hAnsi="Arial" w:cs="Arial"/>
          <w:i/>
          <w:iCs/>
        </w:rPr>
        <w:t xml:space="preserve">internet </w:t>
      </w:r>
      <w:r>
        <w:rPr>
          <w:rFonts w:ascii="Arial" w:hAnsi="Arial" w:cs="Arial"/>
        </w:rPr>
        <w:t xml:space="preserve">utilizam das palavras do opressor para que informações sejam dadas ao oprimido. Os cidadãos brasileiros, ao crescerem acompanhando a visão deturpada que o exterior possui deles, ouvindo em todo lugar que o Brasil não </w:t>
      </w:r>
      <w:r w:rsidR="00744934">
        <w:rPr>
          <w:rFonts w:ascii="Arial" w:hAnsi="Arial" w:cs="Arial"/>
        </w:rPr>
        <w:t>possui muitas qualidades além das praias, acaba acreditando que isso é a verdade absoluta, assim, valorizam muito mais a opinião dos “gringos”.</w:t>
      </w:r>
    </w:p>
    <w:p w14:paraId="24B026D1" w14:textId="41D31335" w:rsidR="00744934" w:rsidRDefault="007D0803" w:rsidP="00744934">
      <w:pPr>
        <w:spacing w:after="0" w:line="360" w:lineRule="auto"/>
        <w:ind w:firstLine="708"/>
        <w:jc w:val="both"/>
        <w:rPr>
          <w:rFonts w:ascii="Arial" w:hAnsi="Arial" w:cs="Arial"/>
        </w:rPr>
      </w:pPr>
      <w:r>
        <w:rPr>
          <w:rFonts w:ascii="Arial" w:hAnsi="Arial" w:cs="Arial"/>
        </w:rPr>
        <w:t xml:space="preserve">Gomes Pinto (2013) questiona se, após tantos anos desde que foi criado, após o sucesso brasileiro em arte e ciência, o complexo de vira-lata ainda existe. Gomes Pinto se responde, dizendo: “Pelo jeito ainda não!”. </w:t>
      </w:r>
      <w:r w:rsidR="00E66828">
        <w:rPr>
          <w:rFonts w:ascii="Arial" w:hAnsi="Arial" w:cs="Arial"/>
        </w:rPr>
        <w:t>O complexo parece crescer ainda mais e se desdobrar em mais vertentes, como quando o Brasil começa a valorizar uma obra nacional após um estrangeiro elogiá-la ou quando um ator é escalado para um papel em um filme estadunidense, ganhando fãs brasileiros que o chamam de “orgulho da nação”.</w:t>
      </w:r>
    </w:p>
    <w:p w14:paraId="3941F06D" w14:textId="77777777" w:rsidR="00744934" w:rsidRPr="003E2EA3" w:rsidRDefault="00744934" w:rsidP="00E66828">
      <w:pPr>
        <w:spacing w:after="0" w:line="360" w:lineRule="auto"/>
        <w:jc w:val="both"/>
        <w:rPr>
          <w:rFonts w:ascii="Arial" w:hAnsi="Arial" w:cs="Arial"/>
        </w:rPr>
      </w:pPr>
    </w:p>
    <w:p w14:paraId="2A0FE39F" w14:textId="02132158" w:rsidR="003E2EA3" w:rsidRPr="004E5D60" w:rsidRDefault="00722116" w:rsidP="00E3762D">
      <w:pPr>
        <w:spacing w:after="0" w:line="360" w:lineRule="auto"/>
        <w:jc w:val="both"/>
        <w:rPr>
          <w:rFonts w:ascii="Arial" w:hAnsi="Arial" w:cs="Arial"/>
          <w:b/>
          <w:bCs/>
        </w:rPr>
      </w:pPr>
      <w:r w:rsidRPr="004E5D60">
        <w:rPr>
          <w:rFonts w:ascii="Arial" w:hAnsi="Arial" w:cs="Arial"/>
          <w:b/>
          <w:bCs/>
        </w:rPr>
        <w:t>2.3.</w:t>
      </w:r>
      <w:r w:rsidR="0058006E" w:rsidRPr="004E5D60">
        <w:rPr>
          <w:rFonts w:ascii="Arial" w:hAnsi="Arial" w:cs="Arial"/>
          <w:b/>
          <w:bCs/>
        </w:rPr>
        <w:t xml:space="preserve"> </w:t>
      </w:r>
      <w:r w:rsidR="001C00EE" w:rsidRPr="004E5D60">
        <w:rPr>
          <w:rFonts w:ascii="Arial" w:hAnsi="Arial" w:cs="Arial"/>
          <w:b/>
          <w:bCs/>
        </w:rPr>
        <w:t>O IMPACTO DAS OBRAS BRASILEIRAS JÁ EXPORTADAS</w:t>
      </w:r>
    </w:p>
    <w:p w14:paraId="3E9C10F8" w14:textId="05CB2531" w:rsidR="003E2EA3" w:rsidRPr="003E2EA3" w:rsidRDefault="003E2EA3" w:rsidP="00E3762D">
      <w:pPr>
        <w:spacing w:after="0" w:line="360" w:lineRule="auto"/>
        <w:jc w:val="both"/>
        <w:rPr>
          <w:rFonts w:ascii="Arial" w:hAnsi="Arial" w:cs="Arial"/>
        </w:rPr>
      </w:pPr>
      <w:r w:rsidRPr="003E2EA3">
        <w:rPr>
          <w:rFonts w:ascii="Arial" w:hAnsi="Arial" w:cs="Arial"/>
        </w:rPr>
        <w:tab/>
        <w:t xml:space="preserve">Não é </w:t>
      </w:r>
      <w:proofErr w:type="gramStart"/>
      <w:r w:rsidR="004E5D60">
        <w:rPr>
          <w:rFonts w:ascii="Arial" w:hAnsi="Arial" w:cs="Arial"/>
        </w:rPr>
        <w:t>d</w:t>
      </w:r>
      <w:r w:rsidRPr="003E2EA3">
        <w:rPr>
          <w:rFonts w:ascii="Arial" w:hAnsi="Arial" w:cs="Arial"/>
        </w:rPr>
        <w:t>o</w:t>
      </w:r>
      <w:proofErr w:type="gramEnd"/>
      <w:r w:rsidRPr="003E2EA3">
        <w:rPr>
          <w:rFonts w:ascii="Arial" w:hAnsi="Arial" w:cs="Arial"/>
        </w:rPr>
        <w:t xml:space="preserve"> senso comum olhar para o Brasil com </w:t>
      </w:r>
      <w:r w:rsidR="00786CA0">
        <w:rPr>
          <w:rFonts w:ascii="Arial" w:hAnsi="Arial" w:cs="Arial"/>
        </w:rPr>
        <w:t>admiração</w:t>
      </w:r>
      <w:r w:rsidRPr="003E2EA3">
        <w:rPr>
          <w:rFonts w:ascii="Arial" w:hAnsi="Arial" w:cs="Arial"/>
        </w:rPr>
        <w:t xml:space="preserve"> por uma cultura poética e literária, afinal, o país é mais conhecido, a nível mundial, pelo Carnaval, pelo funk e por ser um lugar “tropical, abençoado por Deus e bonito por natureza” (Ben Jor, 1969). Entretanto, não é somente o samba, o glitter e as danças reboladas que </w:t>
      </w:r>
      <w:r w:rsidR="00786CA0">
        <w:rPr>
          <w:rFonts w:ascii="Arial" w:hAnsi="Arial" w:cs="Arial"/>
        </w:rPr>
        <w:t>os brasileiros podem oferecer ao mundo.</w:t>
      </w:r>
    </w:p>
    <w:p w14:paraId="3A489C6F" w14:textId="77F4564D" w:rsidR="003E2EA3" w:rsidRDefault="00786CA0" w:rsidP="00E3762D">
      <w:pPr>
        <w:spacing w:after="0" w:line="360" w:lineRule="auto"/>
        <w:jc w:val="both"/>
        <w:rPr>
          <w:rFonts w:ascii="Arial" w:hAnsi="Arial" w:cs="Arial"/>
        </w:rPr>
      </w:pPr>
      <w:r>
        <w:rPr>
          <w:rFonts w:ascii="Arial" w:hAnsi="Arial" w:cs="Arial"/>
        </w:rPr>
        <w:tab/>
      </w:r>
      <w:r w:rsidR="003E2BD6">
        <w:rPr>
          <w:rFonts w:ascii="Arial" w:hAnsi="Arial" w:cs="Arial"/>
        </w:rPr>
        <w:t xml:space="preserve"> </w:t>
      </w:r>
      <w:r w:rsidR="005C3B7A">
        <w:rPr>
          <w:rFonts w:ascii="Arial" w:hAnsi="Arial" w:cs="Arial"/>
        </w:rPr>
        <w:t>“</w:t>
      </w:r>
      <w:r w:rsidR="005C3B7A" w:rsidRPr="005C3B7A">
        <w:rPr>
          <w:rFonts w:ascii="Arial" w:hAnsi="Arial" w:cs="Arial"/>
        </w:rPr>
        <w:t>Se os turistas não vêm à cultura brasileira, a cultura brasileira há de ir ao exterior.</w:t>
      </w:r>
      <w:r w:rsidR="005C3B7A">
        <w:rPr>
          <w:rFonts w:ascii="Arial" w:hAnsi="Arial" w:cs="Arial"/>
        </w:rPr>
        <w:t xml:space="preserve">” (Reis; </w:t>
      </w:r>
      <w:proofErr w:type="spellStart"/>
      <w:r w:rsidR="005C3B7A">
        <w:rPr>
          <w:rFonts w:ascii="Arial" w:hAnsi="Arial" w:cs="Arial"/>
        </w:rPr>
        <w:t>Yúdice</w:t>
      </w:r>
      <w:proofErr w:type="spellEnd"/>
      <w:r w:rsidR="005C3B7A">
        <w:rPr>
          <w:rFonts w:ascii="Arial" w:hAnsi="Arial" w:cs="Arial"/>
        </w:rPr>
        <w:t>, 2008) demonstra a tenra necessidade da exportação de obras nacionais para o resto do mundo.</w:t>
      </w:r>
      <w:r w:rsidR="002E3A85">
        <w:rPr>
          <w:rFonts w:ascii="Arial" w:hAnsi="Arial" w:cs="Arial"/>
        </w:rPr>
        <w:t xml:space="preserve"> Os costumes do Brasil são ricos, são artísticos, são belos, e devem ser conhecidos por todo o globo como representações maravilhosas do povo brasiliense. Não só de caipirinha e festas vive o Brasil, mas também de obras escritas com maestria.</w:t>
      </w:r>
    </w:p>
    <w:p w14:paraId="547310A6" w14:textId="4559710E" w:rsidR="002E3A85" w:rsidRDefault="002E3A85" w:rsidP="00E3762D">
      <w:pPr>
        <w:spacing w:after="0" w:line="360" w:lineRule="auto"/>
        <w:jc w:val="both"/>
        <w:rPr>
          <w:rFonts w:ascii="Arial" w:hAnsi="Arial" w:cs="Arial"/>
        </w:rPr>
      </w:pPr>
      <w:r>
        <w:rPr>
          <w:rFonts w:ascii="Arial" w:hAnsi="Arial" w:cs="Arial"/>
        </w:rPr>
        <w:tab/>
        <w:t>A exportação de livros e outras manifestações de entretenimento não só pode mudar a visão que os outros países possuem do “país tropical”, mas também é capaz de fazer com que muitos brasileiros, aqueles que sofrem com o “complexo de vira-lata”, consigam consumir mais daquilo que nasceu em território nacional.</w:t>
      </w:r>
    </w:p>
    <w:p w14:paraId="1A674A25" w14:textId="787B5AA3" w:rsidR="00522B10" w:rsidRDefault="002E3A85" w:rsidP="00E3762D">
      <w:pPr>
        <w:spacing w:after="0" w:line="360" w:lineRule="auto"/>
        <w:jc w:val="both"/>
        <w:rPr>
          <w:rFonts w:ascii="Arial" w:hAnsi="Arial" w:cs="Arial"/>
        </w:rPr>
      </w:pPr>
      <w:r>
        <w:rPr>
          <w:rFonts w:ascii="Arial" w:hAnsi="Arial" w:cs="Arial"/>
        </w:rPr>
        <w:tab/>
        <w:t xml:space="preserve">Certas </w:t>
      </w:r>
      <w:r w:rsidR="00522B10">
        <w:rPr>
          <w:rFonts w:ascii="Arial" w:hAnsi="Arial" w:cs="Arial"/>
        </w:rPr>
        <w:t>criações feitas por autores e roteiristas brasileiros já foram transcritas ou legendadas para o inglês e, com isso, trouxeram fãs de todos os lugares do mundo, inclusive do Brasil. É o caso da minissérie inspirada em livro “Hilda Furacão” e d</w:t>
      </w:r>
      <w:r w:rsidR="004E5D60">
        <w:rPr>
          <w:rFonts w:ascii="Arial" w:hAnsi="Arial" w:cs="Arial"/>
        </w:rPr>
        <w:t xml:space="preserve">a obra </w:t>
      </w:r>
      <w:r w:rsidR="00522B10">
        <w:rPr>
          <w:rFonts w:ascii="Arial" w:hAnsi="Arial" w:cs="Arial"/>
        </w:rPr>
        <w:t>clássic</w:t>
      </w:r>
      <w:r w:rsidR="004E5D60">
        <w:rPr>
          <w:rFonts w:ascii="Arial" w:hAnsi="Arial" w:cs="Arial"/>
        </w:rPr>
        <w:t>a</w:t>
      </w:r>
      <w:r w:rsidR="00522B10">
        <w:rPr>
          <w:rFonts w:ascii="Arial" w:hAnsi="Arial" w:cs="Arial"/>
        </w:rPr>
        <w:t xml:space="preserve"> nacional “Memórias Póstumas de Brás Cubas”.</w:t>
      </w:r>
    </w:p>
    <w:p w14:paraId="034B6B3B" w14:textId="6A47EFD0" w:rsidR="00522B10" w:rsidRDefault="00522B10" w:rsidP="00E3762D">
      <w:pPr>
        <w:spacing w:after="0" w:line="360" w:lineRule="auto"/>
        <w:jc w:val="both"/>
        <w:rPr>
          <w:rFonts w:ascii="Arial" w:hAnsi="Arial" w:cs="Arial"/>
        </w:rPr>
      </w:pPr>
      <w:r>
        <w:rPr>
          <w:rFonts w:ascii="Arial" w:hAnsi="Arial" w:cs="Arial"/>
        </w:rPr>
        <w:lastRenderedPageBreak/>
        <w:tab/>
        <w:t>“Hilda Furacão”, criação do autor Roberto Drummond, é uma obra ambientada nos anos 1960, em Belo Horizonte. Hilda</w:t>
      </w:r>
      <w:r w:rsidR="00977F0B">
        <w:rPr>
          <w:rFonts w:ascii="Arial" w:hAnsi="Arial" w:cs="Arial"/>
        </w:rPr>
        <w:t xml:space="preserve"> Maia Valentim</w:t>
      </w:r>
      <w:r>
        <w:rPr>
          <w:rFonts w:ascii="Arial" w:hAnsi="Arial" w:cs="Arial"/>
        </w:rPr>
        <w:t xml:space="preserve">, </w:t>
      </w:r>
      <w:r w:rsidR="004E5D60">
        <w:rPr>
          <w:rFonts w:ascii="Arial" w:hAnsi="Arial" w:cs="Arial"/>
        </w:rPr>
        <w:t>por motivos desconhecidos</w:t>
      </w:r>
      <w:r>
        <w:rPr>
          <w:rFonts w:ascii="Arial" w:hAnsi="Arial" w:cs="Arial"/>
        </w:rPr>
        <w:t>, foge para o “Maravilhoso Hotel” na zona boêmia da cidade e torna-se uma prostituta que atormenta, para o bem e para o mal, os moradores da cidade. A mulher, apelidada de Hilda Furacão, tem a história intercalada com a de Frei Betto, conhecido como Santo, porque deseja se tornar um. Os dois vivem um romance proibido, narrado pelo próprio Roberto Drummond que, além de narrador, é personalidade viva dentro da obra, amigo de infância do Frei e confidente de Hilda.</w:t>
      </w:r>
    </w:p>
    <w:p w14:paraId="5B90A84E" w14:textId="148A4678" w:rsidR="00522B10" w:rsidRDefault="00522B10" w:rsidP="00E3762D">
      <w:pPr>
        <w:spacing w:after="0" w:line="360" w:lineRule="auto"/>
        <w:jc w:val="both"/>
        <w:rPr>
          <w:rFonts w:ascii="Arial" w:hAnsi="Arial" w:cs="Arial"/>
        </w:rPr>
      </w:pPr>
      <w:r>
        <w:rPr>
          <w:rFonts w:ascii="Arial" w:hAnsi="Arial" w:cs="Arial"/>
        </w:rPr>
        <w:tab/>
      </w:r>
      <w:r w:rsidR="004E5D60">
        <w:rPr>
          <w:rFonts w:ascii="Arial" w:hAnsi="Arial" w:cs="Arial"/>
        </w:rPr>
        <w:t>O livro</w:t>
      </w:r>
      <w:r>
        <w:rPr>
          <w:rFonts w:ascii="Arial" w:hAnsi="Arial" w:cs="Arial"/>
        </w:rPr>
        <w:t xml:space="preserve"> teve tanto sucesso que </w:t>
      </w:r>
      <w:r w:rsidR="00977F0B">
        <w:rPr>
          <w:rFonts w:ascii="Arial" w:hAnsi="Arial" w:cs="Arial"/>
        </w:rPr>
        <w:t>foi adaptad</w:t>
      </w:r>
      <w:r w:rsidR="004E5D60">
        <w:rPr>
          <w:rFonts w:ascii="Arial" w:hAnsi="Arial" w:cs="Arial"/>
        </w:rPr>
        <w:t>o</w:t>
      </w:r>
      <w:r w:rsidR="00977F0B">
        <w:rPr>
          <w:rFonts w:ascii="Arial" w:hAnsi="Arial" w:cs="Arial"/>
        </w:rPr>
        <w:t xml:space="preserve"> para a televisão pela TV Globo</w:t>
      </w:r>
      <w:r w:rsidR="00030E89">
        <w:rPr>
          <w:rFonts w:ascii="Arial" w:hAnsi="Arial" w:cs="Arial"/>
        </w:rPr>
        <w:t>, roteirizada por Gloria Perez, dirigida por Wolf Maya</w:t>
      </w:r>
      <w:r w:rsidR="00977F0B">
        <w:rPr>
          <w:rFonts w:ascii="Arial" w:hAnsi="Arial" w:cs="Arial"/>
        </w:rPr>
        <w:t xml:space="preserve"> e exibida por três meses em 1998, totalizando 32 capítulos. A história é praticamente a mesma, com Hilda mudando de Maia Valentim para </w:t>
      </w:r>
      <w:proofErr w:type="spellStart"/>
      <w:r w:rsidR="00977F0B">
        <w:rPr>
          <w:rFonts w:ascii="Arial" w:hAnsi="Arial" w:cs="Arial"/>
        </w:rPr>
        <w:t>Gualtieri</w:t>
      </w:r>
      <w:proofErr w:type="spellEnd"/>
      <w:r w:rsidR="00977F0B">
        <w:rPr>
          <w:rFonts w:ascii="Arial" w:hAnsi="Arial" w:cs="Arial"/>
        </w:rPr>
        <w:t xml:space="preserve"> Muller e o Frei indo de Betto para Malthus. Algumas modificações foram feitas para que o enredo agradasse ao público e tudo ficasse mais romantizado, com momentos mais felizes. Mesmo naquela época em que a </w:t>
      </w:r>
      <w:r w:rsidR="00977F0B">
        <w:rPr>
          <w:rFonts w:ascii="Arial" w:hAnsi="Arial" w:cs="Arial"/>
          <w:i/>
          <w:iCs/>
        </w:rPr>
        <w:t xml:space="preserve">internet </w:t>
      </w:r>
      <w:r w:rsidR="00977F0B">
        <w:rPr>
          <w:rFonts w:ascii="Arial" w:hAnsi="Arial" w:cs="Arial"/>
        </w:rPr>
        <w:t>não possuía o alcance que possui hoje, “Hilda Furacão” foi exibida em mais treze países, entre eles: Angola, Honduras, México, Portugal e Rússia</w:t>
      </w:r>
      <w:r w:rsidR="00B26825">
        <w:rPr>
          <w:rFonts w:ascii="Arial" w:hAnsi="Arial" w:cs="Arial"/>
        </w:rPr>
        <w:t>.</w:t>
      </w:r>
    </w:p>
    <w:p w14:paraId="42C76FF5" w14:textId="10FF4CE4" w:rsidR="00977F0B" w:rsidRDefault="00977F0B" w:rsidP="00E3762D">
      <w:pPr>
        <w:spacing w:after="0" w:line="360" w:lineRule="auto"/>
        <w:jc w:val="both"/>
        <w:rPr>
          <w:rFonts w:ascii="Arial" w:hAnsi="Arial" w:cs="Arial"/>
        </w:rPr>
      </w:pPr>
      <w:r>
        <w:rPr>
          <w:rFonts w:ascii="Arial" w:hAnsi="Arial" w:cs="Arial"/>
        </w:rPr>
        <w:tab/>
        <w:t>A “explosão” que é “Hilda Furacão” não acabou em 1998. Vinte e cinco anos depois,</w:t>
      </w:r>
      <w:r w:rsidR="00030E89">
        <w:rPr>
          <w:rFonts w:ascii="Arial" w:hAnsi="Arial" w:cs="Arial"/>
        </w:rPr>
        <w:t xml:space="preserve"> não estando em reexibição na televisão, a novela fez-se presente na mente e no coração de um novo público após ter cenas postadas na rede social </w:t>
      </w:r>
      <w:r w:rsidR="00030E89">
        <w:rPr>
          <w:rFonts w:ascii="Arial" w:hAnsi="Arial" w:cs="Arial"/>
          <w:i/>
          <w:iCs/>
        </w:rPr>
        <w:t xml:space="preserve">TikTok, </w:t>
      </w:r>
      <w:r w:rsidR="00030E89">
        <w:rPr>
          <w:rFonts w:ascii="Arial" w:hAnsi="Arial" w:cs="Arial"/>
        </w:rPr>
        <w:t>aplicativo que funciona com o envio de vídeos curtos, sejam eles de quinze segundos ou dez minutos.</w:t>
      </w:r>
    </w:p>
    <w:p w14:paraId="2EEB1461" w14:textId="3D48ED4D" w:rsidR="00030E89" w:rsidRDefault="00030E89" w:rsidP="00E3762D">
      <w:pPr>
        <w:spacing w:after="0" w:line="360" w:lineRule="auto"/>
        <w:jc w:val="both"/>
        <w:rPr>
          <w:rFonts w:ascii="Arial" w:hAnsi="Arial" w:cs="Arial"/>
        </w:rPr>
      </w:pPr>
      <w:r>
        <w:rPr>
          <w:rFonts w:ascii="Arial" w:hAnsi="Arial" w:cs="Arial"/>
        </w:rPr>
        <w:tab/>
        <w:t>Segundo Carvalho (2023):</w:t>
      </w:r>
    </w:p>
    <w:p w14:paraId="5709AADC" w14:textId="28EC909E" w:rsidR="00030E89" w:rsidRPr="00030E89" w:rsidRDefault="00030E89" w:rsidP="00030E89">
      <w:pPr>
        <w:spacing w:after="0" w:line="240" w:lineRule="auto"/>
        <w:ind w:left="2268"/>
        <w:jc w:val="both"/>
        <w:rPr>
          <w:rFonts w:ascii="Arial" w:hAnsi="Arial" w:cs="Arial"/>
          <w:sz w:val="20"/>
          <w:szCs w:val="20"/>
        </w:rPr>
      </w:pPr>
      <w:r w:rsidRPr="00030E89">
        <w:rPr>
          <w:rFonts w:ascii="Arial" w:hAnsi="Arial" w:cs="Arial"/>
          <w:sz w:val="20"/>
          <w:szCs w:val="20"/>
        </w:rPr>
        <w:t xml:space="preserve"> </w:t>
      </w:r>
    </w:p>
    <w:p w14:paraId="11C419EA" w14:textId="40FFF366" w:rsidR="00030E89" w:rsidRPr="00030E89" w:rsidRDefault="00030E89" w:rsidP="00030E89">
      <w:pPr>
        <w:spacing w:after="0" w:line="240" w:lineRule="auto"/>
        <w:ind w:left="2268"/>
        <w:jc w:val="both"/>
        <w:rPr>
          <w:rFonts w:ascii="Arial" w:hAnsi="Arial" w:cs="Arial"/>
          <w:sz w:val="20"/>
          <w:szCs w:val="20"/>
        </w:rPr>
      </w:pPr>
      <w:r>
        <w:rPr>
          <w:rFonts w:ascii="Arial" w:hAnsi="Arial" w:cs="Arial"/>
          <w:sz w:val="20"/>
          <w:szCs w:val="20"/>
        </w:rPr>
        <w:t>C</w:t>
      </w:r>
      <w:r w:rsidRPr="00030E89">
        <w:rPr>
          <w:rFonts w:ascii="Arial" w:hAnsi="Arial" w:cs="Arial"/>
          <w:sz w:val="20"/>
          <w:szCs w:val="20"/>
        </w:rPr>
        <w:t>omentários em inglês, espanhol e até alemão se interessaram pelos recortes da história de Hilda [...]. Na rede social, milhares de pessoas pediram a versão legendada da produção brasileira - e foram atendidos por voluntários que traduzem os episódios da série para o inglês, focando apenas nas cenas da protagonista.</w:t>
      </w:r>
    </w:p>
    <w:p w14:paraId="1BEC3326" w14:textId="4769A349" w:rsidR="00522B10" w:rsidRDefault="00522B10" w:rsidP="00E3762D">
      <w:pPr>
        <w:spacing w:after="0" w:line="360" w:lineRule="auto"/>
        <w:jc w:val="both"/>
        <w:rPr>
          <w:rFonts w:ascii="Arial" w:hAnsi="Arial" w:cs="Arial"/>
          <w:sz w:val="20"/>
          <w:szCs w:val="20"/>
        </w:rPr>
      </w:pPr>
    </w:p>
    <w:p w14:paraId="25CDBAF7" w14:textId="2CD4A881" w:rsidR="00030E89" w:rsidRDefault="00030E89" w:rsidP="00E3762D">
      <w:pPr>
        <w:spacing w:after="0" w:line="360" w:lineRule="auto"/>
        <w:jc w:val="both"/>
        <w:rPr>
          <w:rFonts w:ascii="Arial" w:hAnsi="Arial" w:cs="Arial"/>
        </w:rPr>
      </w:pPr>
      <w:r>
        <w:rPr>
          <w:rFonts w:ascii="Arial" w:hAnsi="Arial" w:cs="Arial"/>
        </w:rPr>
        <w:tab/>
        <w:t xml:space="preserve">Dessa forma, </w:t>
      </w:r>
      <w:r w:rsidR="00B26825">
        <w:rPr>
          <w:rFonts w:ascii="Arial" w:hAnsi="Arial" w:cs="Arial"/>
        </w:rPr>
        <w:t xml:space="preserve">a proporção que a minissérie tomou foi estonteante. Atingindo o grande público mundial, Hilda Furacão ganhou mais de 956 mil curtidas em vídeos na plataforma que a voltou aos holofotes (Vieira, 2024), um claro sucesso </w:t>
      </w:r>
      <w:r w:rsidR="004E5D60">
        <w:rPr>
          <w:rFonts w:ascii="Arial" w:hAnsi="Arial" w:cs="Arial"/>
        </w:rPr>
        <w:t>que perdurou até atingir novas gerações e novas nacionalidades.</w:t>
      </w:r>
    </w:p>
    <w:p w14:paraId="21F304F3" w14:textId="365117E4" w:rsidR="004E5D60" w:rsidRDefault="0041332F" w:rsidP="0041332F">
      <w:pPr>
        <w:spacing w:after="0" w:line="360" w:lineRule="auto"/>
        <w:jc w:val="both"/>
        <w:rPr>
          <w:rFonts w:ascii="Arial" w:hAnsi="Arial" w:cs="Arial"/>
        </w:rPr>
      </w:pPr>
      <w:r>
        <w:rPr>
          <w:rFonts w:ascii="Arial" w:hAnsi="Arial" w:cs="Arial"/>
        </w:rPr>
        <w:tab/>
        <w:t xml:space="preserve">Carvalho (2023) entrevista uma das pessoas que dedica certo tempo em um perfil no </w:t>
      </w:r>
      <w:r>
        <w:rPr>
          <w:rFonts w:ascii="Arial" w:hAnsi="Arial" w:cs="Arial"/>
          <w:i/>
          <w:iCs/>
        </w:rPr>
        <w:t xml:space="preserve">TikTok </w:t>
      </w:r>
      <w:r>
        <w:rPr>
          <w:rFonts w:ascii="Arial" w:hAnsi="Arial" w:cs="Arial"/>
        </w:rPr>
        <w:t>voltado para o casal Hilda e Malthus. A jovem detalha que: “</w:t>
      </w:r>
      <w:r w:rsidRPr="0041332F">
        <w:rPr>
          <w:rFonts w:ascii="Arial" w:hAnsi="Arial" w:cs="Arial"/>
        </w:rPr>
        <w:t xml:space="preserve">Nas visualizações do perfil, os Estados Unidos nunca saíram do primeiro lugar, junto ao </w:t>
      </w:r>
      <w:r w:rsidRPr="0041332F">
        <w:rPr>
          <w:rFonts w:ascii="Arial" w:hAnsi="Arial" w:cs="Arial"/>
        </w:rPr>
        <w:lastRenderedPageBreak/>
        <w:t>Reino Unido, Filipinas e Franç</w:t>
      </w:r>
      <w:r>
        <w:rPr>
          <w:rFonts w:ascii="Arial" w:hAnsi="Arial" w:cs="Arial"/>
        </w:rPr>
        <w:t xml:space="preserve">a” (Jornal UOL – </w:t>
      </w:r>
      <w:proofErr w:type="spellStart"/>
      <w:r w:rsidRPr="0041332F">
        <w:rPr>
          <w:rFonts w:ascii="Arial" w:hAnsi="Arial" w:cs="Arial"/>
          <w:i/>
          <w:iCs/>
        </w:rPr>
        <w:t>Splash</w:t>
      </w:r>
      <w:proofErr w:type="spellEnd"/>
      <w:r>
        <w:rPr>
          <w:rFonts w:ascii="Arial" w:hAnsi="Arial" w:cs="Arial"/>
        </w:rPr>
        <w:t>). Nota-se que a demanda realmente vem do exterior, e a admiração dos “gringos” foi tão forte, uma “febre” tão acalorada que, segundo o jornal Na Mira (2024), os romances de Roberto Drummond foram relançados pela editora “Geração Editorial”, visto o aumento na procura pelo livro. Sendo assim, a valorização e o alto consumo da minissérie por parte do exterior fez com que os brasileiros observassem a obra com outros olhos, com maior admiração e interesse.</w:t>
      </w:r>
    </w:p>
    <w:p w14:paraId="2128A3ED" w14:textId="4B4BD676" w:rsidR="0041332F" w:rsidRDefault="0041332F" w:rsidP="0041332F">
      <w:pPr>
        <w:spacing w:after="0" w:line="360" w:lineRule="auto"/>
        <w:jc w:val="both"/>
        <w:rPr>
          <w:rFonts w:ascii="Arial" w:hAnsi="Arial" w:cs="Arial"/>
        </w:rPr>
      </w:pPr>
      <w:r>
        <w:rPr>
          <w:rFonts w:ascii="Arial" w:hAnsi="Arial" w:cs="Arial"/>
        </w:rPr>
        <w:tab/>
        <w:t>Algo parecido ocorreu com a leitura obrigatória que é “Memórias Póstumas de Brás Cubas”, escrito pelo grandioso Machado de Assis.</w:t>
      </w:r>
      <w:r w:rsidR="0000506F">
        <w:rPr>
          <w:rFonts w:ascii="Arial" w:hAnsi="Arial" w:cs="Arial"/>
        </w:rPr>
        <w:t xml:space="preserve"> A obra, lançada em formato de folhetim em 188</w:t>
      </w:r>
      <w:r w:rsidR="007100F7">
        <w:rPr>
          <w:rFonts w:ascii="Arial" w:hAnsi="Arial" w:cs="Arial"/>
        </w:rPr>
        <w:t>0, tornando-se livro em 1881</w:t>
      </w:r>
      <w:r w:rsidR="0000506F">
        <w:rPr>
          <w:rFonts w:ascii="Arial" w:hAnsi="Arial" w:cs="Arial"/>
        </w:rPr>
        <w:t xml:space="preserve">, </w:t>
      </w:r>
      <w:r w:rsidR="007100F7">
        <w:rPr>
          <w:rFonts w:ascii="Arial" w:hAnsi="Arial" w:cs="Arial"/>
        </w:rPr>
        <w:t xml:space="preserve">e </w:t>
      </w:r>
      <w:r w:rsidR="0000506F">
        <w:rPr>
          <w:rFonts w:ascii="Arial" w:hAnsi="Arial" w:cs="Arial"/>
        </w:rPr>
        <w:t xml:space="preserve">é considerada o marco transicional do romantismo para o realismo. O livro segue a vida de Brás Cubas, contada por ele mesmo, depois de sua morte. Brás </w:t>
      </w:r>
      <w:r w:rsidR="007100F7">
        <w:rPr>
          <w:rFonts w:ascii="Arial" w:hAnsi="Arial" w:cs="Arial"/>
        </w:rPr>
        <w:t>inicia sua história no dia de sua morte, seguindo para seu enterro e, depois disso, começa a falar de sua infância. O protagonista é rico, carismático e envolvente, um tanto cínico, que fala absurdidades enquanto encanta seus leitores.</w:t>
      </w:r>
    </w:p>
    <w:p w14:paraId="09687F0E" w14:textId="6675C204" w:rsidR="00B80DA5" w:rsidRDefault="007100F7" w:rsidP="0041332F">
      <w:pPr>
        <w:spacing w:after="0" w:line="360" w:lineRule="auto"/>
        <w:jc w:val="both"/>
        <w:rPr>
          <w:rFonts w:ascii="Arial" w:hAnsi="Arial" w:cs="Arial"/>
        </w:rPr>
      </w:pPr>
      <w:r>
        <w:rPr>
          <w:rFonts w:ascii="Arial" w:hAnsi="Arial" w:cs="Arial"/>
        </w:rPr>
        <w:tab/>
        <w:t>Traduzido oficialmente para o inglês por Flora Thomson-DeVeaux, publicado nos Estados Unidos pela editora “</w:t>
      </w:r>
      <w:proofErr w:type="spellStart"/>
      <w:r>
        <w:rPr>
          <w:rFonts w:ascii="Arial" w:hAnsi="Arial" w:cs="Arial"/>
        </w:rPr>
        <w:t>Penguin</w:t>
      </w:r>
      <w:proofErr w:type="spellEnd"/>
      <w:r>
        <w:rPr>
          <w:rFonts w:ascii="Arial" w:hAnsi="Arial" w:cs="Arial"/>
        </w:rPr>
        <w:t xml:space="preserve"> </w:t>
      </w:r>
      <w:proofErr w:type="spellStart"/>
      <w:r>
        <w:rPr>
          <w:rFonts w:ascii="Arial" w:hAnsi="Arial" w:cs="Arial"/>
        </w:rPr>
        <w:t>Classics</w:t>
      </w:r>
      <w:proofErr w:type="spellEnd"/>
      <w:r>
        <w:rPr>
          <w:rFonts w:ascii="Arial" w:hAnsi="Arial" w:cs="Arial"/>
        </w:rPr>
        <w:t>”</w:t>
      </w:r>
      <w:r w:rsidR="00B80DA5">
        <w:rPr>
          <w:rFonts w:ascii="Arial" w:hAnsi="Arial" w:cs="Arial"/>
        </w:rPr>
        <w:t xml:space="preserve">, o livro foi lido pela influenciadora americana Courtney Henning Novak e divulgado, novamente, pela plataforma </w:t>
      </w:r>
      <w:r w:rsidR="00B80DA5">
        <w:rPr>
          <w:rFonts w:ascii="Arial" w:hAnsi="Arial" w:cs="Arial"/>
          <w:i/>
          <w:iCs/>
        </w:rPr>
        <w:t>TikTok</w:t>
      </w:r>
      <w:r w:rsidR="00B80DA5">
        <w:rPr>
          <w:rFonts w:ascii="Arial" w:hAnsi="Arial" w:cs="Arial"/>
        </w:rPr>
        <w:t xml:space="preserve"> (Jornal InfoMoney, 2024). No vídeo postado, Courtney diz: “Por que vocês não me avisaram que era o melhor livro já escrito?”, “Acho que é meu novo livro favorito” (Jornal Estadão, 2024). Assim, a criadora de conteúdo chamou a atenção de muitos brasileiros, que comemoraram a atenção de uma estrangeira por um livro clássico do Brasil.</w:t>
      </w:r>
    </w:p>
    <w:p w14:paraId="11B5E5A6" w14:textId="5D971082" w:rsidR="00B80DA5" w:rsidRPr="00B80DA5" w:rsidRDefault="00B80DA5" w:rsidP="0041332F">
      <w:pPr>
        <w:spacing w:after="0" w:line="360" w:lineRule="auto"/>
        <w:jc w:val="both"/>
        <w:rPr>
          <w:rFonts w:ascii="Arial" w:hAnsi="Arial" w:cs="Arial"/>
        </w:rPr>
      </w:pPr>
      <w:r>
        <w:rPr>
          <w:rFonts w:ascii="Arial" w:hAnsi="Arial" w:cs="Arial"/>
        </w:rPr>
        <w:tab/>
      </w:r>
      <w:r w:rsidR="00E00251">
        <w:rPr>
          <w:rFonts w:ascii="Arial" w:hAnsi="Arial" w:cs="Arial"/>
        </w:rPr>
        <w:t>Por intermédio de Novak, “</w:t>
      </w:r>
      <w:r w:rsidR="00E00251" w:rsidRPr="00E00251">
        <w:rPr>
          <w:rFonts w:ascii="Arial" w:hAnsi="Arial" w:cs="Arial"/>
        </w:rPr>
        <w:t xml:space="preserve">The </w:t>
      </w:r>
      <w:proofErr w:type="spellStart"/>
      <w:r w:rsidR="00E00251" w:rsidRPr="00E00251">
        <w:rPr>
          <w:rFonts w:ascii="Arial" w:hAnsi="Arial" w:cs="Arial"/>
        </w:rPr>
        <w:t>Posthumous</w:t>
      </w:r>
      <w:proofErr w:type="spellEnd"/>
      <w:r w:rsidR="00E00251" w:rsidRPr="00E00251">
        <w:rPr>
          <w:rFonts w:ascii="Arial" w:hAnsi="Arial" w:cs="Arial"/>
        </w:rPr>
        <w:t xml:space="preserve"> </w:t>
      </w:r>
      <w:proofErr w:type="spellStart"/>
      <w:r w:rsidR="00E00251" w:rsidRPr="00E00251">
        <w:rPr>
          <w:rFonts w:ascii="Arial" w:hAnsi="Arial" w:cs="Arial"/>
        </w:rPr>
        <w:t>Memoirs</w:t>
      </w:r>
      <w:proofErr w:type="spellEnd"/>
      <w:r w:rsidR="00E00251" w:rsidRPr="00E00251">
        <w:rPr>
          <w:rFonts w:ascii="Arial" w:hAnsi="Arial" w:cs="Arial"/>
        </w:rPr>
        <w:t xml:space="preserve"> </w:t>
      </w:r>
      <w:proofErr w:type="spellStart"/>
      <w:r w:rsidR="00E00251" w:rsidRPr="00E00251">
        <w:rPr>
          <w:rFonts w:ascii="Arial" w:hAnsi="Arial" w:cs="Arial"/>
        </w:rPr>
        <w:t>of</w:t>
      </w:r>
      <w:proofErr w:type="spellEnd"/>
      <w:r w:rsidR="00E00251" w:rsidRPr="00E00251">
        <w:rPr>
          <w:rFonts w:ascii="Arial" w:hAnsi="Arial" w:cs="Arial"/>
        </w:rPr>
        <w:t xml:space="preserve"> Brás Cubas</w:t>
      </w:r>
      <w:r w:rsidR="00E00251">
        <w:rPr>
          <w:rFonts w:ascii="Arial" w:hAnsi="Arial" w:cs="Arial"/>
        </w:rPr>
        <w:t xml:space="preserve">” assumiu o primeiro lugar de mais vendido na categoria “Literatura Latino-Americana e Caribenha” na </w:t>
      </w:r>
      <w:proofErr w:type="spellStart"/>
      <w:r w:rsidR="00E00251">
        <w:rPr>
          <w:rFonts w:ascii="Arial" w:hAnsi="Arial" w:cs="Arial"/>
        </w:rPr>
        <w:t>Amazon</w:t>
      </w:r>
      <w:proofErr w:type="spellEnd"/>
      <w:r w:rsidR="00E00251">
        <w:rPr>
          <w:rFonts w:ascii="Arial" w:hAnsi="Arial" w:cs="Arial"/>
        </w:rPr>
        <w:t xml:space="preserve"> dos Estados Unidos, segundo o Jornal Estadão (2024). Entretanto, o crescimento do livro não para na terra do tio Sam. Os próprios brasileiros, encantados pelo encanto de Novak, foram atrás da obra e, na </w:t>
      </w:r>
      <w:proofErr w:type="spellStart"/>
      <w:r w:rsidR="00E00251">
        <w:rPr>
          <w:rFonts w:ascii="Arial" w:hAnsi="Arial" w:cs="Arial"/>
        </w:rPr>
        <w:t>Amazon</w:t>
      </w:r>
      <w:proofErr w:type="spellEnd"/>
      <w:r w:rsidR="00E00251">
        <w:rPr>
          <w:rFonts w:ascii="Arial" w:hAnsi="Arial" w:cs="Arial"/>
        </w:rPr>
        <w:t xml:space="preserve"> do Brasil (junho/2024), o conjunto com três obras de Machado de Assis – “Memórias Póstumas de Brás Cubas” sendo a primeira delas – está em primeiro lugar em duas categorias até o momento: “Melhores Avaliados” e “Mais Vendidos”, provando, mais uma vez, que o que atraí os olhos do exterior torna-se exemplo para nação brasileira, fazendo com que ela valorize mais o que é cem por cento feito no Brasil.</w:t>
      </w:r>
    </w:p>
    <w:p w14:paraId="50DC3852" w14:textId="642C9398" w:rsidR="003E2EA3" w:rsidRPr="003E2EA3" w:rsidRDefault="003E2EA3" w:rsidP="00E3762D">
      <w:pPr>
        <w:spacing w:after="0" w:line="360" w:lineRule="auto"/>
        <w:jc w:val="both"/>
        <w:rPr>
          <w:rFonts w:ascii="Arial" w:hAnsi="Arial" w:cs="Arial"/>
        </w:rPr>
      </w:pPr>
    </w:p>
    <w:p w14:paraId="2B6992A2" w14:textId="2D3EFBB8" w:rsidR="003E2EA3" w:rsidRPr="004E5D60" w:rsidRDefault="004E5D60" w:rsidP="004E5D60">
      <w:pPr>
        <w:spacing w:after="0" w:line="360" w:lineRule="auto"/>
        <w:jc w:val="both"/>
        <w:rPr>
          <w:rFonts w:ascii="Arial" w:hAnsi="Arial" w:cs="Arial"/>
          <w:b/>
          <w:bCs/>
        </w:rPr>
      </w:pPr>
      <w:r w:rsidRPr="004E5D60">
        <w:rPr>
          <w:rFonts w:ascii="Arial" w:hAnsi="Arial" w:cs="Arial"/>
          <w:b/>
          <w:bCs/>
        </w:rPr>
        <w:lastRenderedPageBreak/>
        <w:t xml:space="preserve">3. </w:t>
      </w:r>
      <w:r w:rsidR="003E2EA3" w:rsidRPr="004E5D60">
        <w:rPr>
          <w:rFonts w:ascii="Arial" w:hAnsi="Arial" w:cs="Arial"/>
          <w:b/>
          <w:bCs/>
        </w:rPr>
        <w:t xml:space="preserve">RESULTADOS </w:t>
      </w:r>
    </w:p>
    <w:p w14:paraId="0C2B1976" w14:textId="77777777" w:rsidR="003E2EA3" w:rsidRPr="003E2EA3" w:rsidRDefault="003E2EA3" w:rsidP="00786CA0">
      <w:pPr>
        <w:spacing w:after="0" w:line="360" w:lineRule="auto"/>
        <w:ind w:firstLine="708"/>
        <w:jc w:val="both"/>
        <w:rPr>
          <w:rFonts w:ascii="Arial" w:hAnsi="Arial" w:cs="Arial"/>
        </w:rPr>
      </w:pPr>
      <w:bookmarkStart w:id="2" w:name="_Hlk168862891"/>
      <w:r w:rsidRPr="003E2EA3">
        <w:rPr>
          <w:rFonts w:ascii="Arial" w:hAnsi="Arial" w:cs="Arial"/>
        </w:rPr>
        <w:t>Considerando os estudos feitos, a exportação de obras literárias brasileiras não só traria mais visibilidade ao país e sua cultura, como também fortaleceria a economia local. Além disso, a noção de que o Brasil é conhecido no exterior e é referenciado por artistas traz mais conforto aos brasileiros e diminui o impacto de ideias autodepreciativas, como o “complexo de vira-lata”. Também há a minimização da hipervalorização de culturas estrangeiras, permitindo a aquisição de mais produtos nacionais e o crescimento do comércio, além da utilização e criação de palavras de origem brasileira para substituir estrangeirismos. Tal fato, aliado às traduções, pode facilitar às pessoas do exterior o entendimento de palavras de origem brasiliense, assim como gerar estrangeirismos de origem brasileira em outros países, fazendo o impacto de países anglófonos em países que não possuem o inglês como língua dominante diminuir.</w:t>
      </w:r>
    </w:p>
    <w:bookmarkEnd w:id="2"/>
    <w:p w14:paraId="6C7C77B7" w14:textId="77777777" w:rsidR="003E2EA3" w:rsidRPr="004E5D60" w:rsidRDefault="003E2EA3" w:rsidP="00E3762D">
      <w:pPr>
        <w:spacing w:after="0" w:line="360" w:lineRule="auto"/>
        <w:jc w:val="both"/>
        <w:rPr>
          <w:rFonts w:ascii="Arial" w:hAnsi="Arial" w:cs="Arial"/>
          <w:b/>
          <w:bCs/>
        </w:rPr>
      </w:pPr>
    </w:p>
    <w:p w14:paraId="7E099BFE" w14:textId="08DB4A7B" w:rsidR="003E2EA3" w:rsidRPr="004E5D60" w:rsidRDefault="004E5D60" w:rsidP="00E3762D">
      <w:pPr>
        <w:spacing w:after="0" w:line="360" w:lineRule="auto"/>
        <w:jc w:val="both"/>
        <w:rPr>
          <w:rFonts w:ascii="Arial" w:hAnsi="Arial" w:cs="Arial"/>
          <w:b/>
          <w:bCs/>
        </w:rPr>
      </w:pPr>
      <w:r w:rsidRPr="004E5D60">
        <w:rPr>
          <w:rFonts w:ascii="Arial" w:hAnsi="Arial" w:cs="Arial"/>
          <w:b/>
          <w:bCs/>
        </w:rPr>
        <w:t xml:space="preserve">4. </w:t>
      </w:r>
      <w:r w:rsidR="003E2EA3" w:rsidRPr="004E5D60">
        <w:rPr>
          <w:rFonts w:ascii="Arial" w:hAnsi="Arial" w:cs="Arial"/>
          <w:b/>
          <w:bCs/>
        </w:rPr>
        <w:t xml:space="preserve">CONSIDERAÇÕES FINAIS </w:t>
      </w:r>
    </w:p>
    <w:p w14:paraId="51B24A7F" w14:textId="5B650C3C" w:rsidR="003E2EA3" w:rsidRPr="003E2EA3" w:rsidRDefault="003E2EA3" w:rsidP="00786CA0">
      <w:pPr>
        <w:spacing w:after="0" w:line="360" w:lineRule="auto"/>
        <w:ind w:firstLine="708"/>
        <w:jc w:val="both"/>
        <w:rPr>
          <w:rFonts w:ascii="Arial" w:hAnsi="Arial" w:cs="Arial"/>
        </w:rPr>
      </w:pPr>
      <w:bookmarkStart w:id="3" w:name="_Hlk168862937"/>
      <w:r w:rsidRPr="003E2EA3">
        <w:rPr>
          <w:rFonts w:ascii="Arial" w:hAnsi="Arial" w:cs="Arial"/>
        </w:rPr>
        <w:t xml:space="preserve">Entende-se que, </w:t>
      </w:r>
      <w:r w:rsidR="0058006E" w:rsidRPr="003E2EA3">
        <w:rPr>
          <w:rFonts w:ascii="Arial" w:hAnsi="Arial" w:cs="Arial"/>
        </w:rPr>
        <w:t>independentemente</w:t>
      </w:r>
      <w:r w:rsidRPr="003E2EA3">
        <w:rPr>
          <w:rFonts w:ascii="Arial" w:hAnsi="Arial" w:cs="Arial"/>
        </w:rPr>
        <w:t xml:space="preserve"> do país, a valorização da cultura local é de extrema importância para que um sentimento de união prevaleça na sociedade e para que a cronografia de um país não seja obliterada pelo excesso de itens culturais provenientes de outros países. A tradução, embora não seja capaz de evocar as intenções e sentimentos de um autor adequadamente, possibilita o acesso às suas obras por pessoas de todo o mundo, mantendo-as vivas e relevantes, apesar da época. Se os produtos brasileiros de gênero alimentício e vestimentas já são alvos de curiosidade e de desejo por parte de importadores, a literatura traria maior compreensão e seria um algo ainda maior de curiosidade, pois uma das características da literatura brasileira é a grande diferença quando comparada a literatura de outros países, como a dos EUA.</w:t>
      </w:r>
    </w:p>
    <w:bookmarkEnd w:id="3"/>
    <w:p w14:paraId="059D1A1A" w14:textId="77777777" w:rsidR="003E2EA3" w:rsidRPr="003E2EA3" w:rsidRDefault="003E2EA3" w:rsidP="007B7D47">
      <w:pPr>
        <w:spacing w:after="0"/>
        <w:jc w:val="both"/>
        <w:rPr>
          <w:rFonts w:ascii="Arial" w:hAnsi="Arial" w:cs="Arial"/>
        </w:rPr>
      </w:pPr>
    </w:p>
    <w:p w14:paraId="76FF182E" w14:textId="77777777" w:rsidR="003E2EA3" w:rsidRPr="000D77F8" w:rsidRDefault="003E2EA3" w:rsidP="007B7D47">
      <w:pPr>
        <w:spacing w:after="0"/>
        <w:jc w:val="both"/>
        <w:rPr>
          <w:rFonts w:ascii="Arial" w:hAnsi="Arial" w:cs="Arial"/>
          <w:b/>
          <w:bCs/>
        </w:rPr>
      </w:pPr>
      <w:r w:rsidRPr="000D77F8">
        <w:rPr>
          <w:rFonts w:ascii="Arial" w:hAnsi="Arial" w:cs="Arial"/>
          <w:b/>
          <w:bCs/>
        </w:rPr>
        <w:t>REFERÊNCIAS</w:t>
      </w:r>
    </w:p>
    <w:p w14:paraId="5FA58C4A" w14:textId="6D03E6F2" w:rsidR="00CE08B8" w:rsidRDefault="003E2EA3" w:rsidP="00D5322B">
      <w:pPr>
        <w:spacing w:after="0" w:line="240" w:lineRule="auto"/>
        <w:rPr>
          <w:rFonts w:ascii="Arial" w:hAnsi="Arial" w:cs="Arial"/>
        </w:rPr>
      </w:pPr>
      <w:bookmarkStart w:id="4" w:name="_Hlk168862991"/>
      <w:r w:rsidRPr="003E2EA3">
        <w:rPr>
          <w:rFonts w:ascii="Arial" w:hAnsi="Arial" w:cs="Arial"/>
        </w:rPr>
        <w:t xml:space="preserve">AGRA, K. L. O. </w:t>
      </w:r>
      <w:r w:rsidRPr="00E53A65">
        <w:rPr>
          <w:rFonts w:ascii="Arial" w:hAnsi="Arial" w:cs="Arial"/>
          <w:b/>
          <w:bCs/>
        </w:rPr>
        <w:t>A integração da língua e da cultura no processo de tradução.</w:t>
      </w:r>
      <w:r w:rsidRPr="003E2EA3">
        <w:rPr>
          <w:rFonts w:ascii="Arial" w:hAnsi="Arial" w:cs="Arial"/>
        </w:rPr>
        <w:t xml:space="preserve"> Biblioteca on-line de Ciências da Comunicação, 2007.</w:t>
      </w:r>
    </w:p>
    <w:p w14:paraId="51FB924D" w14:textId="3B2874C8" w:rsidR="00A66C45" w:rsidRDefault="00A66C45" w:rsidP="00D5322B">
      <w:pPr>
        <w:spacing w:after="0" w:line="240" w:lineRule="auto"/>
        <w:rPr>
          <w:rFonts w:ascii="Arial" w:hAnsi="Arial" w:cs="Arial"/>
        </w:rPr>
      </w:pPr>
      <w:r>
        <w:rPr>
          <w:rFonts w:ascii="Arial" w:hAnsi="Arial" w:cs="Arial"/>
        </w:rPr>
        <w:t xml:space="preserve"> </w:t>
      </w:r>
    </w:p>
    <w:p w14:paraId="7F251EF6" w14:textId="77777777" w:rsidR="00A66C45" w:rsidRPr="003E2EA3" w:rsidRDefault="00A66C45" w:rsidP="00D5322B">
      <w:pPr>
        <w:spacing w:after="0" w:line="240" w:lineRule="auto"/>
        <w:rPr>
          <w:rFonts w:ascii="Arial" w:hAnsi="Arial" w:cs="Arial"/>
        </w:rPr>
      </w:pPr>
    </w:p>
    <w:p w14:paraId="55972A7C" w14:textId="07EBE4A8" w:rsidR="00A66C45" w:rsidRDefault="003E2EA3" w:rsidP="00D5322B">
      <w:pPr>
        <w:spacing w:after="0" w:line="240" w:lineRule="auto"/>
        <w:rPr>
          <w:rFonts w:ascii="Arial" w:hAnsi="Arial" w:cs="Arial"/>
        </w:rPr>
      </w:pPr>
      <w:r w:rsidRPr="003E2EA3">
        <w:rPr>
          <w:rFonts w:ascii="Arial" w:hAnsi="Arial" w:cs="Arial"/>
        </w:rPr>
        <w:t xml:space="preserve">AUBERT, F. H. </w:t>
      </w:r>
      <w:r w:rsidRPr="00E53A65">
        <w:rPr>
          <w:rFonts w:ascii="Arial" w:hAnsi="Arial" w:cs="Arial"/>
          <w:b/>
          <w:bCs/>
        </w:rPr>
        <w:t>Indagações acerca dos marcadores culturais na tradução</w:t>
      </w:r>
      <w:r w:rsidRPr="003E2EA3">
        <w:rPr>
          <w:rFonts w:ascii="Arial" w:hAnsi="Arial" w:cs="Arial"/>
        </w:rPr>
        <w:t>. Revista de estudos orientais, n. 5, p. 23-36, 2006.</w:t>
      </w:r>
    </w:p>
    <w:p w14:paraId="13CAD013" w14:textId="77777777" w:rsidR="00F638D1" w:rsidRDefault="00F638D1" w:rsidP="00D5322B">
      <w:pPr>
        <w:spacing w:after="0" w:line="240" w:lineRule="auto"/>
        <w:rPr>
          <w:rFonts w:ascii="Arial" w:hAnsi="Arial" w:cs="Arial"/>
        </w:rPr>
      </w:pPr>
    </w:p>
    <w:p w14:paraId="02A85707" w14:textId="77777777" w:rsidR="00F638D1" w:rsidRDefault="00F638D1" w:rsidP="00D5322B">
      <w:pPr>
        <w:spacing w:after="0" w:line="240" w:lineRule="auto"/>
        <w:rPr>
          <w:rFonts w:ascii="Arial" w:hAnsi="Arial" w:cs="Arial"/>
        </w:rPr>
      </w:pPr>
    </w:p>
    <w:p w14:paraId="372DC631" w14:textId="480D9443" w:rsidR="00F638D1" w:rsidRPr="00F638D1" w:rsidRDefault="00F638D1" w:rsidP="00D5322B">
      <w:pPr>
        <w:spacing w:after="0" w:line="240" w:lineRule="auto"/>
        <w:rPr>
          <w:rFonts w:ascii="Arial" w:hAnsi="Arial" w:cs="Arial"/>
        </w:rPr>
      </w:pPr>
      <w:r>
        <w:rPr>
          <w:rFonts w:ascii="Arial" w:hAnsi="Arial" w:cs="Arial"/>
        </w:rPr>
        <w:lastRenderedPageBreak/>
        <w:t xml:space="preserve">CARVALHO, Pietra. </w:t>
      </w:r>
      <w:r>
        <w:rPr>
          <w:rFonts w:ascii="Arial" w:hAnsi="Arial" w:cs="Arial"/>
          <w:b/>
          <w:bCs/>
        </w:rPr>
        <w:t xml:space="preserve">Ela andou para </w:t>
      </w:r>
      <w:proofErr w:type="spellStart"/>
      <w:r>
        <w:rPr>
          <w:rFonts w:ascii="Arial" w:hAnsi="Arial" w:cs="Arial"/>
          <w:b/>
          <w:bCs/>
        </w:rPr>
        <w:t>Fleabag</w:t>
      </w:r>
      <w:proofErr w:type="spellEnd"/>
      <w:r>
        <w:rPr>
          <w:rFonts w:ascii="Arial" w:hAnsi="Arial" w:cs="Arial"/>
          <w:b/>
          <w:bCs/>
        </w:rPr>
        <w:t xml:space="preserve"> correr: porque gringos estão amando ‘Hilda Furacão’. </w:t>
      </w:r>
      <w:r>
        <w:rPr>
          <w:rFonts w:ascii="Arial" w:hAnsi="Arial" w:cs="Arial"/>
        </w:rPr>
        <w:t xml:space="preserve">Revista </w:t>
      </w:r>
      <w:proofErr w:type="spellStart"/>
      <w:r>
        <w:rPr>
          <w:rFonts w:ascii="Arial" w:hAnsi="Arial" w:cs="Arial"/>
        </w:rPr>
        <w:t>Splash</w:t>
      </w:r>
      <w:proofErr w:type="spellEnd"/>
      <w:r>
        <w:rPr>
          <w:rFonts w:ascii="Arial" w:hAnsi="Arial" w:cs="Arial"/>
        </w:rPr>
        <w:t xml:space="preserve">, 2023. Disponível em: &lt; </w:t>
      </w:r>
      <w:r w:rsidRPr="00F638D1">
        <w:rPr>
          <w:rFonts w:ascii="Arial" w:hAnsi="Arial" w:cs="Arial"/>
        </w:rPr>
        <w:t>https://www.uol.com.br/splash/noticias/2023/11/23/fleabag-hilda-furacao-hit-tiktok.htm</w:t>
      </w:r>
      <w:r>
        <w:rPr>
          <w:rFonts w:ascii="Arial" w:hAnsi="Arial" w:cs="Arial"/>
        </w:rPr>
        <w:t xml:space="preserve"> &gt;. Acesso em: 01 jun. 2024.</w:t>
      </w:r>
    </w:p>
    <w:p w14:paraId="126D73BF" w14:textId="0BFE275A" w:rsidR="00A66C45" w:rsidRDefault="00A66C45" w:rsidP="00D5322B">
      <w:pPr>
        <w:spacing w:after="0" w:line="240" w:lineRule="auto"/>
        <w:rPr>
          <w:rFonts w:ascii="Arial" w:hAnsi="Arial" w:cs="Arial"/>
        </w:rPr>
      </w:pPr>
      <w:r>
        <w:rPr>
          <w:rFonts w:ascii="Arial" w:hAnsi="Arial" w:cs="Arial"/>
        </w:rPr>
        <w:t xml:space="preserve"> </w:t>
      </w:r>
    </w:p>
    <w:p w14:paraId="7FD478B6" w14:textId="1527C96B" w:rsidR="00A66C45" w:rsidRDefault="00A66C45" w:rsidP="00D5322B">
      <w:pPr>
        <w:spacing w:after="0" w:line="240" w:lineRule="auto"/>
        <w:rPr>
          <w:rFonts w:ascii="Arial" w:hAnsi="Arial" w:cs="Arial"/>
        </w:rPr>
      </w:pPr>
      <w:r>
        <w:rPr>
          <w:rFonts w:ascii="Arial" w:hAnsi="Arial" w:cs="Arial"/>
        </w:rPr>
        <w:t xml:space="preserve"> </w:t>
      </w:r>
    </w:p>
    <w:p w14:paraId="789ED502" w14:textId="36D06460" w:rsidR="00786CA0" w:rsidRDefault="00786CA0" w:rsidP="00D5322B">
      <w:pPr>
        <w:spacing w:after="0" w:line="240" w:lineRule="auto"/>
        <w:rPr>
          <w:rFonts w:ascii="Arial" w:hAnsi="Arial" w:cs="Arial"/>
        </w:rPr>
      </w:pPr>
      <w:r w:rsidRPr="00786CA0">
        <w:rPr>
          <w:rFonts w:ascii="Arial" w:hAnsi="Arial" w:cs="Arial"/>
        </w:rPr>
        <w:t xml:space="preserve">COSTA, Pedro. </w:t>
      </w:r>
      <w:r w:rsidRPr="00E53A65">
        <w:rPr>
          <w:rFonts w:ascii="Arial" w:hAnsi="Arial" w:cs="Arial"/>
          <w:b/>
          <w:bCs/>
        </w:rPr>
        <w:t>Tradução, Cultura e Globalização: O papel do tradutor como mediador cultural.</w:t>
      </w:r>
      <w:r w:rsidRPr="00786CA0">
        <w:rPr>
          <w:rFonts w:ascii="Arial" w:hAnsi="Arial" w:cs="Arial"/>
        </w:rPr>
        <w:t xml:space="preserve"> E-Revista de Estudos Interculturais, n. 1, 2013</w:t>
      </w:r>
    </w:p>
    <w:p w14:paraId="3CCB9E46" w14:textId="6A83B7A6" w:rsidR="00A66C45" w:rsidRDefault="00A66C45" w:rsidP="00D5322B">
      <w:pPr>
        <w:spacing w:after="0" w:line="240" w:lineRule="auto"/>
        <w:rPr>
          <w:rFonts w:ascii="Arial" w:hAnsi="Arial" w:cs="Arial"/>
        </w:rPr>
      </w:pPr>
      <w:r>
        <w:rPr>
          <w:rFonts w:ascii="Arial" w:hAnsi="Arial" w:cs="Arial"/>
        </w:rPr>
        <w:t xml:space="preserve"> </w:t>
      </w:r>
    </w:p>
    <w:p w14:paraId="7C6EB7B4" w14:textId="77777777" w:rsidR="00F638D1" w:rsidRDefault="00F638D1" w:rsidP="00D5322B">
      <w:pPr>
        <w:spacing w:after="0" w:line="240" w:lineRule="auto"/>
        <w:rPr>
          <w:rFonts w:ascii="Arial" w:hAnsi="Arial" w:cs="Arial"/>
        </w:rPr>
      </w:pPr>
    </w:p>
    <w:p w14:paraId="2BE62F94" w14:textId="58CC67E5" w:rsidR="00A66C45" w:rsidRPr="00A66C45" w:rsidRDefault="00A66C45" w:rsidP="00D5322B">
      <w:pPr>
        <w:spacing w:after="0" w:line="240" w:lineRule="auto"/>
        <w:rPr>
          <w:rFonts w:ascii="Arial" w:hAnsi="Arial" w:cs="Arial"/>
        </w:rPr>
      </w:pPr>
      <w:r>
        <w:rPr>
          <w:rFonts w:ascii="Arial" w:hAnsi="Arial" w:cs="Arial"/>
        </w:rPr>
        <w:t xml:space="preserve">EQUIPE INFOMONEY. </w:t>
      </w:r>
      <w:r>
        <w:rPr>
          <w:rFonts w:ascii="Arial" w:hAnsi="Arial" w:cs="Arial"/>
          <w:b/>
          <w:bCs/>
        </w:rPr>
        <w:t xml:space="preserve">Hit no </w:t>
      </w:r>
      <w:proofErr w:type="spellStart"/>
      <w:r>
        <w:rPr>
          <w:rFonts w:ascii="Arial" w:hAnsi="Arial" w:cs="Arial"/>
          <w:b/>
          <w:bCs/>
        </w:rPr>
        <w:t>Tiktok</w:t>
      </w:r>
      <w:proofErr w:type="spellEnd"/>
      <w:r>
        <w:rPr>
          <w:rFonts w:ascii="Arial" w:hAnsi="Arial" w:cs="Arial"/>
          <w:b/>
          <w:bCs/>
        </w:rPr>
        <w:t xml:space="preserve">: ‘Brás Cubas’ é o livro mais vendido em categoria da </w:t>
      </w:r>
      <w:proofErr w:type="spellStart"/>
      <w:r>
        <w:rPr>
          <w:rFonts w:ascii="Arial" w:hAnsi="Arial" w:cs="Arial"/>
          <w:b/>
          <w:bCs/>
        </w:rPr>
        <w:t>Amazon</w:t>
      </w:r>
      <w:proofErr w:type="spellEnd"/>
      <w:r>
        <w:rPr>
          <w:rFonts w:ascii="Arial" w:hAnsi="Arial" w:cs="Arial"/>
          <w:b/>
          <w:bCs/>
        </w:rPr>
        <w:t xml:space="preserve">. </w:t>
      </w:r>
      <w:proofErr w:type="spellStart"/>
      <w:r>
        <w:rPr>
          <w:rFonts w:ascii="Arial" w:hAnsi="Arial" w:cs="Arial"/>
        </w:rPr>
        <w:t>Infomoney</w:t>
      </w:r>
      <w:proofErr w:type="spellEnd"/>
      <w:r>
        <w:rPr>
          <w:rFonts w:ascii="Arial" w:hAnsi="Arial" w:cs="Arial"/>
        </w:rPr>
        <w:t xml:space="preserve">, 2024. Disponível em: &lt; </w:t>
      </w:r>
      <w:hyperlink r:id="rId5" w:history="1">
        <w:r w:rsidRPr="000E4F40">
          <w:rPr>
            <w:rStyle w:val="Hyperlink"/>
            <w:rFonts w:ascii="Arial" w:hAnsi="Arial" w:cs="Arial"/>
          </w:rPr>
          <w:t>https://www.infomoney.com.br/consumo/hit-no-tiktok-bras-cubas-e-o-livro-mais-vendido-em-categoria-da-amazon-entenda/</w:t>
        </w:r>
      </w:hyperlink>
      <w:r>
        <w:rPr>
          <w:rFonts w:ascii="Arial" w:hAnsi="Arial" w:cs="Arial"/>
        </w:rPr>
        <w:t xml:space="preserve"> &gt;. Acesso em: 07 jun. 2024.</w:t>
      </w:r>
    </w:p>
    <w:p w14:paraId="26089B6A" w14:textId="77777777" w:rsidR="004E34E9" w:rsidRDefault="004E34E9" w:rsidP="00D5322B">
      <w:pPr>
        <w:spacing w:after="0" w:line="240" w:lineRule="auto"/>
        <w:rPr>
          <w:rFonts w:ascii="Arial" w:hAnsi="Arial" w:cs="Arial"/>
        </w:rPr>
      </w:pPr>
    </w:p>
    <w:p w14:paraId="32F299FB" w14:textId="2016CECF" w:rsidR="00A66C45" w:rsidRDefault="00A66C45" w:rsidP="00D5322B">
      <w:pPr>
        <w:spacing w:after="0" w:line="240" w:lineRule="auto"/>
        <w:rPr>
          <w:rFonts w:ascii="Arial" w:hAnsi="Arial" w:cs="Arial"/>
        </w:rPr>
      </w:pPr>
      <w:r>
        <w:rPr>
          <w:rFonts w:ascii="Arial" w:hAnsi="Arial" w:cs="Arial"/>
        </w:rPr>
        <w:t xml:space="preserve"> </w:t>
      </w:r>
    </w:p>
    <w:p w14:paraId="5F154F12" w14:textId="187E642F" w:rsidR="00F638D1" w:rsidRDefault="004E34E9" w:rsidP="00D5322B">
      <w:pPr>
        <w:spacing w:after="0" w:line="240" w:lineRule="auto"/>
        <w:rPr>
          <w:rFonts w:ascii="Arial" w:hAnsi="Arial" w:cs="Arial"/>
        </w:rPr>
      </w:pPr>
      <w:r>
        <w:rPr>
          <w:rFonts w:ascii="Arial" w:hAnsi="Arial" w:cs="Arial"/>
        </w:rPr>
        <w:t xml:space="preserve">EQUIPE NA MIRA. </w:t>
      </w:r>
      <w:r>
        <w:rPr>
          <w:rFonts w:ascii="Arial" w:hAnsi="Arial" w:cs="Arial"/>
          <w:b/>
          <w:bCs/>
        </w:rPr>
        <w:t xml:space="preserve">Hilda Furacão: após viralizar no </w:t>
      </w:r>
      <w:proofErr w:type="spellStart"/>
      <w:r>
        <w:rPr>
          <w:rFonts w:ascii="Arial" w:hAnsi="Arial" w:cs="Arial"/>
          <w:b/>
          <w:bCs/>
        </w:rPr>
        <w:t>Tik</w:t>
      </w:r>
      <w:proofErr w:type="spellEnd"/>
      <w:r>
        <w:rPr>
          <w:rFonts w:ascii="Arial" w:hAnsi="Arial" w:cs="Arial"/>
          <w:b/>
          <w:bCs/>
        </w:rPr>
        <w:t xml:space="preserve"> Tok, será relançado no Brasil. </w:t>
      </w:r>
      <w:r>
        <w:rPr>
          <w:rFonts w:ascii="Arial" w:hAnsi="Arial" w:cs="Arial"/>
        </w:rPr>
        <w:t xml:space="preserve">Revista Na Mira, 2024.Disponível em: &lt; </w:t>
      </w:r>
      <w:r w:rsidRPr="004E34E9">
        <w:rPr>
          <w:rFonts w:ascii="Arial" w:hAnsi="Arial" w:cs="Arial"/>
        </w:rPr>
        <w:t>https://imirante.com/entretenimento/brasil/2024/03/23/hilda-furacao-apos-viralizar-no-tik-tok-livro-sera-relancado-no-brasil</w:t>
      </w:r>
      <w:r>
        <w:rPr>
          <w:rFonts w:ascii="Arial" w:hAnsi="Arial" w:cs="Arial"/>
        </w:rPr>
        <w:t xml:space="preserve"> &gt;. Acesso em: 07 jun. 2024.</w:t>
      </w:r>
    </w:p>
    <w:p w14:paraId="7CA34EE6" w14:textId="77777777" w:rsidR="004E34E9" w:rsidRDefault="004E34E9" w:rsidP="00D5322B">
      <w:pPr>
        <w:spacing w:after="0" w:line="240" w:lineRule="auto"/>
        <w:rPr>
          <w:rFonts w:ascii="Arial" w:hAnsi="Arial" w:cs="Arial"/>
        </w:rPr>
      </w:pPr>
    </w:p>
    <w:p w14:paraId="1F1ABE6C" w14:textId="77777777" w:rsidR="00A135EB" w:rsidRDefault="00A135EB" w:rsidP="00D5322B">
      <w:pPr>
        <w:spacing w:after="0" w:line="240" w:lineRule="auto"/>
        <w:rPr>
          <w:rFonts w:ascii="Arial" w:hAnsi="Arial" w:cs="Arial"/>
        </w:rPr>
      </w:pPr>
    </w:p>
    <w:p w14:paraId="437899A8" w14:textId="1CDC9745" w:rsidR="007F4021" w:rsidRPr="00A135EB" w:rsidRDefault="007F4021" w:rsidP="00D5322B">
      <w:pPr>
        <w:spacing w:after="0" w:line="240" w:lineRule="auto"/>
        <w:rPr>
          <w:rFonts w:ascii="Arial" w:hAnsi="Arial" w:cs="Arial"/>
        </w:rPr>
      </w:pPr>
      <w:r>
        <w:rPr>
          <w:rFonts w:ascii="Arial" w:hAnsi="Arial" w:cs="Arial"/>
        </w:rPr>
        <w:t xml:space="preserve">GIMENEZ, Beatriz. </w:t>
      </w:r>
      <w:r>
        <w:rPr>
          <w:rFonts w:ascii="Arial" w:hAnsi="Arial" w:cs="Arial"/>
          <w:b/>
          <w:bCs/>
        </w:rPr>
        <w:t>O Complexo de “Vira-Latas” na Mídia.</w:t>
      </w:r>
      <w:r w:rsidR="00A135EB">
        <w:rPr>
          <w:rFonts w:ascii="Arial" w:hAnsi="Arial" w:cs="Arial"/>
        </w:rPr>
        <w:t xml:space="preserve"> 2019, n. 4. Jornalismo e Editoração – UFMS, Campo Grande. 2019.</w:t>
      </w:r>
    </w:p>
    <w:p w14:paraId="0AEE1B83" w14:textId="77777777" w:rsidR="004E34E9" w:rsidRDefault="004E34E9" w:rsidP="00D5322B">
      <w:pPr>
        <w:spacing w:after="0" w:line="240" w:lineRule="auto"/>
        <w:rPr>
          <w:rFonts w:ascii="Arial" w:hAnsi="Arial" w:cs="Arial"/>
        </w:rPr>
      </w:pPr>
    </w:p>
    <w:p w14:paraId="22125FCD" w14:textId="77777777" w:rsidR="00A135EB" w:rsidRDefault="00A135EB" w:rsidP="00D5322B">
      <w:pPr>
        <w:spacing w:after="0" w:line="240" w:lineRule="auto"/>
        <w:rPr>
          <w:rFonts w:ascii="Arial" w:hAnsi="Arial" w:cs="Arial"/>
        </w:rPr>
      </w:pPr>
    </w:p>
    <w:p w14:paraId="0F228BAC" w14:textId="77777777" w:rsidR="00971631" w:rsidRPr="00971631" w:rsidRDefault="00971631" w:rsidP="00D5322B">
      <w:pPr>
        <w:spacing w:after="0" w:line="240" w:lineRule="auto"/>
        <w:rPr>
          <w:rFonts w:ascii="Arial" w:hAnsi="Arial" w:cs="Arial"/>
        </w:rPr>
      </w:pPr>
      <w:r w:rsidRPr="00971631">
        <w:rPr>
          <w:rFonts w:ascii="Arial" w:hAnsi="Arial" w:cs="Arial"/>
        </w:rPr>
        <w:t>HOUSE, J</w:t>
      </w:r>
      <w:r w:rsidRPr="00E53A65">
        <w:rPr>
          <w:rFonts w:ascii="Arial" w:hAnsi="Arial" w:cs="Arial"/>
          <w:b/>
          <w:bCs/>
        </w:rPr>
        <w:t xml:space="preserve">. </w:t>
      </w:r>
      <w:proofErr w:type="spellStart"/>
      <w:r w:rsidRPr="00E53A65">
        <w:rPr>
          <w:rFonts w:ascii="Arial" w:hAnsi="Arial" w:cs="Arial"/>
          <w:b/>
          <w:bCs/>
        </w:rPr>
        <w:t>Translation</w:t>
      </w:r>
      <w:proofErr w:type="spellEnd"/>
      <w:r w:rsidRPr="00E53A65">
        <w:rPr>
          <w:rFonts w:ascii="Arial" w:hAnsi="Arial" w:cs="Arial"/>
          <w:b/>
          <w:bCs/>
        </w:rPr>
        <w:t xml:space="preserve"> </w:t>
      </w:r>
      <w:proofErr w:type="spellStart"/>
      <w:r w:rsidRPr="00E53A65">
        <w:rPr>
          <w:rFonts w:ascii="Arial" w:hAnsi="Arial" w:cs="Arial"/>
          <w:b/>
          <w:bCs/>
        </w:rPr>
        <w:t>quality</w:t>
      </w:r>
      <w:proofErr w:type="spellEnd"/>
      <w:r w:rsidRPr="00E53A65">
        <w:rPr>
          <w:rFonts w:ascii="Arial" w:hAnsi="Arial" w:cs="Arial"/>
          <w:b/>
          <w:bCs/>
        </w:rPr>
        <w:t xml:space="preserve"> assessment: a model </w:t>
      </w:r>
      <w:proofErr w:type="spellStart"/>
      <w:r w:rsidRPr="00E53A65">
        <w:rPr>
          <w:rFonts w:ascii="Arial" w:hAnsi="Arial" w:cs="Arial"/>
          <w:b/>
          <w:bCs/>
        </w:rPr>
        <w:t>revisited</w:t>
      </w:r>
      <w:proofErr w:type="spellEnd"/>
      <w:r w:rsidRPr="00E53A65">
        <w:rPr>
          <w:rFonts w:ascii="Arial" w:hAnsi="Arial" w:cs="Arial"/>
          <w:b/>
          <w:bCs/>
        </w:rPr>
        <w:t xml:space="preserve">. </w:t>
      </w:r>
      <w:proofErr w:type="spellStart"/>
      <w:r w:rsidRPr="00E53A65">
        <w:rPr>
          <w:rFonts w:ascii="Arial" w:hAnsi="Arial" w:cs="Arial"/>
          <w:b/>
          <w:bCs/>
        </w:rPr>
        <w:t>Tübingen</w:t>
      </w:r>
      <w:proofErr w:type="spellEnd"/>
      <w:r w:rsidRPr="00971631">
        <w:rPr>
          <w:rFonts w:ascii="Arial" w:hAnsi="Arial" w:cs="Arial"/>
        </w:rPr>
        <w:t>: Gunter</w:t>
      </w:r>
    </w:p>
    <w:p w14:paraId="65FAE78F" w14:textId="3B54ED7F" w:rsidR="00971631" w:rsidRDefault="00971631" w:rsidP="00D5322B">
      <w:pPr>
        <w:spacing w:after="0" w:line="240" w:lineRule="auto"/>
        <w:rPr>
          <w:rFonts w:ascii="Arial" w:hAnsi="Arial" w:cs="Arial"/>
        </w:rPr>
      </w:pPr>
      <w:proofErr w:type="spellStart"/>
      <w:r w:rsidRPr="00971631">
        <w:rPr>
          <w:rFonts w:ascii="Arial" w:hAnsi="Arial" w:cs="Arial"/>
        </w:rPr>
        <w:t>Narr</w:t>
      </w:r>
      <w:proofErr w:type="spellEnd"/>
      <w:r w:rsidRPr="00971631">
        <w:rPr>
          <w:rFonts w:ascii="Arial" w:hAnsi="Arial" w:cs="Arial"/>
        </w:rPr>
        <w:t>, 1997.</w:t>
      </w:r>
    </w:p>
    <w:p w14:paraId="5D0CDA21" w14:textId="511911E8" w:rsidR="00A66C45" w:rsidRDefault="00A66C45" w:rsidP="00D5322B">
      <w:pPr>
        <w:spacing w:after="0" w:line="240" w:lineRule="auto"/>
        <w:rPr>
          <w:rFonts w:ascii="Arial" w:hAnsi="Arial" w:cs="Arial"/>
        </w:rPr>
      </w:pPr>
      <w:r>
        <w:rPr>
          <w:rFonts w:ascii="Arial" w:hAnsi="Arial" w:cs="Arial"/>
        </w:rPr>
        <w:t xml:space="preserve"> </w:t>
      </w:r>
    </w:p>
    <w:p w14:paraId="16AA664A" w14:textId="2222E639" w:rsidR="00A66C45" w:rsidRPr="003E2EA3" w:rsidRDefault="00A66C45" w:rsidP="00D5322B">
      <w:pPr>
        <w:spacing w:after="0" w:line="240" w:lineRule="auto"/>
        <w:rPr>
          <w:rFonts w:ascii="Arial" w:hAnsi="Arial" w:cs="Arial"/>
        </w:rPr>
      </w:pPr>
      <w:r>
        <w:rPr>
          <w:rFonts w:ascii="Arial" w:hAnsi="Arial" w:cs="Arial"/>
        </w:rPr>
        <w:t xml:space="preserve"> </w:t>
      </w:r>
    </w:p>
    <w:p w14:paraId="36243F22" w14:textId="2796C0D0" w:rsidR="00E53A65" w:rsidRDefault="003E2EA3" w:rsidP="00D5322B">
      <w:pPr>
        <w:spacing w:after="0" w:line="240" w:lineRule="auto"/>
        <w:rPr>
          <w:rFonts w:ascii="Arial" w:hAnsi="Arial" w:cs="Arial"/>
        </w:rPr>
      </w:pPr>
      <w:r w:rsidRPr="003E2EA3">
        <w:rPr>
          <w:rFonts w:ascii="Arial" w:hAnsi="Arial" w:cs="Arial"/>
        </w:rPr>
        <w:t xml:space="preserve">MEXIAS-SIMON, M. L. </w:t>
      </w:r>
      <w:r w:rsidRPr="00E53A65">
        <w:rPr>
          <w:rFonts w:ascii="Arial" w:hAnsi="Arial" w:cs="Arial"/>
          <w:b/>
          <w:bCs/>
        </w:rPr>
        <w:t>Linguagem e cultura.</w:t>
      </w:r>
      <w:r w:rsidRPr="003E2EA3">
        <w:rPr>
          <w:rFonts w:ascii="Arial" w:hAnsi="Arial" w:cs="Arial"/>
        </w:rPr>
        <w:t xml:space="preserve"> Revista Mosaico, v. 3, n. 1, p. 14-24, 2012.</w:t>
      </w:r>
    </w:p>
    <w:p w14:paraId="5AC8C159" w14:textId="1709A8EC" w:rsidR="004E34E9" w:rsidRDefault="00A66C45" w:rsidP="00D5322B">
      <w:pPr>
        <w:spacing w:after="0" w:line="240" w:lineRule="auto"/>
        <w:rPr>
          <w:rFonts w:ascii="Arial" w:hAnsi="Arial" w:cs="Arial"/>
        </w:rPr>
      </w:pPr>
      <w:r>
        <w:rPr>
          <w:rFonts w:ascii="Arial" w:hAnsi="Arial" w:cs="Arial"/>
        </w:rPr>
        <w:t xml:space="preserve"> </w:t>
      </w:r>
    </w:p>
    <w:p w14:paraId="534B9E6D" w14:textId="77777777" w:rsidR="004E34E9" w:rsidRPr="003E2EA3" w:rsidRDefault="004E34E9" w:rsidP="00D5322B">
      <w:pPr>
        <w:spacing w:after="0" w:line="240" w:lineRule="auto"/>
        <w:rPr>
          <w:rFonts w:ascii="Arial" w:hAnsi="Arial" w:cs="Arial"/>
        </w:rPr>
      </w:pPr>
    </w:p>
    <w:p w14:paraId="3DE6F422" w14:textId="1F315FF7" w:rsidR="003E2EA3" w:rsidRDefault="003E2EA3" w:rsidP="00D5322B">
      <w:pPr>
        <w:spacing w:after="0" w:line="240" w:lineRule="auto"/>
        <w:rPr>
          <w:rFonts w:ascii="Arial" w:hAnsi="Arial" w:cs="Arial"/>
        </w:rPr>
      </w:pPr>
      <w:r w:rsidRPr="003E2EA3">
        <w:rPr>
          <w:rFonts w:ascii="Arial" w:hAnsi="Arial" w:cs="Arial"/>
        </w:rPr>
        <w:t xml:space="preserve">OLIVEIRA, T. M. V de. </w:t>
      </w:r>
      <w:r w:rsidRPr="00E53A65">
        <w:rPr>
          <w:rFonts w:ascii="Arial" w:hAnsi="Arial" w:cs="Arial"/>
          <w:b/>
          <w:bCs/>
        </w:rPr>
        <w:t xml:space="preserve">Machado de Assis na terra do tio Sam: análise contrastiva, de base sistêmico-funcional, das diferenças de representações de mundo do narrador bizarro de Memórias póstumas de Brás Cubas e de sua tradução The </w:t>
      </w:r>
      <w:proofErr w:type="spellStart"/>
      <w:r w:rsidRPr="00E53A65">
        <w:rPr>
          <w:rFonts w:ascii="Arial" w:hAnsi="Arial" w:cs="Arial"/>
          <w:b/>
          <w:bCs/>
        </w:rPr>
        <w:t>posthumous</w:t>
      </w:r>
      <w:proofErr w:type="spellEnd"/>
      <w:r w:rsidRPr="00E53A65">
        <w:rPr>
          <w:rFonts w:ascii="Arial" w:hAnsi="Arial" w:cs="Arial"/>
          <w:b/>
          <w:bCs/>
        </w:rPr>
        <w:t xml:space="preserve"> </w:t>
      </w:r>
      <w:proofErr w:type="spellStart"/>
      <w:r w:rsidRPr="00E53A65">
        <w:rPr>
          <w:rFonts w:ascii="Arial" w:hAnsi="Arial" w:cs="Arial"/>
          <w:b/>
          <w:bCs/>
        </w:rPr>
        <w:t>memoirs</w:t>
      </w:r>
      <w:proofErr w:type="spellEnd"/>
      <w:r w:rsidRPr="00E53A65">
        <w:rPr>
          <w:rFonts w:ascii="Arial" w:hAnsi="Arial" w:cs="Arial"/>
          <w:b/>
          <w:bCs/>
        </w:rPr>
        <w:t xml:space="preserve"> </w:t>
      </w:r>
      <w:proofErr w:type="spellStart"/>
      <w:r w:rsidRPr="00E53A65">
        <w:rPr>
          <w:rFonts w:ascii="Arial" w:hAnsi="Arial" w:cs="Arial"/>
          <w:b/>
          <w:bCs/>
        </w:rPr>
        <w:t>of</w:t>
      </w:r>
      <w:proofErr w:type="spellEnd"/>
      <w:r w:rsidRPr="00E53A65">
        <w:rPr>
          <w:rFonts w:ascii="Arial" w:hAnsi="Arial" w:cs="Arial"/>
          <w:b/>
          <w:bCs/>
        </w:rPr>
        <w:t xml:space="preserve"> Brás Cubas</w:t>
      </w:r>
      <w:r w:rsidRPr="003E2EA3">
        <w:rPr>
          <w:rFonts w:ascii="Arial" w:hAnsi="Arial" w:cs="Arial"/>
        </w:rPr>
        <w:t>. 2012. 114 f. Dissertação (Mestrado em Letras) - Universidade Federal de Ouro Preto, Mariana, 2012.</w:t>
      </w:r>
    </w:p>
    <w:p w14:paraId="74A9F2A5" w14:textId="36CEA591" w:rsidR="00A66C45" w:rsidRDefault="00A66C45" w:rsidP="00D5322B">
      <w:pPr>
        <w:spacing w:after="0" w:line="240" w:lineRule="auto"/>
        <w:rPr>
          <w:rFonts w:ascii="Arial" w:hAnsi="Arial" w:cs="Arial"/>
        </w:rPr>
      </w:pPr>
      <w:r>
        <w:rPr>
          <w:rFonts w:ascii="Arial" w:hAnsi="Arial" w:cs="Arial"/>
        </w:rPr>
        <w:t xml:space="preserve"> </w:t>
      </w:r>
    </w:p>
    <w:p w14:paraId="3BCBF4C7" w14:textId="1A7A38FB" w:rsidR="00A66C45" w:rsidRPr="003E2EA3" w:rsidRDefault="00A66C45" w:rsidP="00D5322B">
      <w:pPr>
        <w:spacing w:after="0" w:line="240" w:lineRule="auto"/>
        <w:rPr>
          <w:rFonts w:ascii="Arial" w:hAnsi="Arial" w:cs="Arial"/>
        </w:rPr>
      </w:pPr>
      <w:r>
        <w:rPr>
          <w:rFonts w:ascii="Arial" w:hAnsi="Arial" w:cs="Arial"/>
        </w:rPr>
        <w:t xml:space="preserve"> </w:t>
      </w:r>
    </w:p>
    <w:p w14:paraId="38E182D5" w14:textId="34BA9DF9" w:rsidR="00E53A65" w:rsidRDefault="00E53A65" w:rsidP="00D5322B">
      <w:pPr>
        <w:spacing w:after="0" w:line="240" w:lineRule="auto"/>
        <w:rPr>
          <w:rFonts w:ascii="Arial" w:hAnsi="Arial" w:cs="Arial"/>
        </w:rPr>
      </w:pPr>
      <w:r>
        <w:rPr>
          <w:rFonts w:ascii="Arial" w:hAnsi="Arial" w:cs="Arial"/>
        </w:rPr>
        <w:t xml:space="preserve">POR REDAÇÃO. </w:t>
      </w:r>
      <w:r w:rsidR="00A66C45" w:rsidRPr="00A66C45">
        <w:rPr>
          <w:rFonts w:ascii="Arial" w:hAnsi="Arial" w:cs="Arial"/>
          <w:b/>
          <w:bCs/>
        </w:rPr>
        <w:t xml:space="preserve">’Memórias Póstumas de Brás Cubas’ lidera lista da </w:t>
      </w:r>
      <w:proofErr w:type="spellStart"/>
      <w:r w:rsidR="00A66C45" w:rsidRPr="00A66C45">
        <w:rPr>
          <w:rFonts w:ascii="Arial" w:hAnsi="Arial" w:cs="Arial"/>
          <w:b/>
          <w:bCs/>
        </w:rPr>
        <w:t>Amazon</w:t>
      </w:r>
      <w:proofErr w:type="spellEnd"/>
      <w:r w:rsidR="00A66C45" w:rsidRPr="00A66C45">
        <w:rPr>
          <w:rFonts w:ascii="Arial" w:hAnsi="Arial" w:cs="Arial"/>
          <w:b/>
          <w:bCs/>
        </w:rPr>
        <w:t xml:space="preserve"> de mais vendidos após sucesso no </w:t>
      </w:r>
      <w:proofErr w:type="spellStart"/>
      <w:r w:rsidR="00A66C45" w:rsidRPr="00A66C45">
        <w:rPr>
          <w:rFonts w:ascii="Arial" w:hAnsi="Arial" w:cs="Arial"/>
          <w:b/>
          <w:bCs/>
        </w:rPr>
        <w:t>Tiktok</w:t>
      </w:r>
      <w:proofErr w:type="spellEnd"/>
      <w:r w:rsidR="00A66C45" w:rsidRPr="00A66C45">
        <w:rPr>
          <w:rFonts w:ascii="Arial" w:hAnsi="Arial" w:cs="Arial"/>
          <w:b/>
          <w:bCs/>
        </w:rPr>
        <w:t>”.</w:t>
      </w:r>
      <w:r w:rsidR="00A66C45">
        <w:rPr>
          <w:rFonts w:ascii="Arial" w:hAnsi="Arial" w:cs="Arial"/>
        </w:rPr>
        <w:t xml:space="preserve"> Estadão, 2024. Disponível em: &lt; </w:t>
      </w:r>
      <w:hyperlink r:id="rId6" w:history="1">
        <w:r w:rsidR="00A66C45" w:rsidRPr="000E4F40">
          <w:rPr>
            <w:rStyle w:val="Hyperlink"/>
            <w:rFonts w:ascii="Arial" w:hAnsi="Arial" w:cs="Arial"/>
          </w:rPr>
          <w:t>https://www.estadao.com.br/cultura/literatura/bras-cubas-lidera-lista-da-amazon-de-mais-vendidos-apos-sucesso-no-tiktok-nprec/?utm_source=twitter:newsfeed&amp;utm_medium=social-organic&amp;utm_campaign=redes-sociais:052024:e&amp;utm_content=:::&amp;utm_term=</w:t>
        </w:r>
      </w:hyperlink>
      <w:r w:rsidR="00A66C45">
        <w:rPr>
          <w:rFonts w:ascii="Arial" w:hAnsi="Arial" w:cs="Arial"/>
        </w:rPr>
        <w:t xml:space="preserve"> &gt;. Acesso em: 30 abril. 2024.</w:t>
      </w:r>
    </w:p>
    <w:p w14:paraId="09F30EC6" w14:textId="4C8A7ACD" w:rsidR="00A66C45" w:rsidRDefault="00A66C45" w:rsidP="00D5322B">
      <w:pPr>
        <w:spacing w:after="0" w:line="240" w:lineRule="auto"/>
        <w:rPr>
          <w:rFonts w:ascii="Arial" w:hAnsi="Arial" w:cs="Arial"/>
        </w:rPr>
      </w:pPr>
      <w:r>
        <w:rPr>
          <w:rFonts w:ascii="Arial" w:hAnsi="Arial" w:cs="Arial"/>
        </w:rPr>
        <w:t xml:space="preserve"> </w:t>
      </w:r>
    </w:p>
    <w:p w14:paraId="04210C04" w14:textId="02D6B752" w:rsidR="00A66C45" w:rsidRDefault="00A66C45" w:rsidP="00D5322B">
      <w:pPr>
        <w:spacing w:after="0" w:line="240" w:lineRule="auto"/>
        <w:rPr>
          <w:rFonts w:ascii="Arial" w:hAnsi="Arial" w:cs="Arial"/>
        </w:rPr>
      </w:pPr>
      <w:r>
        <w:rPr>
          <w:rFonts w:ascii="Arial" w:hAnsi="Arial" w:cs="Arial"/>
        </w:rPr>
        <w:t xml:space="preserve"> </w:t>
      </w:r>
    </w:p>
    <w:p w14:paraId="60308C00" w14:textId="0F8CDA10" w:rsidR="003E2EA3" w:rsidRDefault="003E2EA3" w:rsidP="00D5322B">
      <w:pPr>
        <w:spacing w:after="0" w:line="240" w:lineRule="auto"/>
        <w:rPr>
          <w:rFonts w:ascii="Arial" w:hAnsi="Arial" w:cs="Arial"/>
        </w:rPr>
      </w:pPr>
      <w:r w:rsidRPr="003E2EA3">
        <w:rPr>
          <w:rFonts w:ascii="Arial" w:hAnsi="Arial" w:cs="Arial"/>
        </w:rPr>
        <w:lastRenderedPageBreak/>
        <w:t xml:space="preserve">REIS, A. C. F.; YÚDICE, G. </w:t>
      </w:r>
      <w:r w:rsidRPr="00E53A65">
        <w:rPr>
          <w:rFonts w:ascii="Arial" w:hAnsi="Arial" w:cs="Arial"/>
          <w:b/>
          <w:bCs/>
        </w:rPr>
        <w:t xml:space="preserve">Culturas brasileiras no mundo. Do país do samba e da caipirinha a um </w:t>
      </w:r>
      <w:proofErr w:type="spellStart"/>
      <w:r w:rsidRPr="00E53A65">
        <w:rPr>
          <w:rFonts w:ascii="Arial" w:hAnsi="Arial" w:cs="Arial"/>
          <w:b/>
          <w:bCs/>
        </w:rPr>
        <w:t>pólo</w:t>
      </w:r>
      <w:proofErr w:type="spellEnd"/>
      <w:r w:rsidRPr="00E53A65">
        <w:rPr>
          <w:rFonts w:ascii="Arial" w:hAnsi="Arial" w:cs="Arial"/>
          <w:b/>
          <w:bCs/>
        </w:rPr>
        <w:t xml:space="preserve"> de inovações culturais contemporâneas</w:t>
      </w:r>
      <w:r w:rsidR="00A66C45">
        <w:rPr>
          <w:rFonts w:ascii="Arial" w:hAnsi="Arial" w:cs="Arial"/>
        </w:rPr>
        <w:t xml:space="preserve">. Nueva </w:t>
      </w:r>
      <w:proofErr w:type="spellStart"/>
      <w:r w:rsidR="00A66C45">
        <w:rPr>
          <w:rFonts w:ascii="Arial" w:hAnsi="Arial" w:cs="Arial"/>
        </w:rPr>
        <w:t>Sociedad</w:t>
      </w:r>
      <w:proofErr w:type="spellEnd"/>
      <w:r w:rsidR="00A66C45">
        <w:rPr>
          <w:rFonts w:ascii="Arial" w:hAnsi="Arial" w:cs="Arial"/>
        </w:rPr>
        <w:t>, 2008.</w:t>
      </w:r>
      <w:r w:rsidR="00E53A65">
        <w:rPr>
          <w:rFonts w:ascii="Arial" w:hAnsi="Arial" w:cs="Arial"/>
        </w:rPr>
        <w:t xml:space="preserve"> Disponível em: &lt; </w:t>
      </w:r>
      <w:hyperlink r:id="rId7" w:history="1">
        <w:r w:rsidR="00E53A65" w:rsidRPr="000E4F40">
          <w:rPr>
            <w:rStyle w:val="Hyperlink"/>
            <w:rFonts w:ascii="Arial" w:hAnsi="Arial" w:cs="Arial"/>
          </w:rPr>
          <w:t>https://nuso.org/articulo/culturas-brasileiras-no-mundo-do-pais-do-samba-e-da-caipirinha-a-um-polo-de-inovacoes-culturais-contemporaneas/</w:t>
        </w:r>
      </w:hyperlink>
      <w:r w:rsidR="00E53A65">
        <w:rPr>
          <w:rFonts w:ascii="Arial" w:hAnsi="Arial" w:cs="Arial"/>
        </w:rPr>
        <w:t xml:space="preserve"> &gt;. Acesso em: 30 abril. 2024.</w:t>
      </w:r>
    </w:p>
    <w:p w14:paraId="33DBCE64" w14:textId="12898FD9" w:rsidR="00A66C45" w:rsidRDefault="00A66C45" w:rsidP="00D5322B">
      <w:pPr>
        <w:spacing w:after="0" w:line="240" w:lineRule="auto"/>
        <w:rPr>
          <w:rFonts w:ascii="Arial" w:hAnsi="Arial" w:cs="Arial"/>
        </w:rPr>
      </w:pPr>
      <w:r>
        <w:rPr>
          <w:rFonts w:ascii="Arial" w:hAnsi="Arial" w:cs="Arial"/>
        </w:rPr>
        <w:t xml:space="preserve"> </w:t>
      </w:r>
    </w:p>
    <w:p w14:paraId="0F054578" w14:textId="5846C696" w:rsidR="00A66C45" w:rsidRDefault="00A66C45" w:rsidP="00D5322B">
      <w:pPr>
        <w:spacing w:after="0" w:line="240" w:lineRule="auto"/>
        <w:rPr>
          <w:rFonts w:ascii="Arial" w:hAnsi="Arial" w:cs="Arial"/>
        </w:rPr>
      </w:pPr>
      <w:r>
        <w:rPr>
          <w:rFonts w:ascii="Arial" w:hAnsi="Arial" w:cs="Arial"/>
        </w:rPr>
        <w:t xml:space="preserve"> </w:t>
      </w:r>
    </w:p>
    <w:p w14:paraId="45449DFE" w14:textId="77777777" w:rsidR="00E53A65" w:rsidRDefault="00E53A65" w:rsidP="00D5322B">
      <w:pPr>
        <w:spacing w:after="0" w:line="240" w:lineRule="auto"/>
        <w:rPr>
          <w:rFonts w:ascii="Arial" w:hAnsi="Arial" w:cs="Arial"/>
        </w:rPr>
      </w:pPr>
      <w:r w:rsidRPr="00E53A65">
        <w:rPr>
          <w:rFonts w:ascii="Arial" w:hAnsi="Arial" w:cs="Arial"/>
        </w:rPr>
        <w:t xml:space="preserve">RODRIGUES, Nelson. </w:t>
      </w:r>
      <w:r w:rsidRPr="00E53A65">
        <w:rPr>
          <w:rFonts w:ascii="Arial" w:hAnsi="Arial" w:cs="Arial"/>
          <w:b/>
          <w:bCs/>
        </w:rPr>
        <w:t>À sombra das chuteiras imortais</w:t>
      </w:r>
      <w:r w:rsidRPr="00E53A65">
        <w:rPr>
          <w:rFonts w:ascii="Arial" w:hAnsi="Arial" w:cs="Arial"/>
        </w:rPr>
        <w:t>. São Paulo: Cia. das Letras, 1993. p.51-52: Complexo de vira-latas.</w:t>
      </w:r>
    </w:p>
    <w:p w14:paraId="746435D7" w14:textId="437277F6" w:rsidR="00A66C45" w:rsidRDefault="00A66C45" w:rsidP="00D5322B">
      <w:pPr>
        <w:spacing w:after="0" w:line="240" w:lineRule="auto"/>
        <w:rPr>
          <w:rFonts w:ascii="Arial" w:hAnsi="Arial" w:cs="Arial"/>
        </w:rPr>
      </w:pPr>
      <w:r>
        <w:rPr>
          <w:rFonts w:ascii="Arial" w:hAnsi="Arial" w:cs="Arial"/>
        </w:rPr>
        <w:t xml:space="preserve"> </w:t>
      </w:r>
    </w:p>
    <w:p w14:paraId="1A458CBE" w14:textId="79351861" w:rsidR="00A66C45" w:rsidRDefault="00A66C45" w:rsidP="00D5322B">
      <w:pPr>
        <w:spacing w:after="0" w:line="240" w:lineRule="auto"/>
        <w:rPr>
          <w:rFonts w:ascii="Arial" w:hAnsi="Arial" w:cs="Arial"/>
        </w:rPr>
      </w:pPr>
      <w:r>
        <w:rPr>
          <w:rFonts w:ascii="Arial" w:hAnsi="Arial" w:cs="Arial"/>
        </w:rPr>
        <w:t xml:space="preserve"> </w:t>
      </w:r>
    </w:p>
    <w:p w14:paraId="4B5D8B06" w14:textId="5D8CEC46" w:rsidR="00E53A65" w:rsidRPr="007F4021" w:rsidRDefault="00E53A65" w:rsidP="00D5322B">
      <w:pPr>
        <w:spacing w:after="0" w:line="240" w:lineRule="auto"/>
        <w:rPr>
          <w:rFonts w:ascii="Arial" w:hAnsi="Arial" w:cs="Arial"/>
        </w:rPr>
      </w:pPr>
      <w:r>
        <w:rPr>
          <w:rFonts w:ascii="Arial" w:hAnsi="Arial" w:cs="Arial"/>
        </w:rPr>
        <w:t xml:space="preserve">SOUZA, Marcelo Henrique Marques de. </w:t>
      </w:r>
      <w:r>
        <w:rPr>
          <w:rFonts w:ascii="Arial" w:hAnsi="Arial" w:cs="Arial"/>
          <w:b/>
          <w:bCs/>
        </w:rPr>
        <w:t>O complexo de vira-lata e o vira-lata complexo.</w:t>
      </w:r>
      <w:r w:rsidR="007F4021">
        <w:rPr>
          <w:rFonts w:ascii="Arial" w:hAnsi="Arial" w:cs="Arial"/>
        </w:rPr>
        <w:t xml:space="preserve"> </w:t>
      </w:r>
      <w:r w:rsidR="00A135EB">
        <w:rPr>
          <w:rFonts w:ascii="Arial" w:hAnsi="Arial" w:cs="Arial"/>
        </w:rPr>
        <w:t>2013, n. 11. Estudos Transitivos do Contemporâneo – TRANZ, Rio de Janeiro. 2013.</w:t>
      </w:r>
    </w:p>
    <w:p w14:paraId="1C298746" w14:textId="77777777" w:rsidR="00A66C45" w:rsidRDefault="00A66C45" w:rsidP="00D5322B">
      <w:pPr>
        <w:spacing w:after="0" w:line="240" w:lineRule="auto"/>
        <w:rPr>
          <w:rFonts w:ascii="Arial" w:hAnsi="Arial" w:cs="Arial"/>
          <w:b/>
          <w:bCs/>
        </w:rPr>
      </w:pPr>
    </w:p>
    <w:p w14:paraId="652F805A" w14:textId="77777777" w:rsidR="00A66C45" w:rsidRPr="00E53A65" w:rsidRDefault="00A66C45" w:rsidP="00D5322B">
      <w:pPr>
        <w:spacing w:after="0" w:line="240" w:lineRule="auto"/>
        <w:rPr>
          <w:rFonts w:ascii="Arial" w:hAnsi="Arial" w:cs="Arial"/>
        </w:rPr>
      </w:pPr>
    </w:p>
    <w:p w14:paraId="4E35643B" w14:textId="1B3B1941" w:rsidR="0000506F" w:rsidRDefault="003E2EA3" w:rsidP="00D5322B">
      <w:pPr>
        <w:spacing w:after="0" w:line="240" w:lineRule="auto"/>
        <w:rPr>
          <w:rFonts w:ascii="Arial" w:hAnsi="Arial" w:cs="Arial"/>
        </w:rPr>
      </w:pPr>
      <w:r w:rsidRPr="003E2EA3">
        <w:rPr>
          <w:rFonts w:ascii="Arial" w:hAnsi="Arial" w:cs="Arial"/>
        </w:rPr>
        <w:t xml:space="preserve">TOOGE, M. D. B. </w:t>
      </w:r>
      <w:r w:rsidRPr="00E53A65">
        <w:rPr>
          <w:rFonts w:ascii="Arial" w:hAnsi="Arial" w:cs="Arial"/>
          <w:b/>
          <w:bCs/>
        </w:rPr>
        <w:t>Entre guerras e traduções: literatura brasileira em inglês, a USIA e Alfred A. Knopf. Interdisciplinar</w:t>
      </w:r>
      <w:r w:rsidRPr="003E2EA3">
        <w:rPr>
          <w:rFonts w:ascii="Arial" w:hAnsi="Arial" w:cs="Arial"/>
        </w:rPr>
        <w:t xml:space="preserve"> - Revista de Estudos em Língua e Literatura, São </w:t>
      </w:r>
      <w:proofErr w:type="spellStart"/>
      <w:r w:rsidRPr="003E2EA3">
        <w:rPr>
          <w:rFonts w:ascii="Arial" w:hAnsi="Arial" w:cs="Arial"/>
        </w:rPr>
        <w:t>Cristóvão-SE</w:t>
      </w:r>
      <w:proofErr w:type="spellEnd"/>
      <w:r w:rsidRPr="003E2EA3">
        <w:rPr>
          <w:rFonts w:ascii="Arial" w:hAnsi="Arial" w:cs="Arial"/>
        </w:rPr>
        <w:t>, v. 40, n. 1, p. 61–74, 2024.</w:t>
      </w:r>
    </w:p>
    <w:p w14:paraId="0278AA76" w14:textId="77777777" w:rsidR="004E34E9" w:rsidRDefault="004E34E9" w:rsidP="00D5322B">
      <w:pPr>
        <w:spacing w:after="0" w:line="240" w:lineRule="auto"/>
        <w:rPr>
          <w:rFonts w:ascii="Arial" w:hAnsi="Arial" w:cs="Arial"/>
        </w:rPr>
      </w:pPr>
    </w:p>
    <w:p w14:paraId="4EDDFB35" w14:textId="77777777" w:rsidR="004E34E9" w:rsidRDefault="004E34E9" w:rsidP="00D5322B">
      <w:pPr>
        <w:spacing w:after="0" w:line="240" w:lineRule="auto"/>
        <w:rPr>
          <w:rFonts w:ascii="Arial" w:hAnsi="Arial" w:cs="Arial"/>
        </w:rPr>
      </w:pPr>
    </w:p>
    <w:p w14:paraId="55144873" w14:textId="39EA6854" w:rsidR="004E34E9" w:rsidRPr="004E34E9" w:rsidRDefault="004E34E9" w:rsidP="00D5322B">
      <w:pPr>
        <w:spacing w:after="0" w:line="240" w:lineRule="auto"/>
        <w:rPr>
          <w:rFonts w:ascii="Arial" w:hAnsi="Arial" w:cs="Arial"/>
        </w:rPr>
      </w:pPr>
      <w:r>
        <w:rPr>
          <w:rFonts w:ascii="Arial" w:hAnsi="Arial" w:cs="Arial"/>
        </w:rPr>
        <w:t xml:space="preserve">VIEIRA, José. </w:t>
      </w:r>
      <w:r>
        <w:rPr>
          <w:rFonts w:ascii="Arial" w:hAnsi="Arial" w:cs="Arial"/>
          <w:b/>
          <w:bCs/>
        </w:rPr>
        <w:t xml:space="preserve">Hilda Furacão transforma Ana Paula Arósio e Santoro em ídolos de gringos no TikTok. </w:t>
      </w:r>
      <w:r>
        <w:rPr>
          <w:rFonts w:ascii="Arial" w:hAnsi="Arial" w:cs="Arial"/>
        </w:rPr>
        <w:t xml:space="preserve">Revista UOL, 2024. Disponível em: &lt; </w:t>
      </w:r>
      <w:r w:rsidRPr="004E34E9">
        <w:rPr>
          <w:rFonts w:ascii="Arial" w:hAnsi="Arial" w:cs="Arial"/>
        </w:rPr>
        <w:t>https://noticiasdatv.uol.com.br/noticia/series/hilda-furacao-transforma-ana-paula-arosio-e-santoro-em-idolos-de-gringos-no-tiktok-113741</w:t>
      </w:r>
      <w:r>
        <w:rPr>
          <w:rFonts w:ascii="Arial" w:hAnsi="Arial" w:cs="Arial"/>
        </w:rPr>
        <w:t xml:space="preserve"> &gt;. Acesso em: 07 jun. 2024.</w:t>
      </w:r>
      <w:bookmarkEnd w:id="4"/>
    </w:p>
    <w:sectPr w:rsidR="004E34E9" w:rsidRPr="004E34E9" w:rsidSect="00351A10">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53049"/>
    <w:multiLevelType w:val="hybridMultilevel"/>
    <w:tmpl w:val="ABA2EF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4C2257"/>
    <w:multiLevelType w:val="multilevel"/>
    <w:tmpl w:val="4476E386"/>
    <w:lvl w:ilvl="0">
      <w:start w:val="2"/>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6471E32"/>
    <w:multiLevelType w:val="hybridMultilevel"/>
    <w:tmpl w:val="143E1748"/>
    <w:lvl w:ilvl="0" w:tplc="28A0D85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10524733">
    <w:abstractNumId w:val="2"/>
  </w:num>
  <w:num w:numId="2" w16cid:durableId="231890016">
    <w:abstractNumId w:val="1"/>
  </w:num>
  <w:num w:numId="3" w16cid:durableId="1152142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10"/>
    <w:rsid w:val="0000506F"/>
    <w:rsid w:val="00030E89"/>
    <w:rsid w:val="0007078A"/>
    <w:rsid w:val="000D77F8"/>
    <w:rsid w:val="001B24C3"/>
    <w:rsid w:val="001C00EE"/>
    <w:rsid w:val="002A2664"/>
    <w:rsid w:val="002B40C4"/>
    <w:rsid w:val="002E3A85"/>
    <w:rsid w:val="003042F7"/>
    <w:rsid w:val="00351A10"/>
    <w:rsid w:val="003E2BD6"/>
    <w:rsid w:val="003E2EA3"/>
    <w:rsid w:val="0041332F"/>
    <w:rsid w:val="004634F3"/>
    <w:rsid w:val="004656BF"/>
    <w:rsid w:val="004B1C80"/>
    <w:rsid w:val="004D38D0"/>
    <w:rsid w:val="004E34E9"/>
    <w:rsid w:val="004E5D60"/>
    <w:rsid w:val="00503FA1"/>
    <w:rsid w:val="00522B10"/>
    <w:rsid w:val="0058006E"/>
    <w:rsid w:val="005C3B7A"/>
    <w:rsid w:val="005D3A6A"/>
    <w:rsid w:val="00612310"/>
    <w:rsid w:val="00654BAB"/>
    <w:rsid w:val="0068705E"/>
    <w:rsid w:val="007100F7"/>
    <w:rsid w:val="00722116"/>
    <w:rsid w:val="007338C7"/>
    <w:rsid w:val="00744934"/>
    <w:rsid w:val="00786CA0"/>
    <w:rsid w:val="007B7D47"/>
    <w:rsid w:val="007D0803"/>
    <w:rsid w:val="007E706C"/>
    <w:rsid w:val="007F4021"/>
    <w:rsid w:val="00865AEE"/>
    <w:rsid w:val="008F3362"/>
    <w:rsid w:val="009348A3"/>
    <w:rsid w:val="00971631"/>
    <w:rsid w:val="00977F0B"/>
    <w:rsid w:val="009D0712"/>
    <w:rsid w:val="009E7A9E"/>
    <w:rsid w:val="00A135EB"/>
    <w:rsid w:val="00A66C45"/>
    <w:rsid w:val="00AF439A"/>
    <w:rsid w:val="00B20D1C"/>
    <w:rsid w:val="00B26825"/>
    <w:rsid w:val="00B37895"/>
    <w:rsid w:val="00B66F64"/>
    <w:rsid w:val="00B80DA5"/>
    <w:rsid w:val="00C57372"/>
    <w:rsid w:val="00CB14C8"/>
    <w:rsid w:val="00CE08B8"/>
    <w:rsid w:val="00D43483"/>
    <w:rsid w:val="00D5322B"/>
    <w:rsid w:val="00D62AC6"/>
    <w:rsid w:val="00DB74E2"/>
    <w:rsid w:val="00DF5B91"/>
    <w:rsid w:val="00E00251"/>
    <w:rsid w:val="00E3762D"/>
    <w:rsid w:val="00E53A65"/>
    <w:rsid w:val="00E66828"/>
    <w:rsid w:val="00EA70B8"/>
    <w:rsid w:val="00F07021"/>
    <w:rsid w:val="00F30827"/>
    <w:rsid w:val="00F62E2C"/>
    <w:rsid w:val="00F638D1"/>
    <w:rsid w:val="00F811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7EA0"/>
  <w15:chartTrackingRefBased/>
  <w15:docId w15:val="{58ED8C5F-2A6C-4CC2-AF6C-42B538A8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51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51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51A1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51A1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51A1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51A1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51A1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51A1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51A1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51A1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51A1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51A1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51A1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51A1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51A1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51A1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51A1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51A10"/>
    <w:rPr>
      <w:rFonts w:eastAsiaTheme="majorEastAsia" w:cstheme="majorBidi"/>
      <w:color w:val="272727" w:themeColor="text1" w:themeTint="D8"/>
    </w:rPr>
  </w:style>
  <w:style w:type="paragraph" w:styleId="Ttulo">
    <w:name w:val="Title"/>
    <w:basedOn w:val="Normal"/>
    <w:next w:val="Normal"/>
    <w:link w:val="TtuloChar"/>
    <w:uiPriority w:val="10"/>
    <w:qFormat/>
    <w:rsid w:val="00351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51A1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51A1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51A1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51A10"/>
    <w:pPr>
      <w:spacing w:before="160"/>
      <w:jc w:val="center"/>
    </w:pPr>
    <w:rPr>
      <w:i/>
      <w:iCs/>
      <w:color w:val="404040" w:themeColor="text1" w:themeTint="BF"/>
    </w:rPr>
  </w:style>
  <w:style w:type="character" w:customStyle="1" w:styleId="CitaoChar">
    <w:name w:val="Citação Char"/>
    <w:basedOn w:val="Fontepargpadro"/>
    <w:link w:val="Citao"/>
    <w:uiPriority w:val="29"/>
    <w:rsid w:val="00351A10"/>
    <w:rPr>
      <w:i/>
      <w:iCs/>
      <w:color w:val="404040" w:themeColor="text1" w:themeTint="BF"/>
    </w:rPr>
  </w:style>
  <w:style w:type="paragraph" w:styleId="PargrafodaLista">
    <w:name w:val="List Paragraph"/>
    <w:basedOn w:val="Normal"/>
    <w:uiPriority w:val="34"/>
    <w:qFormat/>
    <w:rsid w:val="00351A10"/>
    <w:pPr>
      <w:ind w:left="720"/>
      <w:contextualSpacing/>
    </w:pPr>
  </w:style>
  <w:style w:type="character" w:styleId="nfaseIntensa">
    <w:name w:val="Intense Emphasis"/>
    <w:basedOn w:val="Fontepargpadro"/>
    <w:uiPriority w:val="21"/>
    <w:qFormat/>
    <w:rsid w:val="00351A10"/>
    <w:rPr>
      <w:i/>
      <w:iCs/>
      <w:color w:val="0F4761" w:themeColor="accent1" w:themeShade="BF"/>
    </w:rPr>
  </w:style>
  <w:style w:type="paragraph" w:styleId="CitaoIntensa">
    <w:name w:val="Intense Quote"/>
    <w:basedOn w:val="Normal"/>
    <w:next w:val="Normal"/>
    <w:link w:val="CitaoIntensaChar"/>
    <w:uiPriority w:val="30"/>
    <w:qFormat/>
    <w:rsid w:val="00351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51A10"/>
    <w:rPr>
      <w:i/>
      <w:iCs/>
      <w:color w:val="0F4761" w:themeColor="accent1" w:themeShade="BF"/>
    </w:rPr>
  </w:style>
  <w:style w:type="character" w:styleId="RefernciaIntensa">
    <w:name w:val="Intense Reference"/>
    <w:basedOn w:val="Fontepargpadro"/>
    <w:uiPriority w:val="32"/>
    <w:qFormat/>
    <w:rsid w:val="00351A10"/>
    <w:rPr>
      <w:b/>
      <w:bCs/>
      <w:smallCaps/>
      <w:color w:val="0F4761" w:themeColor="accent1" w:themeShade="BF"/>
      <w:spacing w:val="5"/>
    </w:rPr>
  </w:style>
  <w:style w:type="character" w:styleId="Hyperlink">
    <w:name w:val="Hyperlink"/>
    <w:basedOn w:val="Fontepargpadro"/>
    <w:uiPriority w:val="99"/>
    <w:unhideWhenUsed/>
    <w:rsid w:val="00E53A65"/>
    <w:rPr>
      <w:color w:val="467886" w:themeColor="hyperlink"/>
      <w:u w:val="single"/>
    </w:rPr>
  </w:style>
  <w:style w:type="character" w:styleId="MenoPendente">
    <w:name w:val="Unresolved Mention"/>
    <w:basedOn w:val="Fontepargpadro"/>
    <w:uiPriority w:val="99"/>
    <w:semiHidden/>
    <w:unhideWhenUsed/>
    <w:rsid w:val="00E53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uso.org/articulo/culturas-brasileiras-no-mundo-do-pais-do-samba-e-da-caipirinha-a-um-polo-de-inovacoes-culturais-contemporane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tadao.com.br/cultura/literatura/bras-cubas-lidera-lista-da-amazon-de-mais-vendidos-apos-sucesso-no-tiktok-nprec/?utm_source=twitter:newsfeed&amp;utm_medium=social-organic&amp;utm_campaign=redes-sociais:052024:e&amp;utm_content=:::&amp;utm_term=" TargetMode="External"/><Relationship Id="rId5" Type="http://schemas.openxmlformats.org/officeDocument/2006/relationships/hyperlink" Target="https://www.infomoney.com.br/consumo/hit-no-tiktok-bras-cubas-e-o-livro-mais-vendido-em-categoria-da-amazon-entend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696</TotalTime>
  <Pages>11</Pages>
  <Words>3999</Words>
  <Characters>21599</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Ramos Cunha</dc:creator>
  <cp:keywords/>
  <dc:description/>
  <cp:lastModifiedBy>Mariana Ramos Cunha</cp:lastModifiedBy>
  <cp:revision>20</cp:revision>
  <dcterms:created xsi:type="dcterms:W3CDTF">2024-06-08T17:13:00Z</dcterms:created>
  <dcterms:modified xsi:type="dcterms:W3CDTF">2024-08-23T13:20:00Z</dcterms:modified>
</cp:coreProperties>
</file>