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87" w:rsidRPr="006B20E2" w:rsidRDefault="00500ABC" w:rsidP="006B20E2">
      <w:pPr>
        <w:spacing w:after="0" w:line="360" w:lineRule="auto"/>
        <w:jc w:val="center"/>
        <w:rPr>
          <w:rFonts w:ascii="Times New Roman" w:eastAsia="Times New Roman" w:hAnsi="Times New Roman" w:cs="Times New Roman"/>
          <w:b/>
          <w:sz w:val="24"/>
          <w:szCs w:val="24"/>
        </w:rPr>
      </w:pPr>
      <w:r w:rsidRPr="006B20E2">
        <w:rPr>
          <w:rFonts w:ascii="Times New Roman" w:eastAsia="Times New Roman" w:hAnsi="Times New Roman" w:cs="Times New Roman"/>
          <w:b/>
          <w:sz w:val="24"/>
          <w:szCs w:val="24"/>
        </w:rPr>
        <w:t>EPIDEMIOLOGIA DA DOENÇA DE CHAGAS, PATOLOGIA QUE PERCORRE O PARÁ</w:t>
      </w:r>
      <w:r w:rsidR="009C4B42">
        <w:rPr>
          <w:rFonts w:ascii="Times New Roman" w:eastAsia="Times New Roman" w:hAnsi="Times New Roman" w:cs="Times New Roman"/>
          <w:b/>
          <w:sz w:val="24"/>
          <w:szCs w:val="24"/>
        </w:rPr>
        <w:t xml:space="preserve"> ENTRE OS ANOS DE 2009 A 2018</w:t>
      </w:r>
      <w:bookmarkStart w:id="0" w:name="_GoBack"/>
      <w:bookmarkEnd w:id="0"/>
    </w:p>
    <w:p w:rsidR="005D2FD0" w:rsidRPr="006B20E2" w:rsidRDefault="005D2FD0" w:rsidP="006B20E2">
      <w:pPr>
        <w:spacing w:after="0" w:line="360" w:lineRule="auto"/>
        <w:jc w:val="center"/>
        <w:rPr>
          <w:rFonts w:ascii="Times New Roman" w:eastAsia="Times New Roman" w:hAnsi="Times New Roman" w:cs="Times New Roman"/>
          <w:b/>
          <w:sz w:val="24"/>
          <w:szCs w:val="24"/>
        </w:rPr>
      </w:pPr>
    </w:p>
    <w:p w:rsidR="005D2FD0" w:rsidRPr="006B20E2" w:rsidRDefault="0031302F" w:rsidP="00FA778E">
      <w:pPr>
        <w:spacing w:after="0" w:line="360" w:lineRule="auto"/>
        <w:jc w:val="both"/>
        <w:rPr>
          <w:rFonts w:ascii="Times New Roman" w:eastAsia="Times New Roman" w:hAnsi="Times New Roman" w:cs="Times New Roman"/>
          <w:b/>
          <w:sz w:val="24"/>
          <w:szCs w:val="24"/>
        </w:rPr>
      </w:pPr>
      <w:r w:rsidRPr="006B20E2">
        <w:rPr>
          <w:rFonts w:ascii="Times New Roman" w:eastAsia="Times New Roman" w:hAnsi="Times New Roman" w:cs="Times New Roman"/>
          <w:b/>
          <w:sz w:val="24"/>
          <w:szCs w:val="24"/>
        </w:rPr>
        <w:t xml:space="preserve">Milena de Fátima Costa </w:t>
      </w:r>
      <w:proofErr w:type="spellStart"/>
      <w:r w:rsidRPr="006B20E2">
        <w:rPr>
          <w:rFonts w:ascii="Times New Roman" w:eastAsia="Times New Roman" w:hAnsi="Times New Roman" w:cs="Times New Roman"/>
          <w:b/>
          <w:sz w:val="24"/>
          <w:szCs w:val="24"/>
        </w:rPr>
        <w:t>Tappembeck</w:t>
      </w:r>
      <w:proofErr w:type="spellEnd"/>
    </w:p>
    <w:p w:rsidR="005D2FD0" w:rsidRPr="006B20E2" w:rsidRDefault="00921561" w:rsidP="00FA778E">
      <w:pPr>
        <w:spacing w:after="0" w:line="360" w:lineRule="auto"/>
        <w:jc w:val="both"/>
        <w:rPr>
          <w:rFonts w:ascii="Times New Roman" w:eastAsia="Times New Roman" w:hAnsi="Times New Roman" w:cs="Times New Roman"/>
          <w:sz w:val="24"/>
          <w:szCs w:val="24"/>
        </w:rPr>
      </w:pPr>
      <w:proofErr w:type="spellStart"/>
      <w:r w:rsidRPr="006B20E2">
        <w:rPr>
          <w:rFonts w:ascii="Times New Roman" w:eastAsia="Times New Roman" w:hAnsi="Times New Roman" w:cs="Times New Roman"/>
          <w:sz w:val="24"/>
          <w:szCs w:val="24"/>
        </w:rPr>
        <w:t>Zootecnista</w:t>
      </w:r>
      <w:proofErr w:type="spellEnd"/>
      <w:r w:rsidRPr="006B20E2">
        <w:rPr>
          <w:rFonts w:ascii="Times New Roman" w:eastAsia="Times New Roman" w:hAnsi="Times New Roman" w:cs="Times New Roman"/>
          <w:sz w:val="24"/>
          <w:szCs w:val="24"/>
        </w:rPr>
        <w:t>, Universidade Federal Rural da Amazônia</w:t>
      </w:r>
      <w:r w:rsidR="00065458" w:rsidRPr="006B20E2">
        <w:rPr>
          <w:rFonts w:ascii="Times New Roman" w:eastAsia="Times New Roman" w:hAnsi="Times New Roman" w:cs="Times New Roman"/>
          <w:sz w:val="24"/>
          <w:szCs w:val="24"/>
        </w:rPr>
        <w:t xml:space="preserve"> </w:t>
      </w:r>
      <w:r w:rsidRPr="006B20E2">
        <w:rPr>
          <w:rFonts w:ascii="Times New Roman" w:eastAsia="Times New Roman" w:hAnsi="Times New Roman" w:cs="Times New Roman"/>
          <w:sz w:val="24"/>
          <w:szCs w:val="24"/>
        </w:rPr>
        <w:t xml:space="preserve">(UFRA), </w:t>
      </w:r>
      <w:r w:rsidR="00555F5C">
        <w:rPr>
          <w:rFonts w:ascii="Times New Roman" w:eastAsia="Times New Roman" w:hAnsi="Times New Roman" w:cs="Times New Roman"/>
          <w:sz w:val="24"/>
          <w:szCs w:val="24"/>
        </w:rPr>
        <w:t>d</w:t>
      </w:r>
      <w:r w:rsidR="00500ABC" w:rsidRPr="006B20E2">
        <w:rPr>
          <w:rFonts w:ascii="Times New Roman" w:eastAsia="Times New Roman" w:hAnsi="Times New Roman" w:cs="Times New Roman"/>
          <w:sz w:val="24"/>
          <w:szCs w:val="24"/>
        </w:rPr>
        <w:t xml:space="preserve">iscente do </w:t>
      </w:r>
      <w:r w:rsidR="006B20E2" w:rsidRPr="006B20E2">
        <w:rPr>
          <w:rFonts w:ascii="Times New Roman" w:eastAsia="Times New Roman" w:hAnsi="Times New Roman" w:cs="Times New Roman"/>
          <w:sz w:val="24"/>
          <w:szCs w:val="24"/>
        </w:rPr>
        <w:t>c</w:t>
      </w:r>
      <w:r w:rsidR="00500ABC" w:rsidRPr="006B20E2">
        <w:rPr>
          <w:rFonts w:ascii="Times New Roman" w:eastAsia="Times New Roman" w:hAnsi="Times New Roman" w:cs="Times New Roman"/>
          <w:sz w:val="24"/>
          <w:szCs w:val="24"/>
        </w:rPr>
        <w:t xml:space="preserve">urso </w:t>
      </w:r>
      <w:r w:rsidRPr="006B20E2">
        <w:rPr>
          <w:rFonts w:ascii="Times New Roman" w:eastAsia="Times New Roman" w:hAnsi="Times New Roman" w:cs="Times New Roman"/>
          <w:sz w:val="24"/>
          <w:szCs w:val="24"/>
        </w:rPr>
        <w:t xml:space="preserve">de </w:t>
      </w:r>
      <w:r w:rsidR="00555F5C">
        <w:rPr>
          <w:rFonts w:ascii="Times New Roman" w:eastAsia="Times New Roman" w:hAnsi="Times New Roman" w:cs="Times New Roman"/>
          <w:sz w:val="24"/>
          <w:szCs w:val="24"/>
        </w:rPr>
        <w:t>Enfermagem na</w:t>
      </w:r>
      <w:r w:rsidR="0031302F" w:rsidRPr="006B20E2">
        <w:rPr>
          <w:rFonts w:ascii="Times New Roman" w:eastAsia="Times New Roman" w:hAnsi="Times New Roman" w:cs="Times New Roman"/>
          <w:sz w:val="24"/>
          <w:szCs w:val="24"/>
        </w:rPr>
        <w:t xml:space="preserve"> Universidade da Amazônia (UNAMA), </w:t>
      </w:r>
      <w:r w:rsidRPr="006B20E2">
        <w:rPr>
          <w:rFonts w:ascii="Times New Roman" w:eastAsia="Times New Roman" w:hAnsi="Times New Roman" w:cs="Times New Roman"/>
          <w:sz w:val="24"/>
          <w:szCs w:val="24"/>
        </w:rPr>
        <w:t xml:space="preserve">e-mail: </w:t>
      </w:r>
      <w:hyperlink r:id="rId8" w:history="1">
        <w:r w:rsidR="006B20E2" w:rsidRPr="00FE7612">
          <w:rPr>
            <w:rStyle w:val="Hyperlink"/>
            <w:rFonts w:ascii="Times New Roman" w:eastAsia="Times New Roman" w:hAnsi="Times New Roman" w:cs="Times New Roman"/>
            <w:color w:val="auto"/>
            <w:sz w:val="24"/>
            <w:szCs w:val="24"/>
            <w:u w:val="none"/>
          </w:rPr>
          <w:t>milena_tappembeck@hotmail.com</w:t>
        </w:r>
      </w:hyperlink>
      <w:r w:rsidR="00555F5C" w:rsidRPr="00FE7612">
        <w:rPr>
          <w:rFonts w:ascii="Times New Roman" w:eastAsia="Times New Roman" w:hAnsi="Times New Roman" w:cs="Times New Roman"/>
          <w:sz w:val="24"/>
          <w:szCs w:val="24"/>
        </w:rPr>
        <w:t>;</w:t>
      </w:r>
    </w:p>
    <w:p w:rsidR="005D2FD0" w:rsidRPr="006B20E2" w:rsidRDefault="0031302F" w:rsidP="00FA778E">
      <w:pPr>
        <w:spacing w:after="0" w:line="360" w:lineRule="auto"/>
        <w:jc w:val="both"/>
        <w:rPr>
          <w:rFonts w:ascii="Times New Roman" w:eastAsia="Times New Roman" w:hAnsi="Times New Roman" w:cs="Times New Roman"/>
          <w:b/>
          <w:sz w:val="24"/>
          <w:szCs w:val="24"/>
        </w:rPr>
      </w:pPr>
      <w:r w:rsidRPr="006B20E2">
        <w:rPr>
          <w:rFonts w:ascii="Times New Roman" w:eastAsia="Times New Roman" w:hAnsi="Times New Roman" w:cs="Times New Roman"/>
          <w:b/>
          <w:sz w:val="24"/>
          <w:szCs w:val="24"/>
        </w:rPr>
        <w:t>Bruna Karolina Pimentel Braga</w:t>
      </w:r>
    </w:p>
    <w:p w:rsidR="005D2FD0" w:rsidRPr="006B20E2" w:rsidRDefault="00555F5C" w:rsidP="00FA77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Discentes do c</w:t>
      </w:r>
      <w:r w:rsidR="00921561" w:rsidRPr="006B20E2">
        <w:rPr>
          <w:rFonts w:ascii="Times New Roman" w:eastAsia="Times New Roman" w:hAnsi="Times New Roman" w:cs="Times New Roman"/>
          <w:sz w:val="24"/>
          <w:szCs w:val="24"/>
        </w:rPr>
        <w:t>urso de Enfermagem, Universidade da Amazônia (UNAMA</w:t>
      </w:r>
      <w:r>
        <w:rPr>
          <w:rFonts w:ascii="Times New Roman" w:eastAsia="Times New Roman" w:hAnsi="Times New Roman" w:cs="Times New Roman"/>
          <w:sz w:val="24"/>
          <w:szCs w:val="24"/>
        </w:rPr>
        <w:t>);</w:t>
      </w:r>
    </w:p>
    <w:p w:rsidR="005D2FD0" w:rsidRPr="006B20E2" w:rsidRDefault="00500ABC" w:rsidP="00FA778E">
      <w:pPr>
        <w:spacing w:after="0" w:line="360" w:lineRule="auto"/>
        <w:jc w:val="both"/>
        <w:rPr>
          <w:rFonts w:ascii="Times New Roman" w:eastAsia="Times New Roman" w:hAnsi="Times New Roman" w:cs="Times New Roman"/>
          <w:b/>
          <w:sz w:val="24"/>
          <w:szCs w:val="24"/>
        </w:rPr>
      </w:pPr>
      <w:r w:rsidRPr="006B20E2">
        <w:rPr>
          <w:rFonts w:ascii="Times New Roman" w:eastAsia="Times New Roman" w:hAnsi="Times New Roman" w:cs="Times New Roman"/>
          <w:b/>
          <w:sz w:val="24"/>
          <w:szCs w:val="24"/>
        </w:rPr>
        <w:t xml:space="preserve">Allan Teles de Souza </w:t>
      </w:r>
    </w:p>
    <w:p w:rsidR="00500ABC" w:rsidRPr="006B20E2" w:rsidRDefault="00555F5C" w:rsidP="00FA77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Discentes do c</w:t>
      </w:r>
      <w:r w:rsidR="00921561" w:rsidRPr="006B20E2">
        <w:rPr>
          <w:rFonts w:ascii="Times New Roman" w:eastAsia="Times New Roman" w:hAnsi="Times New Roman" w:cs="Times New Roman"/>
          <w:sz w:val="24"/>
          <w:szCs w:val="24"/>
        </w:rPr>
        <w:t>urso de Enfermagem, Universidade da Amazônia (UNAMA</w:t>
      </w:r>
      <w:r>
        <w:rPr>
          <w:rFonts w:ascii="Times New Roman" w:eastAsia="Times New Roman" w:hAnsi="Times New Roman" w:cs="Times New Roman"/>
          <w:sz w:val="24"/>
          <w:szCs w:val="24"/>
        </w:rPr>
        <w:t>);</w:t>
      </w:r>
    </w:p>
    <w:p w:rsidR="005D2FD0" w:rsidRPr="006B20E2" w:rsidRDefault="0031302F" w:rsidP="00FA778E">
      <w:pPr>
        <w:spacing w:after="0" w:line="360" w:lineRule="auto"/>
        <w:jc w:val="both"/>
        <w:rPr>
          <w:rFonts w:ascii="Times New Roman" w:eastAsia="Times New Roman" w:hAnsi="Times New Roman" w:cs="Times New Roman"/>
          <w:b/>
          <w:sz w:val="24"/>
          <w:szCs w:val="24"/>
        </w:rPr>
      </w:pPr>
      <w:proofErr w:type="spellStart"/>
      <w:r w:rsidRPr="006B20E2">
        <w:rPr>
          <w:rFonts w:ascii="Times New Roman" w:eastAsia="Times New Roman" w:hAnsi="Times New Roman" w:cs="Times New Roman"/>
          <w:b/>
          <w:sz w:val="24"/>
          <w:szCs w:val="24"/>
        </w:rPr>
        <w:t>Leonan</w:t>
      </w:r>
      <w:proofErr w:type="spellEnd"/>
      <w:r w:rsidRPr="006B20E2">
        <w:rPr>
          <w:rFonts w:ascii="Times New Roman" w:eastAsia="Times New Roman" w:hAnsi="Times New Roman" w:cs="Times New Roman"/>
          <w:b/>
          <w:sz w:val="24"/>
          <w:szCs w:val="24"/>
        </w:rPr>
        <w:t xml:space="preserve"> Cordeiro</w:t>
      </w:r>
      <w:r w:rsidR="00921561" w:rsidRPr="006B20E2">
        <w:rPr>
          <w:rFonts w:ascii="Times New Roman" w:eastAsia="Times New Roman" w:hAnsi="Times New Roman" w:cs="Times New Roman"/>
          <w:b/>
          <w:sz w:val="24"/>
          <w:szCs w:val="24"/>
        </w:rPr>
        <w:t xml:space="preserve"> </w:t>
      </w:r>
      <w:r w:rsidRPr="006B20E2">
        <w:rPr>
          <w:rFonts w:ascii="Times New Roman" w:eastAsia="Times New Roman" w:hAnsi="Times New Roman" w:cs="Times New Roman"/>
          <w:b/>
          <w:sz w:val="24"/>
          <w:szCs w:val="24"/>
        </w:rPr>
        <w:t>Oliveira</w:t>
      </w:r>
    </w:p>
    <w:p w:rsidR="005D2FD0" w:rsidRPr="006B20E2" w:rsidRDefault="00555F5C" w:rsidP="00FA778E">
      <w:pPr>
        <w:spacing w:after="0" w:line="36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Discentes do c</w:t>
      </w:r>
      <w:r w:rsidR="00921561" w:rsidRPr="006B20E2">
        <w:rPr>
          <w:rFonts w:ascii="Times New Roman" w:eastAsia="Times New Roman" w:hAnsi="Times New Roman" w:cs="Times New Roman"/>
          <w:sz w:val="24"/>
          <w:szCs w:val="24"/>
        </w:rPr>
        <w:t>urso</w:t>
      </w:r>
      <w:r w:rsidR="0031302F" w:rsidRPr="006B20E2">
        <w:rPr>
          <w:rFonts w:ascii="Times New Roman" w:eastAsia="Times New Roman" w:hAnsi="Times New Roman" w:cs="Times New Roman"/>
          <w:sz w:val="24"/>
          <w:szCs w:val="24"/>
        </w:rPr>
        <w:t xml:space="preserve"> </w:t>
      </w:r>
      <w:r w:rsidR="00921561" w:rsidRPr="006B20E2">
        <w:rPr>
          <w:rFonts w:ascii="Times New Roman" w:eastAsia="Times New Roman" w:hAnsi="Times New Roman" w:cs="Times New Roman"/>
          <w:sz w:val="24"/>
          <w:szCs w:val="24"/>
        </w:rPr>
        <w:t xml:space="preserve">de </w:t>
      </w:r>
      <w:r w:rsidR="0031302F" w:rsidRPr="006B20E2">
        <w:rPr>
          <w:rFonts w:ascii="Times New Roman" w:eastAsia="Times New Roman" w:hAnsi="Times New Roman" w:cs="Times New Roman"/>
          <w:sz w:val="24"/>
          <w:szCs w:val="24"/>
        </w:rPr>
        <w:t xml:space="preserve">Farmácia, Universidade da Amazônia (UNAMA), </w:t>
      </w:r>
      <w:r w:rsidR="00542C50" w:rsidRPr="006B20E2">
        <w:rPr>
          <w:rFonts w:ascii="Times New Roman" w:eastAsia="Times New Roman" w:hAnsi="Times New Roman" w:cs="Times New Roman"/>
          <w:sz w:val="24"/>
          <w:szCs w:val="24"/>
        </w:rPr>
        <w:t>Bolsista de Iniciação Cient</w:t>
      </w:r>
      <w:r w:rsidR="00921561" w:rsidRPr="006B20E2">
        <w:rPr>
          <w:rFonts w:ascii="Times New Roman" w:eastAsia="Times New Roman" w:hAnsi="Times New Roman" w:cs="Times New Roman"/>
          <w:sz w:val="24"/>
          <w:szCs w:val="24"/>
        </w:rPr>
        <w:t>ífica PIBIC/</w:t>
      </w:r>
      <w:r>
        <w:rPr>
          <w:rFonts w:ascii="Times New Roman" w:eastAsia="Times New Roman" w:hAnsi="Times New Roman" w:cs="Times New Roman"/>
          <w:sz w:val="24"/>
          <w:szCs w:val="24"/>
        </w:rPr>
        <w:t>CNPq/</w:t>
      </w:r>
      <w:r w:rsidR="00921561" w:rsidRPr="006B20E2">
        <w:rPr>
          <w:rFonts w:ascii="Times New Roman" w:eastAsia="Times New Roman" w:hAnsi="Times New Roman" w:cs="Times New Roman"/>
          <w:sz w:val="24"/>
          <w:szCs w:val="24"/>
        </w:rPr>
        <w:t>IEC</w:t>
      </w:r>
      <w:r>
        <w:rPr>
          <w:rFonts w:ascii="Times New Roman" w:eastAsia="Times New Roman" w:hAnsi="Times New Roman" w:cs="Times New Roman"/>
          <w:sz w:val="24"/>
          <w:szCs w:val="24"/>
        </w:rPr>
        <w:t>;</w:t>
      </w:r>
      <w:r w:rsidR="006B20E2" w:rsidRPr="006B20E2">
        <w:rPr>
          <w:rFonts w:ascii="Times New Roman" w:eastAsia="Times New Roman" w:hAnsi="Times New Roman" w:cs="Times New Roman"/>
          <w:sz w:val="24"/>
          <w:szCs w:val="24"/>
        </w:rPr>
        <w:t xml:space="preserve"> </w:t>
      </w:r>
    </w:p>
    <w:p w:rsidR="006B20E2" w:rsidRPr="006B20E2" w:rsidRDefault="006B20E2" w:rsidP="00FA778E">
      <w:pPr>
        <w:spacing w:after="0" w:line="360" w:lineRule="auto"/>
        <w:jc w:val="both"/>
        <w:rPr>
          <w:rFonts w:ascii="Times New Roman" w:eastAsia="Times New Roman" w:hAnsi="Times New Roman" w:cs="Times New Roman"/>
          <w:b/>
          <w:sz w:val="24"/>
          <w:szCs w:val="24"/>
        </w:rPr>
      </w:pPr>
      <w:r w:rsidRPr="006B20E2">
        <w:rPr>
          <w:rFonts w:ascii="Times New Roman" w:eastAsia="Times New Roman" w:hAnsi="Times New Roman" w:cs="Times New Roman"/>
          <w:b/>
          <w:sz w:val="24"/>
          <w:szCs w:val="24"/>
        </w:rPr>
        <w:t>Danielle Carneiro Farias</w:t>
      </w:r>
    </w:p>
    <w:p w:rsidR="006B20E2" w:rsidRPr="006B20E2" w:rsidRDefault="006B20E2" w:rsidP="00FA778E">
      <w:pPr>
        <w:spacing w:after="0" w:line="360" w:lineRule="auto"/>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Nutricionista,</w:t>
      </w:r>
      <w:r w:rsidR="00555F5C">
        <w:rPr>
          <w:rFonts w:ascii="Times New Roman" w:eastAsia="Times New Roman" w:hAnsi="Times New Roman" w:cs="Times New Roman"/>
          <w:sz w:val="24"/>
          <w:szCs w:val="24"/>
        </w:rPr>
        <w:t xml:space="preserve"> </w:t>
      </w:r>
      <w:r w:rsidRPr="006B20E2">
        <w:rPr>
          <w:rFonts w:ascii="Times New Roman" w:eastAsia="Times New Roman" w:hAnsi="Times New Roman" w:cs="Times New Roman"/>
          <w:sz w:val="24"/>
          <w:szCs w:val="24"/>
        </w:rPr>
        <w:t>Especialista</w:t>
      </w:r>
      <w:r w:rsidR="00555F5C">
        <w:rPr>
          <w:rFonts w:ascii="Times New Roman" w:eastAsia="Times New Roman" w:hAnsi="Times New Roman" w:cs="Times New Roman"/>
          <w:sz w:val="24"/>
          <w:szCs w:val="24"/>
        </w:rPr>
        <w:t xml:space="preserve"> em Nutrição Clínica Hospitalar e Ambulatorial</w:t>
      </w:r>
      <w:r w:rsidRPr="006B20E2">
        <w:rPr>
          <w:rFonts w:ascii="Times New Roman" w:eastAsia="Times New Roman" w:hAnsi="Times New Roman" w:cs="Times New Roman"/>
          <w:sz w:val="24"/>
          <w:szCs w:val="24"/>
        </w:rPr>
        <w:t>, Mestranda em Epidemiologia e Vigilância em Saúde</w:t>
      </w:r>
      <w:r w:rsidR="00555F5C">
        <w:rPr>
          <w:rFonts w:ascii="Times New Roman" w:eastAsia="Times New Roman" w:hAnsi="Times New Roman" w:cs="Times New Roman"/>
          <w:sz w:val="24"/>
          <w:szCs w:val="24"/>
        </w:rPr>
        <w:t xml:space="preserve"> no</w:t>
      </w:r>
      <w:r w:rsidRPr="006B20E2">
        <w:rPr>
          <w:rFonts w:ascii="Times New Roman" w:eastAsia="Times New Roman" w:hAnsi="Times New Roman" w:cs="Times New Roman"/>
          <w:sz w:val="24"/>
          <w:szCs w:val="24"/>
        </w:rPr>
        <w:t xml:space="preserve"> Instituto Evandro Chagas (IEC)</w:t>
      </w:r>
      <w:r w:rsidR="00555F5C">
        <w:rPr>
          <w:rFonts w:ascii="Times New Roman" w:eastAsia="Times New Roman" w:hAnsi="Times New Roman" w:cs="Times New Roman"/>
          <w:sz w:val="24"/>
          <w:szCs w:val="24"/>
        </w:rPr>
        <w:t>.</w:t>
      </w:r>
    </w:p>
    <w:p w:rsidR="006B20E2" w:rsidRPr="006B20E2" w:rsidRDefault="006B20E2" w:rsidP="006B20E2">
      <w:pPr>
        <w:pBdr>
          <w:top w:val="nil"/>
          <w:left w:val="nil"/>
          <w:bottom w:val="nil"/>
          <w:right w:val="nil"/>
          <w:between w:val="nil"/>
        </w:pBdr>
        <w:spacing w:after="0" w:line="360" w:lineRule="auto"/>
        <w:contextualSpacing/>
        <w:rPr>
          <w:rFonts w:ascii="Times New Roman" w:eastAsia="Times New Roman" w:hAnsi="Times New Roman" w:cs="Times New Roman"/>
          <w:sz w:val="24"/>
          <w:szCs w:val="24"/>
        </w:rPr>
      </w:pPr>
    </w:p>
    <w:p w:rsidR="005D2FD0" w:rsidRPr="006B20E2" w:rsidRDefault="00ED4CAB" w:rsidP="00FA778E">
      <w:p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rPr>
      </w:pPr>
      <w:r w:rsidRPr="006B20E2">
        <w:rPr>
          <w:rFonts w:ascii="Times New Roman" w:eastAsia="Times New Roman" w:hAnsi="Times New Roman" w:cs="Times New Roman"/>
          <w:b/>
          <w:color w:val="000000"/>
          <w:sz w:val="24"/>
          <w:szCs w:val="24"/>
        </w:rPr>
        <w:t>INTRODUÇÃO</w:t>
      </w:r>
    </w:p>
    <w:p w:rsidR="005D2FD0" w:rsidRPr="006B20E2" w:rsidRDefault="0031302F" w:rsidP="00FA778E">
      <w:pPr>
        <w:spacing w:after="0" w:line="360" w:lineRule="auto"/>
        <w:ind w:firstLine="720"/>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A doença de Chagas</w:t>
      </w:r>
      <w:r w:rsidR="001C066F" w:rsidRPr="006B20E2">
        <w:rPr>
          <w:rFonts w:ascii="Times New Roman" w:eastAsia="Times New Roman" w:hAnsi="Times New Roman" w:cs="Times New Roman"/>
          <w:sz w:val="24"/>
          <w:szCs w:val="24"/>
        </w:rPr>
        <w:t xml:space="preserve"> (DC)</w:t>
      </w:r>
      <w:r w:rsidRPr="006B20E2">
        <w:rPr>
          <w:rFonts w:ascii="Times New Roman" w:eastAsia="Times New Roman" w:hAnsi="Times New Roman" w:cs="Times New Roman"/>
          <w:sz w:val="24"/>
          <w:szCs w:val="24"/>
        </w:rPr>
        <w:t xml:space="preserve"> ou Tripanossom</w:t>
      </w:r>
      <w:r w:rsidR="00382C6D" w:rsidRPr="006B20E2">
        <w:rPr>
          <w:rFonts w:ascii="Times New Roman" w:eastAsia="Times New Roman" w:hAnsi="Times New Roman" w:cs="Times New Roman"/>
          <w:sz w:val="24"/>
          <w:szCs w:val="24"/>
        </w:rPr>
        <w:t>í</w:t>
      </w:r>
      <w:r w:rsidRPr="006B20E2">
        <w:rPr>
          <w:rFonts w:ascii="Times New Roman" w:eastAsia="Times New Roman" w:hAnsi="Times New Roman" w:cs="Times New Roman"/>
          <w:sz w:val="24"/>
          <w:szCs w:val="24"/>
        </w:rPr>
        <w:t>a</w:t>
      </w:r>
      <w:r w:rsidR="00382C6D" w:rsidRPr="006B20E2">
        <w:rPr>
          <w:rFonts w:ascii="Times New Roman" w:eastAsia="Times New Roman" w:hAnsi="Times New Roman" w:cs="Times New Roman"/>
          <w:sz w:val="24"/>
          <w:szCs w:val="24"/>
        </w:rPr>
        <w:t>se</w:t>
      </w:r>
      <w:r w:rsidRPr="006B20E2">
        <w:rPr>
          <w:rFonts w:ascii="Times New Roman" w:eastAsia="Times New Roman" w:hAnsi="Times New Roman" w:cs="Times New Roman"/>
          <w:sz w:val="24"/>
          <w:szCs w:val="24"/>
        </w:rPr>
        <w:t xml:space="preserve"> é uma zoonose, tem como agente etiológico o protozoário </w:t>
      </w:r>
      <w:proofErr w:type="spellStart"/>
      <w:r w:rsidRPr="006B20E2">
        <w:rPr>
          <w:rFonts w:ascii="Times New Roman" w:eastAsia="Times New Roman" w:hAnsi="Times New Roman" w:cs="Times New Roman"/>
          <w:sz w:val="24"/>
          <w:szCs w:val="24"/>
        </w:rPr>
        <w:t>monoflagelado</w:t>
      </w:r>
      <w:proofErr w:type="spellEnd"/>
      <w:r w:rsidRPr="006B20E2">
        <w:rPr>
          <w:rFonts w:ascii="Times New Roman" w:eastAsia="Times New Roman" w:hAnsi="Times New Roman" w:cs="Times New Roman"/>
          <w:sz w:val="24"/>
          <w:szCs w:val="24"/>
        </w:rPr>
        <w:t xml:space="preserve"> </w:t>
      </w:r>
      <w:r w:rsidRPr="006B20E2">
        <w:rPr>
          <w:rFonts w:ascii="Times New Roman" w:eastAsia="Times New Roman" w:hAnsi="Times New Roman" w:cs="Times New Roman"/>
          <w:i/>
          <w:sz w:val="24"/>
          <w:szCs w:val="24"/>
        </w:rPr>
        <w:t xml:space="preserve">Trypanosoma </w:t>
      </w:r>
      <w:proofErr w:type="spellStart"/>
      <w:r w:rsidRPr="006B20E2">
        <w:rPr>
          <w:rFonts w:ascii="Times New Roman" w:eastAsia="Times New Roman" w:hAnsi="Times New Roman" w:cs="Times New Roman"/>
          <w:i/>
          <w:sz w:val="24"/>
          <w:szCs w:val="24"/>
        </w:rPr>
        <w:t>cruzi</w:t>
      </w:r>
      <w:proofErr w:type="spellEnd"/>
      <w:r w:rsidRPr="006B20E2">
        <w:rPr>
          <w:rFonts w:ascii="Times New Roman" w:eastAsia="Times New Roman" w:hAnsi="Times New Roman" w:cs="Times New Roman"/>
          <w:sz w:val="24"/>
          <w:szCs w:val="24"/>
        </w:rPr>
        <w:t xml:space="preserve"> (</w:t>
      </w:r>
      <w:r w:rsidRPr="006B20E2">
        <w:rPr>
          <w:rFonts w:ascii="Times New Roman" w:eastAsia="Times New Roman" w:hAnsi="Times New Roman" w:cs="Times New Roman"/>
          <w:i/>
          <w:sz w:val="24"/>
          <w:szCs w:val="24"/>
        </w:rPr>
        <w:t xml:space="preserve">T. </w:t>
      </w:r>
      <w:proofErr w:type="spellStart"/>
      <w:r w:rsidRPr="006B20E2">
        <w:rPr>
          <w:rFonts w:ascii="Times New Roman" w:eastAsia="Times New Roman" w:hAnsi="Times New Roman" w:cs="Times New Roman"/>
          <w:i/>
          <w:sz w:val="24"/>
          <w:szCs w:val="24"/>
        </w:rPr>
        <w:t>cruzi</w:t>
      </w:r>
      <w:proofErr w:type="spellEnd"/>
      <w:r w:rsidRPr="006B20E2">
        <w:rPr>
          <w:rFonts w:ascii="Times New Roman" w:eastAsia="Times New Roman" w:hAnsi="Times New Roman" w:cs="Times New Roman"/>
          <w:sz w:val="24"/>
          <w:szCs w:val="24"/>
        </w:rPr>
        <w:t xml:space="preserve">), apresenta curso clínico bifásico, </w:t>
      </w:r>
      <w:r w:rsidR="00382C6D" w:rsidRPr="006B20E2">
        <w:rPr>
          <w:rFonts w:ascii="Times New Roman" w:eastAsia="Times New Roman" w:hAnsi="Times New Roman" w:cs="Times New Roman"/>
          <w:sz w:val="24"/>
          <w:szCs w:val="24"/>
        </w:rPr>
        <w:t>na</w:t>
      </w:r>
      <w:r w:rsidR="001C066F" w:rsidRPr="006B20E2">
        <w:rPr>
          <w:rFonts w:ascii="Times New Roman" w:eastAsia="Times New Roman" w:hAnsi="Times New Roman" w:cs="Times New Roman"/>
          <w:sz w:val="24"/>
          <w:szCs w:val="24"/>
        </w:rPr>
        <w:t xml:space="preserve"> </w:t>
      </w:r>
      <w:r w:rsidRPr="006B20E2">
        <w:rPr>
          <w:rFonts w:ascii="Times New Roman" w:eastAsia="Times New Roman" w:hAnsi="Times New Roman" w:cs="Times New Roman"/>
          <w:sz w:val="24"/>
          <w:szCs w:val="24"/>
        </w:rPr>
        <w:t>fase aguda</w:t>
      </w:r>
      <w:r w:rsidR="001C066F" w:rsidRPr="006B20E2">
        <w:rPr>
          <w:rFonts w:ascii="Times New Roman" w:eastAsia="Times New Roman" w:hAnsi="Times New Roman" w:cs="Times New Roman"/>
          <w:sz w:val="24"/>
          <w:szCs w:val="24"/>
        </w:rPr>
        <w:t>,</w:t>
      </w:r>
      <w:r w:rsidRPr="006B20E2">
        <w:rPr>
          <w:rFonts w:ascii="Times New Roman" w:eastAsia="Times New Roman" w:hAnsi="Times New Roman" w:cs="Times New Roman"/>
          <w:sz w:val="24"/>
          <w:szCs w:val="24"/>
        </w:rPr>
        <w:t xml:space="preserve"> quando não identificada </w:t>
      </w:r>
      <w:r w:rsidR="001C066F" w:rsidRPr="006B20E2">
        <w:rPr>
          <w:rFonts w:ascii="Times New Roman" w:eastAsia="Times New Roman" w:hAnsi="Times New Roman" w:cs="Times New Roman"/>
          <w:sz w:val="24"/>
          <w:szCs w:val="24"/>
        </w:rPr>
        <w:t xml:space="preserve">acomete a </w:t>
      </w:r>
      <w:r w:rsidRPr="006B20E2">
        <w:rPr>
          <w:rFonts w:ascii="Times New Roman" w:eastAsia="Times New Roman" w:hAnsi="Times New Roman" w:cs="Times New Roman"/>
          <w:sz w:val="24"/>
          <w:szCs w:val="24"/>
        </w:rPr>
        <w:t>evolu</w:t>
      </w:r>
      <w:r w:rsidR="001C066F" w:rsidRPr="006B20E2">
        <w:rPr>
          <w:rFonts w:ascii="Times New Roman" w:eastAsia="Times New Roman" w:hAnsi="Times New Roman" w:cs="Times New Roman"/>
          <w:sz w:val="24"/>
          <w:szCs w:val="24"/>
        </w:rPr>
        <w:t>ção</w:t>
      </w:r>
      <w:r w:rsidRPr="006B20E2">
        <w:rPr>
          <w:rFonts w:ascii="Times New Roman" w:eastAsia="Times New Roman" w:hAnsi="Times New Roman" w:cs="Times New Roman"/>
          <w:sz w:val="24"/>
          <w:szCs w:val="24"/>
        </w:rPr>
        <w:t xml:space="preserve"> para a fase crônica, a qual pode apresentar-se de quatro formas: indeterminada, cardíaca, digestiva e </w:t>
      </w:r>
      <w:proofErr w:type="spellStart"/>
      <w:r w:rsidRPr="006B20E2">
        <w:rPr>
          <w:rFonts w:ascii="Times New Roman" w:eastAsia="Times New Roman" w:hAnsi="Times New Roman" w:cs="Times New Roman"/>
          <w:sz w:val="24"/>
          <w:szCs w:val="24"/>
        </w:rPr>
        <w:t>cardiodigestiva</w:t>
      </w:r>
      <w:proofErr w:type="spellEnd"/>
      <w:r w:rsidRPr="006B20E2">
        <w:rPr>
          <w:rFonts w:ascii="Times New Roman" w:eastAsia="Times New Roman" w:hAnsi="Times New Roman" w:cs="Times New Roman"/>
          <w:sz w:val="24"/>
          <w:szCs w:val="24"/>
        </w:rPr>
        <w:t>. A importância dos casos está relacionada à cepa infectante, à via de transmissão e à existência de outras patologias concomitantes (</w:t>
      </w:r>
      <w:r w:rsidR="00921561" w:rsidRPr="006B20E2">
        <w:rPr>
          <w:rFonts w:ascii="Times New Roman" w:eastAsia="Times New Roman" w:hAnsi="Times New Roman" w:cs="Times New Roman"/>
          <w:sz w:val="24"/>
          <w:szCs w:val="24"/>
        </w:rPr>
        <w:t>DIAS</w:t>
      </w:r>
      <w:r w:rsidR="007F5988">
        <w:rPr>
          <w:rFonts w:ascii="Times New Roman" w:eastAsia="Times New Roman" w:hAnsi="Times New Roman" w:cs="Times New Roman"/>
          <w:sz w:val="24"/>
          <w:szCs w:val="24"/>
        </w:rPr>
        <w:t>,</w:t>
      </w:r>
      <w:r w:rsidR="00921561" w:rsidRPr="006B20E2">
        <w:rPr>
          <w:rFonts w:ascii="Times New Roman" w:eastAsia="Times New Roman" w:hAnsi="Times New Roman" w:cs="Times New Roman"/>
          <w:sz w:val="24"/>
          <w:szCs w:val="24"/>
        </w:rPr>
        <w:t xml:space="preserve"> </w:t>
      </w:r>
      <w:r w:rsidR="00921561" w:rsidRPr="00555F5C">
        <w:rPr>
          <w:rFonts w:ascii="Times New Roman" w:eastAsia="Times New Roman" w:hAnsi="Times New Roman" w:cs="Times New Roman"/>
          <w:i/>
          <w:sz w:val="24"/>
          <w:szCs w:val="24"/>
        </w:rPr>
        <w:t>et al</w:t>
      </w:r>
      <w:r w:rsidR="00921561" w:rsidRPr="006B20E2">
        <w:rPr>
          <w:rFonts w:ascii="Times New Roman" w:eastAsia="Times New Roman" w:hAnsi="Times New Roman" w:cs="Times New Roman"/>
          <w:sz w:val="24"/>
          <w:szCs w:val="24"/>
        </w:rPr>
        <w:t>;</w:t>
      </w:r>
      <w:r w:rsidRPr="006B20E2">
        <w:rPr>
          <w:rFonts w:ascii="Times New Roman" w:eastAsia="Times New Roman" w:hAnsi="Times New Roman" w:cs="Times New Roman"/>
          <w:sz w:val="24"/>
          <w:szCs w:val="24"/>
        </w:rPr>
        <w:t xml:space="preserve"> 2016). </w:t>
      </w:r>
    </w:p>
    <w:p w:rsidR="005D2FD0" w:rsidRPr="006B20E2" w:rsidRDefault="0031302F" w:rsidP="00FA778E">
      <w:pPr>
        <w:spacing w:after="0" w:line="360" w:lineRule="auto"/>
        <w:ind w:firstLine="720"/>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Segundo a Organização Mundi</w:t>
      </w:r>
      <w:r w:rsidR="00382C6D" w:rsidRPr="006B20E2">
        <w:rPr>
          <w:rFonts w:ascii="Times New Roman" w:eastAsia="Times New Roman" w:hAnsi="Times New Roman" w:cs="Times New Roman"/>
          <w:sz w:val="24"/>
          <w:szCs w:val="24"/>
        </w:rPr>
        <w:t xml:space="preserve">al da Saúde (OMS) estima que 6 </w:t>
      </w:r>
      <w:r w:rsidR="007F5988">
        <w:rPr>
          <w:rFonts w:ascii="Times New Roman" w:eastAsia="Times New Roman" w:hAnsi="Times New Roman" w:cs="Times New Roman"/>
          <w:sz w:val="24"/>
          <w:szCs w:val="24"/>
        </w:rPr>
        <w:t>a</w:t>
      </w:r>
      <w:r w:rsidRPr="006B20E2">
        <w:rPr>
          <w:rFonts w:ascii="Times New Roman" w:eastAsia="Times New Roman" w:hAnsi="Times New Roman" w:cs="Times New Roman"/>
          <w:sz w:val="24"/>
          <w:szCs w:val="24"/>
        </w:rPr>
        <w:t xml:space="preserve"> 7 milhões de pessoas estejam infectadas pelo </w:t>
      </w:r>
      <w:r w:rsidRPr="006B20E2">
        <w:rPr>
          <w:rFonts w:ascii="Times New Roman" w:eastAsia="Times New Roman" w:hAnsi="Times New Roman" w:cs="Times New Roman"/>
          <w:i/>
          <w:sz w:val="24"/>
          <w:szCs w:val="24"/>
        </w:rPr>
        <w:t xml:space="preserve">T. </w:t>
      </w:r>
      <w:proofErr w:type="spellStart"/>
      <w:r w:rsidRPr="006B20E2">
        <w:rPr>
          <w:rFonts w:ascii="Times New Roman" w:eastAsia="Times New Roman" w:hAnsi="Times New Roman" w:cs="Times New Roman"/>
          <w:i/>
          <w:sz w:val="24"/>
          <w:szCs w:val="24"/>
        </w:rPr>
        <w:t>cruzi</w:t>
      </w:r>
      <w:proofErr w:type="spellEnd"/>
      <w:r w:rsidRPr="006B20E2">
        <w:rPr>
          <w:rFonts w:ascii="Times New Roman" w:eastAsia="Times New Roman" w:hAnsi="Times New Roman" w:cs="Times New Roman"/>
          <w:sz w:val="24"/>
          <w:szCs w:val="24"/>
        </w:rPr>
        <w:t xml:space="preserve"> em toda a América Latina, </w:t>
      </w:r>
      <w:r w:rsidR="001C066F" w:rsidRPr="006B20E2">
        <w:rPr>
          <w:rFonts w:ascii="Times New Roman" w:eastAsia="Times New Roman" w:hAnsi="Times New Roman" w:cs="Times New Roman"/>
          <w:sz w:val="24"/>
          <w:szCs w:val="24"/>
        </w:rPr>
        <w:t>onde</w:t>
      </w:r>
      <w:r w:rsidRPr="006B20E2">
        <w:rPr>
          <w:rFonts w:ascii="Times New Roman" w:eastAsia="Times New Roman" w:hAnsi="Times New Roman" w:cs="Times New Roman"/>
          <w:sz w:val="24"/>
          <w:szCs w:val="24"/>
        </w:rPr>
        <w:t xml:space="preserve"> o Brasil apresentou </w:t>
      </w:r>
      <w:r w:rsidR="00382C6D" w:rsidRPr="006B20E2">
        <w:rPr>
          <w:rFonts w:ascii="Times New Roman" w:eastAsia="Times New Roman" w:hAnsi="Times New Roman" w:cs="Times New Roman"/>
          <w:sz w:val="24"/>
          <w:szCs w:val="24"/>
        </w:rPr>
        <w:t>incidência significativa</w:t>
      </w:r>
      <w:r w:rsidRPr="006B20E2">
        <w:rPr>
          <w:rFonts w:ascii="Times New Roman" w:eastAsia="Times New Roman" w:hAnsi="Times New Roman" w:cs="Times New Roman"/>
          <w:sz w:val="24"/>
          <w:szCs w:val="24"/>
        </w:rPr>
        <w:t xml:space="preserve"> </w:t>
      </w:r>
      <w:r w:rsidR="001C066F" w:rsidRPr="006B20E2">
        <w:rPr>
          <w:rFonts w:ascii="Times New Roman" w:eastAsia="Times New Roman" w:hAnsi="Times New Roman" w:cs="Times New Roman"/>
          <w:sz w:val="24"/>
          <w:szCs w:val="24"/>
        </w:rPr>
        <w:t>da</w:t>
      </w:r>
      <w:r w:rsidRPr="006B20E2">
        <w:rPr>
          <w:rFonts w:ascii="Times New Roman" w:eastAsia="Times New Roman" w:hAnsi="Times New Roman" w:cs="Times New Roman"/>
          <w:sz w:val="24"/>
          <w:szCs w:val="24"/>
        </w:rPr>
        <w:t xml:space="preserve"> doença nas últimas décadas. Esse fato está relacionado transformações no espaço geográfico com redução das matas primitivas e intervenções humanas no meio ambiente, o que levou ao aumento da carga de mortalidade em países endêmicos, com expressão focal em diferentes contextos epidemiológicos, entre outros fatores, </w:t>
      </w:r>
      <w:r w:rsidR="00382C6D" w:rsidRPr="006B20E2">
        <w:rPr>
          <w:rFonts w:ascii="Times New Roman" w:eastAsia="Times New Roman" w:hAnsi="Times New Roman" w:cs="Times New Roman"/>
          <w:sz w:val="24"/>
          <w:szCs w:val="24"/>
        </w:rPr>
        <w:t>estão</w:t>
      </w:r>
      <w:r w:rsidR="00BB5687" w:rsidRPr="006B20E2">
        <w:rPr>
          <w:rFonts w:ascii="Times New Roman" w:eastAsia="Times New Roman" w:hAnsi="Times New Roman" w:cs="Times New Roman"/>
          <w:sz w:val="24"/>
          <w:szCs w:val="24"/>
        </w:rPr>
        <w:t xml:space="preserve"> </w:t>
      </w:r>
      <w:r w:rsidR="00555F5C" w:rsidRPr="006B20E2">
        <w:rPr>
          <w:rFonts w:ascii="Times New Roman" w:eastAsia="Times New Roman" w:hAnsi="Times New Roman" w:cs="Times New Roman"/>
          <w:sz w:val="24"/>
          <w:szCs w:val="24"/>
        </w:rPr>
        <w:t>relacionadas</w:t>
      </w:r>
      <w:r w:rsidRPr="006B20E2">
        <w:rPr>
          <w:rFonts w:ascii="Times New Roman" w:eastAsia="Times New Roman" w:hAnsi="Times New Roman" w:cs="Times New Roman"/>
          <w:sz w:val="24"/>
          <w:szCs w:val="24"/>
        </w:rPr>
        <w:t xml:space="preserve"> ao desenvolvimento de atividades antrópicas</w:t>
      </w:r>
      <w:r w:rsidR="00BB5687" w:rsidRPr="006B20E2">
        <w:rPr>
          <w:rFonts w:ascii="Times New Roman" w:eastAsia="Times New Roman" w:hAnsi="Times New Roman" w:cs="Times New Roman"/>
          <w:sz w:val="24"/>
          <w:szCs w:val="24"/>
        </w:rPr>
        <w:t>, provocados pelo homem,</w:t>
      </w:r>
      <w:r w:rsidRPr="006B20E2">
        <w:rPr>
          <w:rFonts w:ascii="Times New Roman" w:eastAsia="Times New Roman" w:hAnsi="Times New Roman" w:cs="Times New Roman"/>
          <w:sz w:val="24"/>
          <w:szCs w:val="24"/>
        </w:rPr>
        <w:t xml:space="preserve"> de desmatamentos e ocupações de áreas ambientalmente frágeis, o que reduz as fontes naturais de alimentação e abrigo dos triatomíneos, que passam a se alimentar de animais domésticos e, eventualmente, do </w:t>
      </w:r>
      <w:r w:rsidRPr="006B20E2">
        <w:rPr>
          <w:rFonts w:ascii="Times New Roman" w:eastAsia="Times New Roman" w:hAnsi="Times New Roman" w:cs="Times New Roman"/>
          <w:sz w:val="24"/>
          <w:szCs w:val="24"/>
        </w:rPr>
        <w:lastRenderedPageBreak/>
        <w:t xml:space="preserve">próprio homem, condicionando processos de </w:t>
      </w:r>
      <w:proofErr w:type="spellStart"/>
      <w:r w:rsidRPr="006B20E2">
        <w:rPr>
          <w:rFonts w:ascii="Times New Roman" w:eastAsia="Times New Roman" w:hAnsi="Times New Roman" w:cs="Times New Roman"/>
          <w:sz w:val="24"/>
          <w:szCs w:val="24"/>
        </w:rPr>
        <w:t>peridomicialização</w:t>
      </w:r>
      <w:proofErr w:type="spellEnd"/>
      <w:r w:rsidRPr="006B20E2">
        <w:rPr>
          <w:rFonts w:ascii="Times New Roman" w:eastAsia="Times New Roman" w:hAnsi="Times New Roman" w:cs="Times New Roman"/>
          <w:sz w:val="24"/>
          <w:szCs w:val="24"/>
        </w:rPr>
        <w:t xml:space="preserve"> e </w:t>
      </w:r>
      <w:proofErr w:type="spellStart"/>
      <w:r w:rsidRPr="006B20E2">
        <w:rPr>
          <w:rFonts w:ascii="Times New Roman" w:eastAsia="Times New Roman" w:hAnsi="Times New Roman" w:cs="Times New Roman"/>
          <w:sz w:val="24"/>
          <w:szCs w:val="24"/>
        </w:rPr>
        <w:t>domicialização</w:t>
      </w:r>
      <w:proofErr w:type="spellEnd"/>
      <w:r w:rsidRPr="006B20E2">
        <w:rPr>
          <w:rFonts w:ascii="Times New Roman" w:eastAsia="Times New Roman" w:hAnsi="Times New Roman" w:cs="Times New Roman"/>
          <w:sz w:val="24"/>
          <w:szCs w:val="24"/>
        </w:rPr>
        <w:t xml:space="preserve"> da doença</w:t>
      </w:r>
      <w:r w:rsidR="001C066F" w:rsidRPr="006B20E2">
        <w:rPr>
          <w:rFonts w:ascii="Times New Roman" w:eastAsia="Times New Roman" w:hAnsi="Times New Roman" w:cs="Times New Roman"/>
          <w:sz w:val="24"/>
          <w:szCs w:val="24"/>
        </w:rPr>
        <w:t xml:space="preserve"> de Chagas</w:t>
      </w:r>
      <w:r w:rsidRPr="006B20E2">
        <w:rPr>
          <w:rFonts w:ascii="Times New Roman" w:eastAsia="Times New Roman" w:hAnsi="Times New Roman" w:cs="Times New Roman"/>
          <w:sz w:val="24"/>
          <w:szCs w:val="24"/>
        </w:rPr>
        <w:t>.</w:t>
      </w:r>
    </w:p>
    <w:p w:rsidR="005D2FD0" w:rsidRPr="006B20E2" w:rsidRDefault="00BB5687" w:rsidP="00FA778E">
      <w:pPr>
        <w:spacing w:after="0" w:line="360" w:lineRule="auto"/>
        <w:ind w:firstLine="720"/>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A negligê</w:t>
      </w:r>
      <w:r w:rsidR="0031302F" w:rsidRPr="006B20E2">
        <w:rPr>
          <w:rFonts w:ascii="Times New Roman" w:eastAsia="Times New Roman" w:hAnsi="Times New Roman" w:cs="Times New Roman"/>
          <w:sz w:val="24"/>
          <w:szCs w:val="24"/>
        </w:rPr>
        <w:t>ncia</w:t>
      </w:r>
      <w:r w:rsidRPr="006B20E2">
        <w:rPr>
          <w:rFonts w:ascii="Times New Roman" w:eastAsia="Times New Roman" w:hAnsi="Times New Roman" w:cs="Times New Roman"/>
          <w:sz w:val="24"/>
          <w:szCs w:val="24"/>
        </w:rPr>
        <w:t xml:space="preserve"> da doença de Chagas </w:t>
      </w:r>
      <w:r w:rsidR="0031302F" w:rsidRPr="006B20E2">
        <w:rPr>
          <w:rFonts w:ascii="Times New Roman" w:eastAsia="Times New Roman" w:hAnsi="Times New Roman" w:cs="Times New Roman"/>
          <w:sz w:val="24"/>
          <w:szCs w:val="24"/>
        </w:rPr>
        <w:t>em diferentes graus e perspectivas</w:t>
      </w:r>
      <w:r w:rsidRPr="006B20E2">
        <w:rPr>
          <w:rFonts w:ascii="Times New Roman" w:eastAsia="Times New Roman" w:hAnsi="Times New Roman" w:cs="Times New Roman"/>
          <w:sz w:val="24"/>
          <w:szCs w:val="24"/>
        </w:rPr>
        <w:t xml:space="preserve"> faz com que a doença se torne cada vez mais grave</w:t>
      </w:r>
      <w:r w:rsidR="00382C6D" w:rsidRPr="006B20E2">
        <w:rPr>
          <w:rFonts w:ascii="Times New Roman" w:eastAsia="Times New Roman" w:hAnsi="Times New Roman" w:cs="Times New Roman"/>
          <w:sz w:val="24"/>
          <w:szCs w:val="24"/>
        </w:rPr>
        <w:t>.</w:t>
      </w:r>
      <w:r w:rsidR="0031302F" w:rsidRPr="006B20E2">
        <w:rPr>
          <w:rFonts w:ascii="Times New Roman" w:eastAsia="Times New Roman" w:hAnsi="Times New Roman" w:cs="Times New Roman"/>
          <w:sz w:val="24"/>
          <w:szCs w:val="24"/>
        </w:rPr>
        <w:t xml:space="preserve"> </w:t>
      </w:r>
      <w:r w:rsidR="00382C6D" w:rsidRPr="006B20E2">
        <w:rPr>
          <w:rFonts w:ascii="Times New Roman" w:eastAsia="Times New Roman" w:hAnsi="Times New Roman" w:cs="Times New Roman"/>
          <w:sz w:val="24"/>
          <w:szCs w:val="24"/>
        </w:rPr>
        <w:t>A</w:t>
      </w:r>
      <w:r w:rsidR="0031302F" w:rsidRPr="006B20E2">
        <w:rPr>
          <w:rFonts w:ascii="Times New Roman" w:eastAsia="Times New Roman" w:hAnsi="Times New Roman" w:cs="Times New Roman"/>
          <w:sz w:val="24"/>
          <w:szCs w:val="24"/>
        </w:rPr>
        <w:t>s populações infectadas apresent</w:t>
      </w:r>
      <w:r w:rsidRPr="006B20E2">
        <w:rPr>
          <w:rFonts w:ascii="Times New Roman" w:eastAsia="Times New Roman" w:hAnsi="Times New Roman" w:cs="Times New Roman"/>
          <w:sz w:val="24"/>
          <w:szCs w:val="24"/>
        </w:rPr>
        <w:t xml:space="preserve">am maior vulnerabilidade </w:t>
      </w:r>
      <w:r w:rsidR="00382C6D" w:rsidRPr="006B20E2">
        <w:rPr>
          <w:rFonts w:ascii="Times New Roman" w:eastAsia="Times New Roman" w:hAnsi="Times New Roman" w:cs="Times New Roman"/>
          <w:sz w:val="24"/>
          <w:szCs w:val="24"/>
        </w:rPr>
        <w:t>à</w:t>
      </w:r>
      <w:r w:rsidRPr="006B20E2">
        <w:rPr>
          <w:rFonts w:ascii="Times New Roman" w:eastAsia="Times New Roman" w:hAnsi="Times New Roman" w:cs="Times New Roman"/>
          <w:sz w:val="24"/>
          <w:szCs w:val="24"/>
        </w:rPr>
        <w:t xml:space="preserve"> infecção </w:t>
      </w:r>
      <w:r w:rsidR="0031302F" w:rsidRPr="006B20E2">
        <w:rPr>
          <w:rFonts w:ascii="Times New Roman" w:eastAsia="Times New Roman" w:hAnsi="Times New Roman" w:cs="Times New Roman"/>
          <w:sz w:val="24"/>
          <w:szCs w:val="24"/>
        </w:rPr>
        <w:t xml:space="preserve">que se expressa pela sobreposição e maior exposição a outras doenças, condições e agravos, </w:t>
      </w:r>
      <w:r w:rsidR="00382C6D" w:rsidRPr="006B20E2">
        <w:rPr>
          <w:rFonts w:ascii="Times New Roman" w:eastAsia="Times New Roman" w:hAnsi="Times New Roman" w:cs="Times New Roman"/>
          <w:sz w:val="24"/>
          <w:szCs w:val="24"/>
        </w:rPr>
        <w:t xml:space="preserve">além de </w:t>
      </w:r>
      <w:r w:rsidR="0031302F" w:rsidRPr="006B20E2">
        <w:rPr>
          <w:rFonts w:ascii="Times New Roman" w:eastAsia="Times New Roman" w:hAnsi="Times New Roman" w:cs="Times New Roman"/>
          <w:sz w:val="24"/>
          <w:szCs w:val="24"/>
        </w:rPr>
        <w:t>menor cobertura com intervenções preventivas, menor acesso à</w:t>
      </w:r>
      <w:r w:rsidR="00382C6D" w:rsidRPr="006B20E2">
        <w:rPr>
          <w:rFonts w:ascii="Times New Roman" w:eastAsia="Times New Roman" w:hAnsi="Times New Roman" w:cs="Times New Roman"/>
          <w:sz w:val="24"/>
          <w:szCs w:val="24"/>
        </w:rPr>
        <w:t xml:space="preserve"> rede de serviços de saúde</w:t>
      </w:r>
      <w:r w:rsidR="0031302F" w:rsidRPr="006B20E2">
        <w:rPr>
          <w:rFonts w:ascii="Times New Roman" w:eastAsia="Times New Roman" w:hAnsi="Times New Roman" w:cs="Times New Roman"/>
          <w:sz w:val="24"/>
          <w:szCs w:val="24"/>
        </w:rPr>
        <w:t>, menor acesso a serviços de nível secundário e terciário, maior probabilidade de desenvolvimento de formas graves da doença e maior risco de evolução para óbito (</w:t>
      </w:r>
      <w:r w:rsidR="00921561" w:rsidRPr="006B20E2">
        <w:rPr>
          <w:rFonts w:ascii="Times New Roman" w:eastAsia="Times New Roman" w:hAnsi="Times New Roman" w:cs="Times New Roman"/>
          <w:sz w:val="24"/>
          <w:szCs w:val="24"/>
        </w:rPr>
        <w:t>DIAS</w:t>
      </w:r>
      <w:r w:rsidR="007F5988">
        <w:rPr>
          <w:rFonts w:ascii="Times New Roman" w:eastAsia="Times New Roman" w:hAnsi="Times New Roman" w:cs="Times New Roman"/>
          <w:sz w:val="24"/>
          <w:szCs w:val="24"/>
        </w:rPr>
        <w:t>,</w:t>
      </w:r>
      <w:r w:rsidR="00921561" w:rsidRPr="006B20E2">
        <w:rPr>
          <w:rFonts w:ascii="Times New Roman" w:eastAsia="Times New Roman" w:hAnsi="Times New Roman" w:cs="Times New Roman"/>
          <w:sz w:val="24"/>
          <w:szCs w:val="24"/>
        </w:rPr>
        <w:t xml:space="preserve"> </w:t>
      </w:r>
      <w:r w:rsidR="00921561" w:rsidRPr="00555F5C">
        <w:rPr>
          <w:rFonts w:ascii="Times New Roman" w:eastAsia="Times New Roman" w:hAnsi="Times New Roman" w:cs="Times New Roman"/>
          <w:i/>
          <w:sz w:val="24"/>
          <w:szCs w:val="24"/>
        </w:rPr>
        <w:t>et al</w:t>
      </w:r>
      <w:r w:rsidR="00921561" w:rsidRPr="006B20E2">
        <w:rPr>
          <w:rFonts w:ascii="Times New Roman" w:eastAsia="Times New Roman" w:hAnsi="Times New Roman" w:cs="Times New Roman"/>
          <w:sz w:val="24"/>
          <w:szCs w:val="24"/>
        </w:rPr>
        <w:t xml:space="preserve">; </w:t>
      </w:r>
      <w:r w:rsidR="0031302F" w:rsidRPr="006B20E2">
        <w:rPr>
          <w:rFonts w:ascii="Times New Roman" w:eastAsia="Times New Roman" w:hAnsi="Times New Roman" w:cs="Times New Roman"/>
          <w:sz w:val="24"/>
          <w:szCs w:val="24"/>
        </w:rPr>
        <w:t>2016).</w:t>
      </w:r>
    </w:p>
    <w:p w:rsidR="005D2FD0" w:rsidRPr="006B20E2" w:rsidRDefault="0031302F" w:rsidP="00FA778E">
      <w:pPr>
        <w:spacing w:after="0" w:line="360" w:lineRule="auto"/>
        <w:ind w:firstLine="720"/>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 xml:space="preserve">A doença de Chagas também é responsável por alterações econômicas, pois </w:t>
      </w:r>
      <w:r w:rsidR="00382C6D" w:rsidRPr="006B20E2">
        <w:rPr>
          <w:rFonts w:ascii="Times New Roman" w:eastAsia="Times New Roman" w:hAnsi="Times New Roman" w:cs="Times New Roman"/>
          <w:sz w:val="24"/>
          <w:szCs w:val="24"/>
        </w:rPr>
        <w:t xml:space="preserve">a maior </w:t>
      </w:r>
      <w:r w:rsidR="00500ABC" w:rsidRPr="006B20E2">
        <w:rPr>
          <w:rFonts w:ascii="Times New Roman" w:eastAsia="Times New Roman" w:hAnsi="Times New Roman" w:cs="Times New Roman"/>
          <w:sz w:val="24"/>
          <w:szCs w:val="24"/>
        </w:rPr>
        <w:t>frequência</w:t>
      </w:r>
      <w:r w:rsidR="00382C6D" w:rsidRPr="006B20E2">
        <w:rPr>
          <w:rFonts w:ascii="Times New Roman" w:eastAsia="Times New Roman" w:hAnsi="Times New Roman" w:cs="Times New Roman"/>
          <w:sz w:val="24"/>
          <w:szCs w:val="24"/>
        </w:rPr>
        <w:t xml:space="preserve"> de</w:t>
      </w:r>
      <w:r w:rsidRPr="006B20E2">
        <w:rPr>
          <w:rFonts w:ascii="Times New Roman" w:eastAsia="Times New Roman" w:hAnsi="Times New Roman" w:cs="Times New Roman"/>
          <w:sz w:val="24"/>
          <w:szCs w:val="24"/>
        </w:rPr>
        <w:t xml:space="preserve"> </w:t>
      </w:r>
      <w:r w:rsidR="001C066F" w:rsidRPr="006B20E2">
        <w:rPr>
          <w:rFonts w:ascii="Times New Roman" w:eastAsia="Times New Roman" w:hAnsi="Times New Roman" w:cs="Times New Roman"/>
          <w:sz w:val="24"/>
          <w:szCs w:val="24"/>
        </w:rPr>
        <w:t xml:space="preserve">casos da doença </w:t>
      </w:r>
      <w:r w:rsidR="00382C6D" w:rsidRPr="006B20E2">
        <w:rPr>
          <w:rFonts w:ascii="Times New Roman" w:eastAsia="Times New Roman" w:hAnsi="Times New Roman" w:cs="Times New Roman"/>
          <w:sz w:val="24"/>
          <w:szCs w:val="24"/>
        </w:rPr>
        <w:t>acontece entre</w:t>
      </w:r>
      <w:r w:rsidR="001C066F" w:rsidRPr="006B20E2">
        <w:rPr>
          <w:rFonts w:ascii="Times New Roman" w:eastAsia="Times New Roman" w:hAnsi="Times New Roman" w:cs="Times New Roman"/>
          <w:sz w:val="24"/>
          <w:szCs w:val="24"/>
        </w:rPr>
        <w:t xml:space="preserve"> </w:t>
      </w:r>
      <w:r w:rsidR="00382C6D" w:rsidRPr="006B20E2">
        <w:rPr>
          <w:rFonts w:ascii="Times New Roman" w:eastAsia="Times New Roman" w:hAnsi="Times New Roman" w:cs="Times New Roman"/>
          <w:sz w:val="24"/>
          <w:szCs w:val="24"/>
        </w:rPr>
        <w:t>os indivíduos na</w:t>
      </w:r>
      <w:r w:rsidR="001C066F" w:rsidRPr="006B20E2">
        <w:rPr>
          <w:rFonts w:ascii="Times New Roman" w:eastAsia="Times New Roman" w:hAnsi="Times New Roman" w:cs="Times New Roman"/>
          <w:sz w:val="24"/>
          <w:szCs w:val="24"/>
        </w:rPr>
        <w:t xml:space="preserve"> fase </w:t>
      </w:r>
      <w:r w:rsidR="00382C6D" w:rsidRPr="006B20E2">
        <w:rPr>
          <w:rFonts w:ascii="Times New Roman" w:eastAsia="Times New Roman" w:hAnsi="Times New Roman" w:cs="Times New Roman"/>
          <w:sz w:val="24"/>
          <w:szCs w:val="24"/>
        </w:rPr>
        <w:t xml:space="preserve">adulta, </w:t>
      </w:r>
      <w:r w:rsidR="001C066F" w:rsidRPr="006B20E2">
        <w:rPr>
          <w:rFonts w:ascii="Times New Roman" w:eastAsia="Times New Roman" w:hAnsi="Times New Roman" w:cs="Times New Roman"/>
          <w:sz w:val="24"/>
          <w:szCs w:val="24"/>
        </w:rPr>
        <w:t xml:space="preserve">produtiva </w:t>
      </w:r>
      <w:r w:rsidR="00382C6D" w:rsidRPr="006B20E2">
        <w:rPr>
          <w:rFonts w:ascii="Times New Roman" w:eastAsia="Times New Roman" w:hAnsi="Times New Roman" w:cs="Times New Roman"/>
          <w:sz w:val="24"/>
          <w:szCs w:val="24"/>
        </w:rPr>
        <w:t>e economicamente ativa</w:t>
      </w:r>
      <w:r w:rsidRPr="006B20E2">
        <w:rPr>
          <w:rFonts w:ascii="Times New Roman" w:eastAsia="Times New Roman" w:hAnsi="Times New Roman" w:cs="Times New Roman"/>
          <w:sz w:val="24"/>
          <w:szCs w:val="24"/>
        </w:rPr>
        <w:t xml:space="preserve">. Devido a acentuadas insuficiências cardíacas e respiratórias, esses pacientes apresentam baixa tolerância às atividades físicas, </w:t>
      </w:r>
      <w:r w:rsidR="00382C6D" w:rsidRPr="006B20E2">
        <w:rPr>
          <w:rFonts w:ascii="Times New Roman" w:eastAsia="Times New Roman" w:hAnsi="Times New Roman" w:cs="Times New Roman"/>
          <w:sz w:val="24"/>
          <w:szCs w:val="24"/>
        </w:rPr>
        <w:t xml:space="preserve">mal estar, </w:t>
      </w:r>
      <w:r w:rsidRPr="006B20E2">
        <w:rPr>
          <w:rFonts w:ascii="Times New Roman" w:eastAsia="Times New Roman" w:hAnsi="Times New Roman" w:cs="Times New Roman"/>
          <w:sz w:val="24"/>
          <w:szCs w:val="24"/>
        </w:rPr>
        <w:t xml:space="preserve">sendo </w:t>
      </w:r>
      <w:r w:rsidR="00382C6D" w:rsidRPr="006B20E2">
        <w:rPr>
          <w:rFonts w:ascii="Times New Roman" w:eastAsia="Times New Roman" w:hAnsi="Times New Roman" w:cs="Times New Roman"/>
          <w:sz w:val="24"/>
          <w:szCs w:val="24"/>
        </w:rPr>
        <w:t>assim esses itens se relacionam</w:t>
      </w:r>
      <w:r w:rsidRPr="006B20E2">
        <w:rPr>
          <w:rFonts w:ascii="Times New Roman" w:eastAsia="Times New Roman" w:hAnsi="Times New Roman" w:cs="Times New Roman"/>
          <w:sz w:val="24"/>
          <w:szCs w:val="24"/>
        </w:rPr>
        <w:t xml:space="preserve"> diretamente proporcional a intensidade do trabalho realizad</w:t>
      </w:r>
      <w:r w:rsidR="00382C6D" w:rsidRPr="006B20E2">
        <w:rPr>
          <w:rFonts w:ascii="Times New Roman" w:eastAsia="Times New Roman" w:hAnsi="Times New Roman" w:cs="Times New Roman"/>
          <w:sz w:val="24"/>
          <w:szCs w:val="24"/>
        </w:rPr>
        <w:t>o nas empresas e indústrias, diminuindo o ritmo e produtividade.</w:t>
      </w:r>
      <w:r w:rsidR="00E679A7" w:rsidRPr="006B20E2">
        <w:rPr>
          <w:rFonts w:ascii="Times New Roman" w:eastAsia="Times New Roman" w:hAnsi="Times New Roman" w:cs="Times New Roman"/>
          <w:sz w:val="24"/>
          <w:szCs w:val="24"/>
        </w:rPr>
        <w:t xml:space="preserve"> Cerca de um milhão de indivíduos</w:t>
      </w:r>
      <w:r w:rsidR="001C066F" w:rsidRPr="006B20E2">
        <w:rPr>
          <w:rFonts w:ascii="Times New Roman" w:eastAsia="Times New Roman" w:hAnsi="Times New Roman" w:cs="Times New Roman"/>
          <w:sz w:val="24"/>
          <w:szCs w:val="24"/>
        </w:rPr>
        <w:t xml:space="preserve"> acometido</w:t>
      </w:r>
      <w:r w:rsidRPr="006B20E2">
        <w:rPr>
          <w:rFonts w:ascii="Times New Roman" w:eastAsia="Times New Roman" w:hAnsi="Times New Roman" w:cs="Times New Roman"/>
          <w:sz w:val="24"/>
          <w:szCs w:val="24"/>
        </w:rPr>
        <w:t>s dese</w:t>
      </w:r>
      <w:r w:rsidR="001C066F" w:rsidRPr="006B20E2">
        <w:rPr>
          <w:rFonts w:ascii="Times New Roman" w:eastAsia="Times New Roman" w:hAnsi="Times New Roman" w:cs="Times New Roman"/>
          <w:sz w:val="24"/>
          <w:szCs w:val="24"/>
        </w:rPr>
        <w:t>nvolvem considerável disfunção n</w:t>
      </w:r>
      <w:r w:rsidRPr="006B20E2">
        <w:rPr>
          <w:rFonts w:ascii="Times New Roman" w:eastAsia="Times New Roman" w:hAnsi="Times New Roman" w:cs="Times New Roman"/>
          <w:sz w:val="24"/>
          <w:szCs w:val="24"/>
        </w:rPr>
        <w:t>o ventrículo esquerdo e dilatação das câmaras cardíacas</w:t>
      </w:r>
      <w:r w:rsidR="002E6A33" w:rsidRPr="006B20E2">
        <w:rPr>
          <w:rFonts w:ascii="Times New Roman" w:eastAsia="Times New Roman" w:hAnsi="Times New Roman" w:cs="Times New Roman"/>
          <w:sz w:val="24"/>
          <w:szCs w:val="24"/>
        </w:rPr>
        <w:t>, por isso deve ser de interesse público a prevenção e tratamento da doença de Chagas</w:t>
      </w:r>
      <w:r w:rsidR="00465F8F" w:rsidRPr="006B20E2">
        <w:rPr>
          <w:rFonts w:ascii="Times New Roman" w:eastAsia="Times New Roman" w:hAnsi="Times New Roman" w:cs="Times New Roman"/>
          <w:sz w:val="24"/>
          <w:szCs w:val="24"/>
        </w:rPr>
        <w:t xml:space="preserve"> (BARBOSA</w:t>
      </w:r>
      <w:r w:rsidR="007F5988">
        <w:rPr>
          <w:rFonts w:ascii="Times New Roman" w:eastAsia="Times New Roman" w:hAnsi="Times New Roman" w:cs="Times New Roman"/>
          <w:sz w:val="24"/>
          <w:szCs w:val="24"/>
        </w:rPr>
        <w:t>,</w:t>
      </w:r>
      <w:r w:rsidR="00465F8F" w:rsidRPr="006B20E2">
        <w:rPr>
          <w:rFonts w:ascii="Times New Roman" w:eastAsia="Times New Roman" w:hAnsi="Times New Roman" w:cs="Times New Roman"/>
          <w:sz w:val="24"/>
          <w:szCs w:val="24"/>
        </w:rPr>
        <w:t xml:space="preserve"> </w:t>
      </w:r>
      <w:r w:rsidR="00465F8F" w:rsidRPr="00555F5C">
        <w:rPr>
          <w:rFonts w:ascii="Times New Roman" w:eastAsia="Times New Roman" w:hAnsi="Times New Roman" w:cs="Times New Roman"/>
          <w:i/>
          <w:sz w:val="24"/>
          <w:szCs w:val="24"/>
        </w:rPr>
        <w:t>et al</w:t>
      </w:r>
      <w:r w:rsidR="00465F8F" w:rsidRPr="006B20E2">
        <w:rPr>
          <w:rFonts w:ascii="Times New Roman" w:eastAsia="Times New Roman" w:hAnsi="Times New Roman" w:cs="Times New Roman"/>
          <w:sz w:val="24"/>
          <w:szCs w:val="24"/>
        </w:rPr>
        <w:t>;</w:t>
      </w:r>
      <w:r w:rsidRPr="006B20E2">
        <w:rPr>
          <w:rFonts w:ascii="Times New Roman" w:eastAsia="Times New Roman" w:hAnsi="Times New Roman" w:cs="Times New Roman"/>
          <w:sz w:val="24"/>
          <w:szCs w:val="24"/>
        </w:rPr>
        <w:t xml:space="preserve"> 2009).</w:t>
      </w:r>
    </w:p>
    <w:p w:rsidR="005D2FD0" w:rsidRPr="006B20E2" w:rsidRDefault="005D2FD0" w:rsidP="00FA778E">
      <w:pPr>
        <w:spacing w:after="0" w:line="360" w:lineRule="auto"/>
        <w:ind w:firstLine="360"/>
        <w:jc w:val="both"/>
        <w:rPr>
          <w:rFonts w:ascii="Times New Roman" w:eastAsia="Times New Roman" w:hAnsi="Times New Roman" w:cs="Times New Roman"/>
          <w:sz w:val="24"/>
          <w:szCs w:val="24"/>
        </w:rPr>
      </w:pPr>
    </w:p>
    <w:p w:rsidR="005D2FD0" w:rsidRPr="006B20E2" w:rsidRDefault="00ED4CAB" w:rsidP="00FA778E">
      <w:p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rPr>
      </w:pPr>
      <w:r w:rsidRPr="006B20E2">
        <w:rPr>
          <w:rFonts w:ascii="Times New Roman" w:eastAsia="Times New Roman" w:hAnsi="Times New Roman" w:cs="Times New Roman"/>
          <w:b/>
          <w:color w:val="000000"/>
          <w:sz w:val="24"/>
          <w:szCs w:val="24"/>
        </w:rPr>
        <w:t>OBJETIVOS</w:t>
      </w:r>
    </w:p>
    <w:p w:rsidR="005D2FD0" w:rsidRPr="006B20E2" w:rsidRDefault="0031302F" w:rsidP="005A7A1E">
      <w:pPr>
        <w:tabs>
          <w:tab w:val="left" w:pos="1560"/>
        </w:tabs>
        <w:spacing w:after="0" w:line="360" w:lineRule="auto"/>
        <w:ind w:firstLine="720"/>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 xml:space="preserve">Fazer uma revisão bibliográfica </w:t>
      </w:r>
      <w:r w:rsidR="009C4B42">
        <w:rPr>
          <w:rFonts w:ascii="Times New Roman" w:eastAsia="Times New Roman" w:hAnsi="Times New Roman" w:cs="Times New Roman"/>
          <w:sz w:val="24"/>
          <w:szCs w:val="24"/>
        </w:rPr>
        <w:t xml:space="preserve">e epidemiológica </w:t>
      </w:r>
      <w:r w:rsidRPr="006B20E2">
        <w:rPr>
          <w:rFonts w:ascii="Times New Roman" w:eastAsia="Times New Roman" w:hAnsi="Times New Roman" w:cs="Times New Roman"/>
          <w:sz w:val="24"/>
          <w:szCs w:val="24"/>
        </w:rPr>
        <w:t>sobre a incidência da doença de Chagas nos municípios do</w:t>
      </w:r>
      <w:r w:rsidR="001C066F" w:rsidRPr="006B20E2">
        <w:rPr>
          <w:rFonts w:ascii="Times New Roman" w:eastAsia="Times New Roman" w:hAnsi="Times New Roman" w:cs="Times New Roman"/>
          <w:sz w:val="24"/>
          <w:szCs w:val="24"/>
        </w:rPr>
        <w:t xml:space="preserve"> estado do</w:t>
      </w:r>
      <w:r w:rsidRPr="006B20E2">
        <w:rPr>
          <w:rFonts w:ascii="Times New Roman" w:eastAsia="Times New Roman" w:hAnsi="Times New Roman" w:cs="Times New Roman"/>
          <w:sz w:val="24"/>
          <w:szCs w:val="24"/>
        </w:rPr>
        <w:t xml:space="preserve"> Pará, considerando </w:t>
      </w:r>
      <w:r w:rsidR="00247940" w:rsidRPr="006B20E2">
        <w:rPr>
          <w:rFonts w:ascii="Times New Roman" w:eastAsia="Times New Roman" w:hAnsi="Times New Roman" w:cs="Times New Roman"/>
          <w:sz w:val="24"/>
          <w:szCs w:val="24"/>
        </w:rPr>
        <w:t>que o estado ainda negligencia</w:t>
      </w:r>
      <w:r w:rsidR="001C066F" w:rsidRPr="006B20E2">
        <w:rPr>
          <w:rFonts w:ascii="Times New Roman" w:eastAsia="Times New Roman" w:hAnsi="Times New Roman" w:cs="Times New Roman"/>
          <w:sz w:val="24"/>
          <w:szCs w:val="24"/>
        </w:rPr>
        <w:t xml:space="preserve"> a doença</w:t>
      </w:r>
      <w:r w:rsidR="002E6A33" w:rsidRPr="006B20E2">
        <w:rPr>
          <w:rFonts w:ascii="Times New Roman" w:eastAsia="Times New Roman" w:hAnsi="Times New Roman" w:cs="Times New Roman"/>
          <w:sz w:val="24"/>
          <w:szCs w:val="24"/>
        </w:rPr>
        <w:t xml:space="preserve"> e as </w:t>
      </w:r>
      <w:proofErr w:type="spellStart"/>
      <w:r w:rsidR="002E6A33" w:rsidRPr="006B20E2">
        <w:rPr>
          <w:rFonts w:ascii="Times New Roman" w:eastAsia="Times New Roman" w:hAnsi="Times New Roman" w:cs="Times New Roman"/>
          <w:sz w:val="24"/>
          <w:szCs w:val="24"/>
        </w:rPr>
        <w:t>co</w:t>
      </w:r>
      <w:r w:rsidR="009C4B42">
        <w:rPr>
          <w:rFonts w:ascii="Times New Roman" w:eastAsia="Times New Roman" w:hAnsi="Times New Roman" w:cs="Times New Roman"/>
          <w:sz w:val="24"/>
          <w:szCs w:val="24"/>
        </w:rPr>
        <w:t>-</w:t>
      </w:r>
      <w:r w:rsidR="002E6A33" w:rsidRPr="006B20E2">
        <w:rPr>
          <w:rFonts w:ascii="Times New Roman" w:eastAsia="Times New Roman" w:hAnsi="Times New Roman" w:cs="Times New Roman"/>
          <w:sz w:val="24"/>
          <w:szCs w:val="24"/>
        </w:rPr>
        <w:t>morbidades</w:t>
      </w:r>
      <w:proofErr w:type="spellEnd"/>
      <w:r w:rsidR="002E6A33" w:rsidRPr="006B20E2">
        <w:rPr>
          <w:rFonts w:ascii="Times New Roman" w:eastAsia="Times New Roman" w:hAnsi="Times New Roman" w:cs="Times New Roman"/>
          <w:sz w:val="24"/>
          <w:szCs w:val="24"/>
        </w:rPr>
        <w:t xml:space="preserve"> que ela provoca</w:t>
      </w:r>
      <w:r w:rsidRPr="006B20E2">
        <w:rPr>
          <w:rFonts w:ascii="Times New Roman" w:eastAsia="Times New Roman" w:hAnsi="Times New Roman" w:cs="Times New Roman"/>
          <w:sz w:val="24"/>
          <w:szCs w:val="24"/>
        </w:rPr>
        <w:t>.</w:t>
      </w:r>
    </w:p>
    <w:p w:rsidR="005D2FD0" w:rsidRPr="006B20E2" w:rsidRDefault="005D2FD0" w:rsidP="00FA778E">
      <w:pPr>
        <w:pBdr>
          <w:top w:val="nil"/>
          <w:left w:val="nil"/>
          <w:bottom w:val="nil"/>
          <w:right w:val="nil"/>
          <w:between w:val="nil"/>
        </w:pBdr>
        <w:spacing w:after="0" w:line="360" w:lineRule="auto"/>
        <w:ind w:left="426" w:hanging="720"/>
        <w:jc w:val="both"/>
        <w:rPr>
          <w:rFonts w:ascii="Times New Roman" w:eastAsia="Times New Roman" w:hAnsi="Times New Roman" w:cs="Times New Roman"/>
          <w:color w:val="000000"/>
          <w:sz w:val="24"/>
          <w:szCs w:val="24"/>
        </w:rPr>
      </w:pPr>
    </w:p>
    <w:p w:rsidR="005D2FD0" w:rsidRPr="006B20E2" w:rsidRDefault="00ED4CAB" w:rsidP="00FA778E">
      <w:p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rPr>
      </w:pPr>
      <w:r w:rsidRPr="006B20E2">
        <w:rPr>
          <w:rFonts w:ascii="Times New Roman" w:eastAsia="Times New Roman" w:hAnsi="Times New Roman" w:cs="Times New Roman"/>
          <w:b/>
          <w:color w:val="000000"/>
          <w:sz w:val="24"/>
          <w:szCs w:val="24"/>
        </w:rPr>
        <w:t>MÉTODOS</w:t>
      </w:r>
    </w:p>
    <w:p w:rsidR="00944449" w:rsidRPr="006B20E2" w:rsidRDefault="0031302F" w:rsidP="00FA778E">
      <w:pPr>
        <w:spacing w:after="0" w:line="360" w:lineRule="auto"/>
        <w:ind w:firstLine="720"/>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Estudo descritivo dos casos notificados da doença de Cha</w:t>
      </w:r>
      <w:r w:rsidR="00247940" w:rsidRPr="006B20E2">
        <w:rPr>
          <w:rFonts w:ascii="Times New Roman" w:eastAsia="Times New Roman" w:hAnsi="Times New Roman" w:cs="Times New Roman"/>
          <w:sz w:val="24"/>
          <w:szCs w:val="24"/>
        </w:rPr>
        <w:t>gas, no período de 2009 a 2017, segundo a base de dados obtidos</w:t>
      </w:r>
      <w:r w:rsidR="00944449" w:rsidRPr="006B20E2">
        <w:rPr>
          <w:rFonts w:ascii="Times New Roman" w:eastAsia="Times New Roman" w:hAnsi="Times New Roman" w:cs="Times New Roman"/>
          <w:sz w:val="24"/>
          <w:szCs w:val="24"/>
        </w:rPr>
        <w:t xml:space="preserve"> n</w:t>
      </w:r>
      <w:r w:rsidRPr="006B20E2">
        <w:rPr>
          <w:rFonts w:ascii="Times New Roman" w:eastAsia="Times New Roman" w:hAnsi="Times New Roman" w:cs="Times New Roman"/>
          <w:sz w:val="24"/>
          <w:szCs w:val="24"/>
        </w:rPr>
        <w:t>o Sistema de Informa</w:t>
      </w:r>
      <w:r w:rsidR="00247940" w:rsidRPr="006B20E2">
        <w:rPr>
          <w:rFonts w:ascii="Times New Roman" w:eastAsia="Times New Roman" w:hAnsi="Times New Roman" w:cs="Times New Roman"/>
          <w:sz w:val="24"/>
          <w:szCs w:val="24"/>
        </w:rPr>
        <w:t>ção de Agravos de Notificação (</w:t>
      </w:r>
      <w:r w:rsidRPr="006B20E2">
        <w:rPr>
          <w:rFonts w:ascii="Times New Roman" w:eastAsia="Times New Roman" w:hAnsi="Times New Roman" w:cs="Times New Roman"/>
          <w:sz w:val="24"/>
          <w:szCs w:val="24"/>
        </w:rPr>
        <w:t>SINAN</w:t>
      </w:r>
      <w:r w:rsidR="00247940" w:rsidRPr="006B20E2">
        <w:rPr>
          <w:rFonts w:ascii="Times New Roman" w:eastAsia="Times New Roman" w:hAnsi="Times New Roman" w:cs="Times New Roman"/>
          <w:sz w:val="24"/>
          <w:szCs w:val="24"/>
        </w:rPr>
        <w:t>), do Ministério da Saúde n</w:t>
      </w:r>
      <w:r w:rsidRPr="006B20E2">
        <w:rPr>
          <w:rFonts w:ascii="Times New Roman" w:eastAsia="Times New Roman" w:hAnsi="Times New Roman" w:cs="Times New Roman"/>
          <w:sz w:val="24"/>
          <w:szCs w:val="24"/>
        </w:rPr>
        <w:t>o Serviço de Vigilância Sanitária (MS</w:t>
      </w:r>
      <w:r w:rsidR="00247940" w:rsidRPr="006B20E2">
        <w:rPr>
          <w:rFonts w:ascii="Times New Roman" w:eastAsia="Times New Roman" w:hAnsi="Times New Roman" w:cs="Times New Roman"/>
          <w:sz w:val="24"/>
          <w:szCs w:val="24"/>
        </w:rPr>
        <w:t>/</w:t>
      </w:r>
      <w:r w:rsidR="00944449" w:rsidRPr="006B20E2">
        <w:rPr>
          <w:rFonts w:ascii="Times New Roman" w:eastAsia="Times New Roman" w:hAnsi="Times New Roman" w:cs="Times New Roman"/>
          <w:sz w:val="24"/>
          <w:szCs w:val="24"/>
        </w:rPr>
        <w:t>SVS).</w:t>
      </w:r>
    </w:p>
    <w:p w:rsidR="005D2FD0" w:rsidRPr="006B20E2" w:rsidRDefault="00944449" w:rsidP="00FA778E">
      <w:pPr>
        <w:spacing w:after="0" w:line="360" w:lineRule="auto"/>
        <w:ind w:firstLine="720"/>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 xml:space="preserve">Os dados foram </w:t>
      </w:r>
      <w:r w:rsidR="0031302F" w:rsidRPr="006B20E2">
        <w:rPr>
          <w:rFonts w:ascii="Times New Roman" w:eastAsia="Times New Roman" w:hAnsi="Times New Roman" w:cs="Times New Roman"/>
          <w:sz w:val="24"/>
          <w:szCs w:val="24"/>
        </w:rPr>
        <w:t>registrad</w:t>
      </w:r>
      <w:r w:rsidRPr="006B20E2">
        <w:rPr>
          <w:rFonts w:ascii="Times New Roman" w:eastAsia="Times New Roman" w:hAnsi="Times New Roman" w:cs="Times New Roman"/>
          <w:sz w:val="24"/>
          <w:szCs w:val="24"/>
        </w:rPr>
        <w:t>os e</w:t>
      </w:r>
      <w:r w:rsidR="0031302F" w:rsidRPr="006B20E2">
        <w:rPr>
          <w:rFonts w:ascii="Times New Roman" w:eastAsia="Times New Roman" w:hAnsi="Times New Roman" w:cs="Times New Roman"/>
          <w:sz w:val="24"/>
          <w:szCs w:val="24"/>
        </w:rPr>
        <w:t xml:space="preserve"> </w:t>
      </w:r>
      <w:r w:rsidRPr="006B20E2">
        <w:rPr>
          <w:rFonts w:ascii="Times New Roman" w:eastAsia="Times New Roman" w:hAnsi="Times New Roman" w:cs="Times New Roman"/>
          <w:sz w:val="24"/>
          <w:szCs w:val="24"/>
        </w:rPr>
        <w:t xml:space="preserve">tabulados em planilha do </w:t>
      </w:r>
      <w:r w:rsidR="0031302F" w:rsidRPr="006B20E2">
        <w:rPr>
          <w:rFonts w:ascii="Times New Roman" w:eastAsia="Times New Roman" w:hAnsi="Times New Roman" w:cs="Times New Roman"/>
          <w:sz w:val="24"/>
          <w:szCs w:val="24"/>
        </w:rPr>
        <w:t>Microsoft Office Excel® 2010</w:t>
      </w:r>
      <w:r w:rsidRPr="006B20E2">
        <w:rPr>
          <w:rFonts w:ascii="Times New Roman" w:eastAsia="Times New Roman" w:hAnsi="Times New Roman" w:cs="Times New Roman"/>
          <w:sz w:val="24"/>
          <w:szCs w:val="24"/>
        </w:rPr>
        <w:t>, posteriormente tratados no software EPI INFO</w:t>
      </w:r>
      <w:r w:rsidR="0031302F" w:rsidRPr="006B20E2">
        <w:rPr>
          <w:rFonts w:ascii="Times New Roman" w:eastAsia="Times New Roman" w:hAnsi="Times New Roman" w:cs="Times New Roman"/>
          <w:sz w:val="24"/>
          <w:szCs w:val="24"/>
        </w:rPr>
        <w:t>.</w:t>
      </w:r>
    </w:p>
    <w:p w:rsidR="00ED4CAB" w:rsidRPr="006B20E2" w:rsidRDefault="00ED4CAB" w:rsidP="00FA778E">
      <w:pPr>
        <w:spacing w:after="0" w:line="360" w:lineRule="auto"/>
        <w:ind w:firstLine="360"/>
        <w:jc w:val="both"/>
        <w:rPr>
          <w:rFonts w:ascii="Times New Roman" w:eastAsia="Times New Roman" w:hAnsi="Times New Roman" w:cs="Times New Roman"/>
          <w:sz w:val="24"/>
          <w:szCs w:val="24"/>
        </w:rPr>
      </w:pPr>
    </w:p>
    <w:p w:rsidR="005D2FD0" w:rsidRPr="006B20E2" w:rsidRDefault="00ED4CAB" w:rsidP="00FA778E">
      <w:p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rPr>
      </w:pPr>
      <w:r w:rsidRPr="006B20E2">
        <w:rPr>
          <w:rFonts w:ascii="Times New Roman" w:eastAsia="Times New Roman" w:hAnsi="Times New Roman" w:cs="Times New Roman"/>
          <w:b/>
          <w:color w:val="000000"/>
          <w:sz w:val="24"/>
          <w:szCs w:val="24"/>
        </w:rPr>
        <w:t>RESULTADOS E DISCUSSÃO</w:t>
      </w:r>
    </w:p>
    <w:p w:rsidR="005D2FD0" w:rsidRPr="006B20E2" w:rsidRDefault="0031302F" w:rsidP="00FA778E">
      <w:pPr>
        <w:spacing w:after="0" w:line="360" w:lineRule="auto"/>
        <w:ind w:firstLine="720"/>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Segundo dados do SINAN, de 2009 á 2012 foram</w:t>
      </w:r>
      <w:r w:rsidR="00944449" w:rsidRPr="006B20E2">
        <w:rPr>
          <w:rFonts w:ascii="Times New Roman" w:eastAsia="Times New Roman" w:hAnsi="Times New Roman" w:cs="Times New Roman"/>
          <w:sz w:val="24"/>
          <w:szCs w:val="24"/>
        </w:rPr>
        <w:t xml:space="preserve"> </w:t>
      </w:r>
      <w:r w:rsidR="008D3D2F" w:rsidRPr="006B20E2">
        <w:rPr>
          <w:rFonts w:ascii="Times New Roman" w:eastAsia="Times New Roman" w:hAnsi="Times New Roman" w:cs="Times New Roman"/>
          <w:sz w:val="24"/>
          <w:szCs w:val="24"/>
        </w:rPr>
        <w:t>analisados</w:t>
      </w:r>
      <w:r w:rsidRPr="006B20E2">
        <w:rPr>
          <w:rFonts w:ascii="Times New Roman" w:eastAsia="Times New Roman" w:hAnsi="Times New Roman" w:cs="Times New Roman"/>
          <w:sz w:val="24"/>
          <w:szCs w:val="24"/>
        </w:rPr>
        <w:t xml:space="preserve"> 54 municípios do estado do Pará</w:t>
      </w:r>
      <w:r w:rsidR="00247940" w:rsidRPr="006B20E2">
        <w:rPr>
          <w:rFonts w:ascii="Times New Roman" w:eastAsia="Times New Roman" w:hAnsi="Times New Roman" w:cs="Times New Roman"/>
          <w:sz w:val="24"/>
          <w:szCs w:val="24"/>
        </w:rPr>
        <w:t>, sendo eles</w:t>
      </w:r>
      <w:r w:rsidRPr="006B20E2">
        <w:rPr>
          <w:rFonts w:ascii="Times New Roman" w:eastAsia="Times New Roman" w:hAnsi="Times New Roman" w:cs="Times New Roman"/>
          <w:sz w:val="24"/>
          <w:szCs w:val="24"/>
        </w:rPr>
        <w:t xml:space="preserve">: Abaetetuba, </w:t>
      </w:r>
      <w:proofErr w:type="spellStart"/>
      <w:r w:rsidRPr="006B20E2">
        <w:rPr>
          <w:rFonts w:ascii="Times New Roman" w:eastAsia="Times New Roman" w:hAnsi="Times New Roman" w:cs="Times New Roman"/>
          <w:sz w:val="24"/>
          <w:szCs w:val="24"/>
        </w:rPr>
        <w:t>Áfua</w:t>
      </w:r>
      <w:proofErr w:type="spellEnd"/>
      <w:r w:rsidRPr="006B20E2">
        <w:rPr>
          <w:rFonts w:ascii="Times New Roman" w:eastAsia="Times New Roman" w:hAnsi="Times New Roman" w:cs="Times New Roman"/>
          <w:sz w:val="24"/>
          <w:szCs w:val="24"/>
        </w:rPr>
        <w:t xml:space="preserve">, Água Azul do Norte, Alenquer, Altamira, Anajás, </w:t>
      </w:r>
      <w:r w:rsidRPr="006B20E2">
        <w:rPr>
          <w:rFonts w:ascii="Times New Roman" w:eastAsia="Times New Roman" w:hAnsi="Times New Roman" w:cs="Times New Roman"/>
          <w:sz w:val="24"/>
          <w:szCs w:val="24"/>
        </w:rPr>
        <w:lastRenderedPageBreak/>
        <w:t xml:space="preserve">Ananindeua, </w:t>
      </w:r>
      <w:proofErr w:type="spellStart"/>
      <w:r w:rsidRPr="006B20E2">
        <w:rPr>
          <w:rFonts w:ascii="Times New Roman" w:eastAsia="Times New Roman" w:hAnsi="Times New Roman" w:cs="Times New Roman"/>
          <w:sz w:val="24"/>
          <w:szCs w:val="24"/>
        </w:rPr>
        <w:t>Anapu</w:t>
      </w:r>
      <w:proofErr w:type="spellEnd"/>
      <w:r w:rsidRPr="006B20E2">
        <w:rPr>
          <w:rFonts w:ascii="Times New Roman" w:eastAsia="Times New Roman" w:hAnsi="Times New Roman" w:cs="Times New Roman"/>
          <w:sz w:val="24"/>
          <w:szCs w:val="24"/>
        </w:rPr>
        <w:t>, Augusto Corrêa, Aurora do Pará, Bagre, Barcarena, Belém, Benevides, Bragança, Breves, Bujaru, Cachoeira do Arari, Cametá, Capanema, Capitão Poço, Castanhal, Conceição do Araguaia, Concórdia do Pará, Curralinho, Curuçá, Garrafão do Norte, Igarapé-</w:t>
      </w:r>
      <w:proofErr w:type="spellStart"/>
      <w:r w:rsidRPr="006B20E2">
        <w:rPr>
          <w:rFonts w:ascii="Times New Roman" w:eastAsia="Times New Roman" w:hAnsi="Times New Roman" w:cs="Times New Roman"/>
          <w:sz w:val="24"/>
          <w:szCs w:val="24"/>
        </w:rPr>
        <w:t>Miri</w:t>
      </w:r>
      <w:proofErr w:type="spellEnd"/>
      <w:r w:rsidRPr="006B20E2">
        <w:rPr>
          <w:rFonts w:ascii="Times New Roman" w:eastAsia="Times New Roman" w:hAnsi="Times New Roman" w:cs="Times New Roman"/>
          <w:sz w:val="24"/>
          <w:szCs w:val="24"/>
        </w:rPr>
        <w:t xml:space="preserve">, Irituia, Juruti, Limoeiro do </w:t>
      </w:r>
      <w:proofErr w:type="spellStart"/>
      <w:r w:rsidRPr="006B20E2">
        <w:rPr>
          <w:rFonts w:ascii="Times New Roman" w:eastAsia="Times New Roman" w:hAnsi="Times New Roman" w:cs="Times New Roman"/>
          <w:sz w:val="24"/>
          <w:szCs w:val="24"/>
        </w:rPr>
        <w:t>Araju</w:t>
      </w:r>
      <w:proofErr w:type="spellEnd"/>
      <w:r w:rsidRPr="006B20E2">
        <w:rPr>
          <w:rFonts w:ascii="Times New Roman" w:eastAsia="Times New Roman" w:hAnsi="Times New Roman" w:cs="Times New Roman"/>
          <w:sz w:val="24"/>
          <w:szCs w:val="24"/>
        </w:rPr>
        <w:t>, Magalhães Barata, Marituba, Melgaço, Mocajuba, Moju, Muaná, Oeiras do Pará, Oriximiná, Paragominas, Ponta da Pedras, Portel, Retenção, Salinópolis, Santa Izabel do Pará, Santarém, São Domingos do Capim, São João de Pirabas, São Miguel do Guamá, São Sebastião de Boa Vista, Tailândia, Tucumã</w:t>
      </w:r>
      <w:r w:rsidR="00247940" w:rsidRPr="006B20E2">
        <w:rPr>
          <w:rFonts w:ascii="Times New Roman" w:eastAsia="Times New Roman" w:hAnsi="Times New Roman" w:cs="Times New Roman"/>
          <w:sz w:val="24"/>
          <w:szCs w:val="24"/>
        </w:rPr>
        <w:t xml:space="preserve"> e</w:t>
      </w:r>
      <w:r w:rsidRPr="006B20E2">
        <w:rPr>
          <w:rFonts w:ascii="Times New Roman" w:eastAsia="Times New Roman" w:hAnsi="Times New Roman" w:cs="Times New Roman"/>
          <w:sz w:val="24"/>
          <w:szCs w:val="24"/>
        </w:rPr>
        <w:t xml:space="preserve"> Tucuruí. </w:t>
      </w:r>
      <w:r w:rsidR="00247940" w:rsidRPr="006B20E2">
        <w:rPr>
          <w:rFonts w:ascii="Times New Roman" w:eastAsia="Times New Roman" w:hAnsi="Times New Roman" w:cs="Times New Roman"/>
          <w:sz w:val="24"/>
          <w:szCs w:val="24"/>
        </w:rPr>
        <w:t>Logo, foram</w:t>
      </w:r>
      <w:r w:rsidRPr="006B20E2">
        <w:rPr>
          <w:rFonts w:ascii="Times New Roman" w:eastAsia="Times New Roman" w:hAnsi="Times New Roman" w:cs="Times New Roman"/>
          <w:sz w:val="24"/>
          <w:szCs w:val="24"/>
        </w:rPr>
        <w:t xml:space="preserve"> confirmados um total 221 </w:t>
      </w:r>
      <w:r w:rsidR="00247940" w:rsidRPr="006B20E2">
        <w:rPr>
          <w:rFonts w:ascii="Times New Roman" w:eastAsia="Times New Roman" w:hAnsi="Times New Roman" w:cs="Times New Roman"/>
          <w:sz w:val="24"/>
          <w:szCs w:val="24"/>
        </w:rPr>
        <w:t xml:space="preserve">casos de infectados com </w:t>
      </w:r>
      <w:r w:rsidRPr="006B20E2">
        <w:rPr>
          <w:rFonts w:ascii="Times New Roman" w:eastAsia="Times New Roman" w:hAnsi="Times New Roman" w:cs="Times New Roman"/>
          <w:sz w:val="24"/>
          <w:szCs w:val="24"/>
        </w:rPr>
        <w:t>doença de Chagas.</w:t>
      </w:r>
    </w:p>
    <w:p w:rsidR="005D2FD0" w:rsidRPr="006B20E2" w:rsidRDefault="005D2FD0" w:rsidP="00FA778E">
      <w:pPr>
        <w:spacing w:after="0" w:line="360" w:lineRule="auto"/>
        <w:ind w:firstLine="360"/>
        <w:jc w:val="both"/>
        <w:rPr>
          <w:rFonts w:ascii="Times New Roman" w:eastAsia="Times New Roman" w:hAnsi="Times New Roman" w:cs="Times New Roman"/>
          <w:sz w:val="24"/>
          <w:szCs w:val="24"/>
        </w:rPr>
      </w:pPr>
    </w:p>
    <w:p w:rsidR="005D2FD0" w:rsidRPr="006B20E2" w:rsidRDefault="00101E05" w:rsidP="00101E05">
      <w:pPr>
        <w:spacing w:after="0" w:line="360" w:lineRule="auto"/>
        <w:jc w:val="center"/>
        <w:rPr>
          <w:rFonts w:ascii="Times New Roman" w:eastAsia="Times New Roman" w:hAnsi="Times New Roman" w:cs="Times New Roman"/>
          <w:b/>
          <w:sz w:val="24"/>
          <w:szCs w:val="24"/>
        </w:rPr>
      </w:pPr>
      <w:r w:rsidRPr="006B20E2">
        <w:rPr>
          <w:rFonts w:ascii="Times New Roman" w:hAnsi="Times New Roman" w:cs="Times New Roman"/>
          <w:b/>
          <w:noProof/>
          <w:sz w:val="24"/>
          <w:szCs w:val="24"/>
        </w:rPr>
        <w:drawing>
          <wp:anchor distT="0" distB="0" distL="114300" distR="114300" simplePos="0" relativeHeight="251658240" behindDoc="0" locked="0" layoutInCell="1" allowOverlap="1" wp14:anchorId="2C62074A" wp14:editId="47BE60E6">
            <wp:simplePos x="0" y="0"/>
            <wp:positionH relativeFrom="margin">
              <wp:align>center</wp:align>
            </wp:positionH>
            <wp:positionV relativeFrom="paragraph">
              <wp:posOffset>226060</wp:posOffset>
            </wp:positionV>
            <wp:extent cx="5387340" cy="2247900"/>
            <wp:effectExtent l="0" t="0" r="381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387340" cy="2247900"/>
                    </a:xfrm>
                    <a:prstGeom prst="rect">
                      <a:avLst/>
                    </a:prstGeom>
                    <a:ln/>
                  </pic:spPr>
                </pic:pic>
              </a:graphicData>
            </a:graphic>
          </wp:anchor>
        </w:drawing>
      </w:r>
      <w:r w:rsidR="0031302F" w:rsidRPr="006B20E2">
        <w:rPr>
          <w:rFonts w:ascii="Times New Roman" w:eastAsia="Times New Roman" w:hAnsi="Times New Roman" w:cs="Times New Roman"/>
          <w:b/>
          <w:sz w:val="24"/>
          <w:szCs w:val="24"/>
        </w:rPr>
        <w:t xml:space="preserve">Tabela 1: Dados adaptados dos relatórios anuais SINAN entre os anos 2009 </w:t>
      </w:r>
      <w:r w:rsidR="006B20E2" w:rsidRPr="006B20E2">
        <w:rPr>
          <w:rFonts w:ascii="Times New Roman" w:eastAsia="Times New Roman" w:hAnsi="Times New Roman" w:cs="Times New Roman"/>
          <w:b/>
          <w:sz w:val="24"/>
          <w:szCs w:val="24"/>
        </w:rPr>
        <w:t>a</w:t>
      </w:r>
      <w:r w:rsidR="0031302F" w:rsidRPr="006B20E2">
        <w:rPr>
          <w:rFonts w:ascii="Times New Roman" w:eastAsia="Times New Roman" w:hAnsi="Times New Roman" w:cs="Times New Roman"/>
          <w:b/>
          <w:sz w:val="24"/>
          <w:szCs w:val="24"/>
        </w:rPr>
        <w:t xml:space="preserve"> 2017.</w:t>
      </w:r>
    </w:p>
    <w:p w:rsidR="005D2FD0" w:rsidRPr="006B20E2" w:rsidRDefault="0031302F" w:rsidP="00FA778E">
      <w:pPr>
        <w:spacing w:after="0" w:line="360" w:lineRule="auto"/>
        <w:jc w:val="center"/>
        <w:rPr>
          <w:rFonts w:ascii="Times New Roman" w:eastAsia="Times New Roman" w:hAnsi="Times New Roman" w:cs="Times New Roman"/>
          <w:sz w:val="24"/>
          <w:szCs w:val="24"/>
        </w:rPr>
      </w:pPr>
      <w:r w:rsidRPr="00FA778E">
        <w:rPr>
          <w:rFonts w:ascii="Times New Roman" w:eastAsia="Times New Roman" w:hAnsi="Times New Roman" w:cs="Times New Roman"/>
          <w:b/>
          <w:sz w:val="24"/>
          <w:szCs w:val="24"/>
        </w:rPr>
        <w:t xml:space="preserve">Fonte: </w:t>
      </w:r>
      <w:hyperlink r:id="rId10">
        <w:r w:rsidRPr="006B20E2">
          <w:rPr>
            <w:rFonts w:ascii="Times New Roman" w:eastAsia="Times New Roman" w:hAnsi="Times New Roman" w:cs="Times New Roman"/>
            <w:color w:val="000000"/>
            <w:sz w:val="24"/>
            <w:szCs w:val="24"/>
            <w:u w:val="single"/>
          </w:rPr>
          <w:t>http://tabnet.datasus.gov.br/cgi/tabcgi.exe?sim/cnv/evitb10br.def</w:t>
        </w:r>
      </w:hyperlink>
    </w:p>
    <w:p w:rsidR="005D2FD0" w:rsidRPr="006B20E2" w:rsidRDefault="005D2FD0" w:rsidP="00FA778E">
      <w:pPr>
        <w:tabs>
          <w:tab w:val="left" w:pos="1985"/>
        </w:tabs>
        <w:spacing w:after="0" w:line="360" w:lineRule="auto"/>
        <w:jc w:val="both"/>
        <w:rPr>
          <w:rFonts w:ascii="Times New Roman" w:eastAsia="Times New Roman" w:hAnsi="Times New Roman" w:cs="Times New Roman"/>
          <w:sz w:val="24"/>
          <w:szCs w:val="24"/>
        </w:rPr>
      </w:pPr>
    </w:p>
    <w:p w:rsidR="005D2FD0" w:rsidRPr="006B20E2" w:rsidRDefault="0031302F" w:rsidP="00FA778E">
      <w:pPr>
        <w:spacing w:after="0" w:line="360" w:lineRule="auto"/>
        <w:ind w:firstLine="709"/>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 xml:space="preserve">De acordo com os dados demográficos, clínicos e epidemiológicos dos casos analisados retrospectivamente, </w:t>
      </w:r>
      <w:r w:rsidR="00247940" w:rsidRPr="006B20E2">
        <w:rPr>
          <w:rFonts w:ascii="Times New Roman" w:eastAsia="Times New Roman" w:hAnsi="Times New Roman" w:cs="Times New Roman"/>
          <w:sz w:val="24"/>
          <w:szCs w:val="24"/>
        </w:rPr>
        <w:t>0</w:t>
      </w:r>
      <w:r w:rsidRPr="006B20E2">
        <w:rPr>
          <w:rFonts w:ascii="Times New Roman" w:eastAsia="Times New Roman" w:hAnsi="Times New Roman" w:cs="Times New Roman"/>
          <w:sz w:val="24"/>
          <w:szCs w:val="24"/>
        </w:rPr>
        <w:t>5 regiões administrativas, sendo que o maior número de casos foi observado na região na região Ananindeua (323), Abaetetuba (245), Belém (234) e Breves (189). No restante</w:t>
      </w:r>
      <w:r w:rsidR="00944449" w:rsidRPr="006B20E2">
        <w:rPr>
          <w:rFonts w:ascii="Times New Roman" w:eastAsia="Times New Roman" w:hAnsi="Times New Roman" w:cs="Times New Roman"/>
          <w:sz w:val="24"/>
          <w:szCs w:val="24"/>
        </w:rPr>
        <w:t xml:space="preserve"> das</w:t>
      </w:r>
      <w:r w:rsidRPr="006B20E2">
        <w:rPr>
          <w:rFonts w:ascii="Times New Roman" w:eastAsia="Times New Roman" w:hAnsi="Times New Roman" w:cs="Times New Roman"/>
          <w:sz w:val="24"/>
          <w:szCs w:val="24"/>
        </w:rPr>
        <w:t xml:space="preserve"> regiões do estado</w:t>
      </w:r>
      <w:r w:rsidR="00944449" w:rsidRPr="006B20E2">
        <w:rPr>
          <w:rFonts w:ascii="Times New Roman" w:eastAsia="Times New Roman" w:hAnsi="Times New Roman" w:cs="Times New Roman"/>
          <w:sz w:val="24"/>
          <w:szCs w:val="24"/>
        </w:rPr>
        <w:t xml:space="preserve"> não</w:t>
      </w:r>
      <w:r w:rsidRPr="006B20E2">
        <w:rPr>
          <w:rFonts w:ascii="Times New Roman" w:eastAsia="Times New Roman" w:hAnsi="Times New Roman" w:cs="Times New Roman"/>
          <w:sz w:val="24"/>
          <w:szCs w:val="24"/>
        </w:rPr>
        <w:t xml:space="preserve"> houve expressiva </w:t>
      </w:r>
      <w:r w:rsidR="00500ABC" w:rsidRPr="006B20E2">
        <w:rPr>
          <w:rFonts w:ascii="Times New Roman" w:eastAsia="Times New Roman" w:hAnsi="Times New Roman" w:cs="Times New Roman"/>
          <w:sz w:val="24"/>
          <w:szCs w:val="24"/>
        </w:rPr>
        <w:t>frequência</w:t>
      </w:r>
      <w:r w:rsidRPr="006B20E2">
        <w:rPr>
          <w:rFonts w:ascii="Times New Roman" w:eastAsia="Times New Roman" w:hAnsi="Times New Roman" w:cs="Times New Roman"/>
          <w:sz w:val="24"/>
          <w:szCs w:val="24"/>
        </w:rPr>
        <w:t xml:space="preserve"> de casos.</w:t>
      </w:r>
    </w:p>
    <w:p w:rsidR="005D2FD0" w:rsidRPr="006B20E2" w:rsidRDefault="0031302F" w:rsidP="00FA778E">
      <w:pPr>
        <w:tabs>
          <w:tab w:val="left" w:pos="4536"/>
        </w:tabs>
        <w:spacing w:after="0" w:line="360" w:lineRule="auto"/>
        <w:ind w:firstLine="709"/>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A análise dos casos ocorridos</w:t>
      </w:r>
      <w:r w:rsidR="00555F5C">
        <w:rPr>
          <w:rFonts w:ascii="Times New Roman" w:eastAsia="Times New Roman" w:hAnsi="Times New Roman" w:cs="Times New Roman"/>
          <w:sz w:val="24"/>
          <w:szCs w:val="24"/>
        </w:rPr>
        <w:t xml:space="preserve"> no período 2009 a</w:t>
      </w:r>
      <w:r w:rsidRPr="006B20E2">
        <w:rPr>
          <w:rFonts w:ascii="Times New Roman" w:eastAsia="Times New Roman" w:hAnsi="Times New Roman" w:cs="Times New Roman"/>
          <w:sz w:val="24"/>
          <w:szCs w:val="24"/>
        </w:rPr>
        <w:t xml:space="preserve"> 2017 mostrou maior prevalência da infecção por </w:t>
      </w:r>
      <w:r w:rsidRPr="006B20E2">
        <w:rPr>
          <w:rFonts w:ascii="Times New Roman" w:eastAsia="Times New Roman" w:hAnsi="Times New Roman" w:cs="Times New Roman"/>
          <w:i/>
          <w:sz w:val="24"/>
          <w:szCs w:val="24"/>
        </w:rPr>
        <w:t xml:space="preserve">T. </w:t>
      </w:r>
      <w:proofErr w:type="spellStart"/>
      <w:r w:rsidRPr="006B20E2">
        <w:rPr>
          <w:rFonts w:ascii="Times New Roman" w:eastAsia="Times New Roman" w:hAnsi="Times New Roman" w:cs="Times New Roman"/>
          <w:i/>
          <w:sz w:val="24"/>
          <w:szCs w:val="24"/>
        </w:rPr>
        <w:t>cruzi</w:t>
      </w:r>
      <w:proofErr w:type="spellEnd"/>
      <w:r w:rsidRPr="006B20E2">
        <w:rPr>
          <w:rFonts w:ascii="Times New Roman" w:eastAsia="Times New Roman" w:hAnsi="Times New Roman" w:cs="Times New Roman"/>
          <w:sz w:val="24"/>
          <w:szCs w:val="24"/>
        </w:rPr>
        <w:t xml:space="preserve"> na região de Ananindeua, </w:t>
      </w:r>
      <w:r w:rsidR="004A62B5" w:rsidRPr="006B20E2">
        <w:rPr>
          <w:rFonts w:ascii="Times New Roman" w:eastAsia="Times New Roman" w:hAnsi="Times New Roman" w:cs="Times New Roman"/>
          <w:sz w:val="24"/>
          <w:szCs w:val="24"/>
        </w:rPr>
        <w:t>justificada</w:t>
      </w:r>
      <w:r w:rsidRPr="006B20E2">
        <w:rPr>
          <w:rFonts w:ascii="Times New Roman" w:eastAsia="Times New Roman" w:hAnsi="Times New Roman" w:cs="Times New Roman"/>
          <w:sz w:val="24"/>
          <w:szCs w:val="24"/>
        </w:rPr>
        <w:t xml:space="preserve"> devido o município ser o mais populoso do estado do Pará, onde o rural e o urbano são quase indissociáveis o que impõe a necessidade de estratégias diversificadas de produção e subsistência frente às car</w:t>
      </w:r>
      <w:r w:rsidR="00555F5C">
        <w:rPr>
          <w:rFonts w:ascii="Times New Roman" w:eastAsia="Times New Roman" w:hAnsi="Times New Roman" w:cs="Times New Roman"/>
          <w:sz w:val="24"/>
          <w:szCs w:val="24"/>
        </w:rPr>
        <w:t>acterísticas do ambiente (FRAGA,</w:t>
      </w:r>
      <w:r w:rsidRPr="006B20E2">
        <w:rPr>
          <w:rFonts w:ascii="Times New Roman" w:eastAsia="Times New Roman" w:hAnsi="Times New Roman" w:cs="Times New Roman"/>
          <w:sz w:val="24"/>
          <w:szCs w:val="24"/>
        </w:rPr>
        <w:t xml:space="preserve"> 2015).</w:t>
      </w:r>
    </w:p>
    <w:p w:rsidR="005D2FD0" w:rsidRPr="006B20E2" w:rsidRDefault="0031302F" w:rsidP="00FA778E">
      <w:pPr>
        <w:spacing w:after="0" w:line="360" w:lineRule="auto"/>
        <w:ind w:firstLine="720"/>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A estimativa global da prevalência da doença</w:t>
      </w:r>
      <w:r w:rsidR="004A62B5" w:rsidRPr="006B20E2">
        <w:rPr>
          <w:rFonts w:ascii="Times New Roman" w:eastAsia="Times New Roman" w:hAnsi="Times New Roman" w:cs="Times New Roman"/>
          <w:sz w:val="24"/>
          <w:szCs w:val="24"/>
        </w:rPr>
        <w:t xml:space="preserve"> de Chagas</w:t>
      </w:r>
      <w:r w:rsidRPr="006B20E2">
        <w:rPr>
          <w:rFonts w:ascii="Times New Roman" w:eastAsia="Times New Roman" w:hAnsi="Times New Roman" w:cs="Times New Roman"/>
          <w:sz w:val="24"/>
          <w:szCs w:val="24"/>
        </w:rPr>
        <w:t xml:space="preserve"> na re</w:t>
      </w:r>
      <w:r w:rsidR="004A62B5" w:rsidRPr="006B20E2">
        <w:rPr>
          <w:rFonts w:ascii="Times New Roman" w:eastAsia="Times New Roman" w:hAnsi="Times New Roman" w:cs="Times New Roman"/>
          <w:sz w:val="24"/>
          <w:szCs w:val="24"/>
        </w:rPr>
        <w:t>gião de Belém</w:t>
      </w:r>
      <w:r w:rsidRPr="006B20E2">
        <w:rPr>
          <w:rFonts w:ascii="Times New Roman" w:eastAsia="Times New Roman" w:hAnsi="Times New Roman" w:cs="Times New Roman"/>
          <w:sz w:val="24"/>
          <w:szCs w:val="24"/>
        </w:rPr>
        <w:t xml:space="preserve"> superou os demais município</w:t>
      </w:r>
      <w:r w:rsidR="004A62B5" w:rsidRPr="006B20E2">
        <w:rPr>
          <w:rFonts w:ascii="Times New Roman" w:eastAsia="Times New Roman" w:hAnsi="Times New Roman" w:cs="Times New Roman"/>
          <w:sz w:val="24"/>
          <w:szCs w:val="24"/>
        </w:rPr>
        <w:t>s</w:t>
      </w:r>
      <w:r w:rsidRPr="006B20E2">
        <w:rPr>
          <w:rFonts w:ascii="Times New Roman" w:eastAsia="Times New Roman" w:hAnsi="Times New Roman" w:cs="Times New Roman"/>
          <w:sz w:val="24"/>
          <w:szCs w:val="24"/>
        </w:rPr>
        <w:t xml:space="preserve"> no ano de 2011</w:t>
      </w:r>
      <w:r w:rsidR="004A62B5" w:rsidRPr="006B20E2">
        <w:rPr>
          <w:rFonts w:ascii="Times New Roman" w:eastAsia="Times New Roman" w:hAnsi="Times New Roman" w:cs="Times New Roman"/>
          <w:sz w:val="24"/>
          <w:szCs w:val="24"/>
        </w:rPr>
        <w:t>,</w:t>
      </w:r>
      <w:r w:rsidRPr="006B20E2">
        <w:rPr>
          <w:rFonts w:ascii="Times New Roman" w:eastAsia="Times New Roman" w:hAnsi="Times New Roman" w:cs="Times New Roman"/>
          <w:sz w:val="24"/>
          <w:szCs w:val="24"/>
        </w:rPr>
        <w:t xml:space="preserve"> comparado aos demais anos de estudo, </w:t>
      </w:r>
      <w:r w:rsidR="004A62B5" w:rsidRPr="006B20E2">
        <w:rPr>
          <w:rFonts w:ascii="Times New Roman" w:eastAsia="Times New Roman" w:hAnsi="Times New Roman" w:cs="Times New Roman"/>
          <w:sz w:val="24"/>
          <w:szCs w:val="24"/>
        </w:rPr>
        <w:t>devido as</w:t>
      </w:r>
      <w:r w:rsidRPr="006B20E2">
        <w:rPr>
          <w:rFonts w:ascii="Times New Roman" w:eastAsia="Times New Roman" w:hAnsi="Times New Roman" w:cs="Times New Roman"/>
          <w:sz w:val="24"/>
          <w:szCs w:val="24"/>
        </w:rPr>
        <w:t xml:space="preserve"> migrações humanas não controladas, degradação ambiental, alterações climáticas, maior concentração da população em áreas urbanas e precariedade de </w:t>
      </w:r>
      <w:r w:rsidR="004A62B5" w:rsidRPr="006B20E2">
        <w:rPr>
          <w:rFonts w:ascii="Times New Roman" w:eastAsia="Times New Roman" w:hAnsi="Times New Roman" w:cs="Times New Roman"/>
          <w:sz w:val="24"/>
          <w:szCs w:val="24"/>
        </w:rPr>
        <w:t xml:space="preserve">condições socioeconômicas – sendo elas </w:t>
      </w:r>
      <w:r w:rsidRPr="006B20E2">
        <w:rPr>
          <w:rFonts w:ascii="Times New Roman" w:eastAsia="Times New Roman" w:hAnsi="Times New Roman" w:cs="Times New Roman"/>
          <w:sz w:val="24"/>
          <w:szCs w:val="24"/>
        </w:rPr>
        <w:lastRenderedPageBreak/>
        <w:t>habitação, educação, saneamento, renda, entre outras</w:t>
      </w:r>
      <w:r w:rsidR="004A62B5" w:rsidRPr="006B20E2">
        <w:rPr>
          <w:rFonts w:ascii="Times New Roman" w:eastAsia="Times New Roman" w:hAnsi="Times New Roman" w:cs="Times New Roman"/>
          <w:sz w:val="24"/>
          <w:szCs w:val="24"/>
        </w:rPr>
        <w:t xml:space="preserve"> –</w:t>
      </w:r>
      <w:r w:rsidR="002E6A33" w:rsidRPr="006B20E2">
        <w:rPr>
          <w:rFonts w:ascii="Times New Roman" w:eastAsia="Times New Roman" w:hAnsi="Times New Roman" w:cs="Times New Roman"/>
          <w:sz w:val="24"/>
          <w:szCs w:val="24"/>
        </w:rPr>
        <w:t xml:space="preserve"> </w:t>
      </w:r>
      <w:r w:rsidR="004A62B5" w:rsidRPr="006B20E2">
        <w:rPr>
          <w:rFonts w:ascii="Times New Roman" w:eastAsia="Times New Roman" w:hAnsi="Times New Roman" w:cs="Times New Roman"/>
          <w:sz w:val="24"/>
          <w:szCs w:val="24"/>
        </w:rPr>
        <w:t>inserindo-se</w:t>
      </w:r>
      <w:r w:rsidRPr="006B20E2">
        <w:rPr>
          <w:rFonts w:ascii="Times New Roman" w:eastAsia="Times New Roman" w:hAnsi="Times New Roman" w:cs="Times New Roman"/>
          <w:sz w:val="24"/>
          <w:szCs w:val="24"/>
        </w:rPr>
        <w:t xml:space="preserve"> como determinantes e condicionantes sociais para a transmissão d</w:t>
      </w:r>
      <w:r w:rsidR="004A62B5" w:rsidRPr="006B20E2">
        <w:rPr>
          <w:rFonts w:ascii="Times New Roman" w:eastAsia="Times New Roman" w:hAnsi="Times New Roman" w:cs="Times New Roman"/>
          <w:sz w:val="24"/>
          <w:szCs w:val="24"/>
        </w:rPr>
        <w:t>o</w:t>
      </w:r>
      <w:r w:rsidR="002E6A33" w:rsidRPr="006B20E2">
        <w:rPr>
          <w:rFonts w:ascii="Times New Roman" w:eastAsia="Times New Roman" w:hAnsi="Times New Roman" w:cs="Times New Roman"/>
          <w:sz w:val="24"/>
          <w:szCs w:val="24"/>
        </w:rPr>
        <w:t xml:space="preserve"> </w:t>
      </w:r>
      <w:r w:rsidRPr="006B20E2">
        <w:rPr>
          <w:rFonts w:ascii="Times New Roman" w:eastAsia="Times New Roman" w:hAnsi="Times New Roman" w:cs="Times New Roman"/>
          <w:i/>
          <w:sz w:val="24"/>
          <w:szCs w:val="24"/>
        </w:rPr>
        <w:t xml:space="preserve">T. </w:t>
      </w:r>
      <w:proofErr w:type="spellStart"/>
      <w:r w:rsidRPr="006B20E2">
        <w:rPr>
          <w:rFonts w:ascii="Times New Roman" w:eastAsia="Times New Roman" w:hAnsi="Times New Roman" w:cs="Times New Roman"/>
          <w:i/>
          <w:sz w:val="24"/>
          <w:szCs w:val="24"/>
        </w:rPr>
        <w:t>cruzi</w:t>
      </w:r>
      <w:proofErr w:type="spellEnd"/>
      <w:r w:rsidRPr="006B20E2">
        <w:rPr>
          <w:rFonts w:ascii="Times New Roman" w:eastAsia="Times New Roman" w:hAnsi="Times New Roman" w:cs="Times New Roman"/>
          <w:sz w:val="24"/>
          <w:szCs w:val="24"/>
        </w:rPr>
        <w:t xml:space="preserve"> ao homem (</w:t>
      </w:r>
      <w:r w:rsidR="00465F8F" w:rsidRPr="006B20E2">
        <w:rPr>
          <w:rFonts w:ascii="Times New Roman" w:eastAsia="Times New Roman" w:hAnsi="Times New Roman" w:cs="Times New Roman"/>
          <w:sz w:val="24"/>
          <w:szCs w:val="24"/>
        </w:rPr>
        <w:t xml:space="preserve">DIAS </w:t>
      </w:r>
      <w:r w:rsidR="00465F8F" w:rsidRPr="00555F5C">
        <w:rPr>
          <w:rFonts w:ascii="Times New Roman" w:eastAsia="Times New Roman" w:hAnsi="Times New Roman" w:cs="Times New Roman"/>
          <w:i/>
          <w:sz w:val="24"/>
          <w:szCs w:val="24"/>
        </w:rPr>
        <w:t>et al</w:t>
      </w:r>
      <w:r w:rsidR="00465F8F" w:rsidRPr="006B20E2">
        <w:rPr>
          <w:rFonts w:ascii="Times New Roman" w:eastAsia="Times New Roman" w:hAnsi="Times New Roman" w:cs="Times New Roman"/>
          <w:sz w:val="24"/>
          <w:szCs w:val="24"/>
        </w:rPr>
        <w:t>;</w:t>
      </w:r>
      <w:r w:rsidRPr="006B20E2">
        <w:rPr>
          <w:rFonts w:ascii="Times New Roman" w:eastAsia="Times New Roman" w:hAnsi="Times New Roman" w:cs="Times New Roman"/>
          <w:sz w:val="24"/>
          <w:szCs w:val="24"/>
        </w:rPr>
        <w:t xml:space="preserve"> 2016). </w:t>
      </w:r>
    </w:p>
    <w:p w:rsidR="005D2FD0" w:rsidRPr="006B20E2" w:rsidRDefault="005D2FD0" w:rsidP="00FA778E">
      <w:pPr>
        <w:spacing w:after="0" w:line="360" w:lineRule="auto"/>
        <w:jc w:val="both"/>
        <w:rPr>
          <w:rFonts w:ascii="Times New Roman" w:eastAsia="Times New Roman" w:hAnsi="Times New Roman" w:cs="Times New Roman"/>
          <w:sz w:val="24"/>
          <w:szCs w:val="24"/>
        </w:rPr>
      </w:pPr>
    </w:p>
    <w:p w:rsidR="005D2FD0" w:rsidRPr="006B20E2" w:rsidRDefault="00ED4CAB" w:rsidP="00FA778E">
      <w:p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rPr>
      </w:pPr>
      <w:r w:rsidRPr="006B20E2">
        <w:rPr>
          <w:rFonts w:ascii="Times New Roman" w:eastAsia="Times New Roman" w:hAnsi="Times New Roman" w:cs="Times New Roman"/>
          <w:b/>
          <w:color w:val="000000"/>
          <w:sz w:val="24"/>
          <w:szCs w:val="24"/>
        </w:rPr>
        <w:t>CONSIDERAÇÕES FINAIS</w:t>
      </w:r>
    </w:p>
    <w:p w:rsidR="005D2FD0" w:rsidRPr="006B20E2" w:rsidRDefault="0031302F" w:rsidP="00FA778E">
      <w:pPr>
        <w:spacing w:after="0" w:line="360" w:lineRule="auto"/>
        <w:ind w:firstLine="720"/>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Os dados apre</w:t>
      </w:r>
      <w:r w:rsidR="002E6A33" w:rsidRPr="006B20E2">
        <w:rPr>
          <w:rFonts w:ascii="Times New Roman" w:eastAsia="Times New Roman" w:hAnsi="Times New Roman" w:cs="Times New Roman"/>
          <w:sz w:val="24"/>
          <w:szCs w:val="24"/>
        </w:rPr>
        <w:t xml:space="preserve">sentados nesse trabalho indicam </w:t>
      </w:r>
      <w:r w:rsidRPr="006B20E2">
        <w:rPr>
          <w:rFonts w:ascii="Times New Roman" w:eastAsia="Times New Roman" w:hAnsi="Times New Roman" w:cs="Times New Roman"/>
          <w:sz w:val="24"/>
          <w:szCs w:val="24"/>
        </w:rPr>
        <w:t>a necessidade de estraté</w:t>
      </w:r>
      <w:r w:rsidR="002E6A33" w:rsidRPr="006B20E2">
        <w:rPr>
          <w:rFonts w:ascii="Times New Roman" w:eastAsia="Times New Roman" w:hAnsi="Times New Roman" w:cs="Times New Roman"/>
          <w:sz w:val="24"/>
          <w:szCs w:val="24"/>
        </w:rPr>
        <w:t>gias de vigilância e controle de</w:t>
      </w:r>
      <w:r w:rsidRPr="006B20E2">
        <w:rPr>
          <w:rFonts w:ascii="Times New Roman" w:eastAsia="Times New Roman" w:hAnsi="Times New Roman" w:cs="Times New Roman"/>
          <w:sz w:val="24"/>
          <w:szCs w:val="24"/>
        </w:rPr>
        <w:t xml:space="preserve"> agravo</w:t>
      </w:r>
      <w:r w:rsidR="002E6A33" w:rsidRPr="006B20E2">
        <w:rPr>
          <w:rFonts w:ascii="Times New Roman" w:eastAsia="Times New Roman" w:hAnsi="Times New Roman" w:cs="Times New Roman"/>
          <w:sz w:val="24"/>
          <w:szCs w:val="24"/>
        </w:rPr>
        <w:t>s</w:t>
      </w:r>
      <w:r w:rsidRPr="006B20E2">
        <w:rPr>
          <w:rFonts w:ascii="Times New Roman" w:eastAsia="Times New Roman" w:hAnsi="Times New Roman" w:cs="Times New Roman"/>
          <w:sz w:val="24"/>
          <w:szCs w:val="24"/>
        </w:rPr>
        <w:t xml:space="preserve"> compatíveis com o padrão epidemiológico atua</w:t>
      </w:r>
      <w:r w:rsidR="002E6A33" w:rsidRPr="006B20E2">
        <w:rPr>
          <w:rFonts w:ascii="Times New Roman" w:eastAsia="Times New Roman" w:hAnsi="Times New Roman" w:cs="Times New Roman"/>
          <w:sz w:val="24"/>
          <w:szCs w:val="24"/>
        </w:rPr>
        <w:t>l</w:t>
      </w:r>
      <w:r w:rsidRPr="006B20E2">
        <w:rPr>
          <w:rFonts w:ascii="Times New Roman" w:eastAsia="Times New Roman" w:hAnsi="Times New Roman" w:cs="Times New Roman"/>
          <w:sz w:val="24"/>
          <w:szCs w:val="24"/>
        </w:rPr>
        <w:t>. Os surtos descritos nos municípios apresentaram características semelh</w:t>
      </w:r>
      <w:r w:rsidR="002E6A33" w:rsidRPr="006B20E2">
        <w:rPr>
          <w:rFonts w:ascii="Times New Roman" w:eastAsia="Times New Roman" w:hAnsi="Times New Roman" w:cs="Times New Roman"/>
          <w:sz w:val="24"/>
          <w:szCs w:val="24"/>
        </w:rPr>
        <w:t>antes, mostrando que a condição socioeconômica da população e a carência de cuidados e informações assolam o estado e favorecem o adoecimento da so</w:t>
      </w:r>
      <w:r w:rsidRPr="006B20E2">
        <w:rPr>
          <w:rFonts w:ascii="Times New Roman" w:eastAsia="Times New Roman" w:hAnsi="Times New Roman" w:cs="Times New Roman"/>
          <w:sz w:val="24"/>
          <w:szCs w:val="24"/>
        </w:rPr>
        <w:t>ciedade.</w:t>
      </w:r>
    </w:p>
    <w:p w:rsidR="005D2FD0" w:rsidRPr="006B20E2" w:rsidRDefault="005D2FD0" w:rsidP="00FA778E">
      <w:pPr>
        <w:spacing w:after="0" w:line="360" w:lineRule="auto"/>
        <w:jc w:val="both"/>
        <w:rPr>
          <w:rFonts w:ascii="Times New Roman" w:eastAsia="Times New Roman" w:hAnsi="Times New Roman" w:cs="Times New Roman"/>
          <w:sz w:val="24"/>
          <w:szCs w:val="24"/>
        </w:rPr>
      </w:pPr>
    </w:p>
    <w:p w:rsidR="005D2FD0" w:rsidRPr="006B20E2" w:rsidRDefault="006C05C2" w:rsidP="00FA778E">
      <w:p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rPr>
      </w:pPr>
      <w:r w:rsidRPr="006B20E2">
        <w:rPr>
          <w:rFonts w:ascii="Times New Roman" w:eastAsia="Times New Roman" w:hAnsi="Times New Roman" w:cs="Times New Roman"/>
          <w:b/>
          <w:color w:val="000000"/>
          <w:sz w:val="24"/>
          <w:szCs w:val="24"/>
        </w:rPr>
        <w:t>REFERÊNCIAS</w:t>
      </w:r>
      <w:r w:rsidR="00555F5C">
        <w:rPr>
          <w:rFonts w:ascii="Times New Roman" w:eastAsia="Times New Roman" w:hAnsi="Times New Roman" w:cs="Times New Roman"/>
          <w:b/>
          <w:color w:val="000000"/>
          <w:sz w:val="24"/>
          <w:szCs w:val="24"/>
        </w:rPr>
        <w:t xml:space="preserve"> BIBLIOGRÁFICAS</w:t>
      </w:r>
    </w:p>
    <w:p w:rsidR="007717EC" w:rsidRPr="006B20E2" w:rsidRDefault="007717EC" w:rsidP="00FA778E">
      <w:pPr>
        <w:spacing w:after="0" w:line="360" w:lineRule="auto"/>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FERREIRA, J. M. B.</w:t>
      </w:r>
      <w:r w:rsidR="0031302F" w:rsidRPr="006B20E2">
        <w:rPr>
          <w:rFonts w:ascii="Times New Roman" w:eastAsia="Times New Roman" w:hAnsi="Times New Roman" w:cs="Times New Roman"/>
          <w:sz w:val="24"/>
          <w:szCs w:val="24"/>
        </w:rPr>
        <w:t xml:space="preserve"> </w:t>
      </w:r>
      <w:r w:rsidR="0031302F" w:rsidRPr="00555F5C">
        <w:rPr>
          <w:rFonts w:ascii="Times New Roman" w:eastAsia="Times New Roman" w:hAnsi="Times New Roman" w:cs="Times New Roman"/>
          <w:i/>
          <w:sz w:val="24"/>
          <w:szCs w:val="24"/>
        </w:rPr>
        <w:t>et al.</w:t>
      </w:r>
      <w:r w:rsidR="0031302F" w:rsidRPr="006B20E2">
        <w:rPr>
          <w:rFonts w:ascii="Times New Roman" w:eastAsia="Times New Roman" w:hAnsi="Times New Roman" w:cs="Times New Roman"/>
          <w:sz w:val="24"/>
          <w:szCs w:val="24"/>
        </w:rPr>
        <w:t xml:space="preserve"> </w:t>
      </w:r>
      <w:r w:rsidR="0010033C" w:rsidRPr="006B20E2">
        <w:rPr>
          <w:rFonts w:ascii="Times New Roman" w:eastAsia="Times New Roman" w:hAnsi="Times New Roman" w:cs="Times New Roman"/>
          <w:b/>
          <w:sz w:val="24"/>
          <w:szCs w:val="24"/>
        </w:rPr>
        <w:t>Acometimento cardíaco em c</w:t>
      </w:r>
      <w:r w:rsidR="0031302F" w:rsidRPr="006B20E2">
        <w:rPr>
          <w:rFonts w:ascii="Times New Roman" w:eastAsia="Times New Roman" w:hAnsi="Times New Roman" w:cs="Times New Roman"/>
          <w:b/>
          <w:sz w:val="24"/>
          <w:szCs w:val="24"/>
        </w:rPr>
        <w:t>asos de Doença de Chagas Aguda da Amazônia</w:t>
      </w:r>
      <w:r w:rsidRPr="006B20E2">
        <w:rPr>
          <w:rFonts w:ascii="Times New Roman" w:eastAsia="Times New Roman" w:hAnsi="Times New Roman" w:cs="Times New Roman"/>
          <w:sz w:val="24"/>
          <w:szCs w:val="24"/>
        </w:rPr>
        <w:t xml:space="preserve">. Arq. Bras. </w:t>
      </w:r>
      <w:proofErr w:type="spellStart"/>
      <w:r w:rsidRPr="006B20E2">
        <w:rPr>
          <w:rFonts w:ascii="Times New Roman" w:eastAsia="Times New Roman" w:hAnsi="Times New Roman" w:cs="Times New Roman"/>
          <w:sz w:val="24"/>
          <w:szCs w:val="24"/>
        </w:rPr>
        <w:t>Cardiol</w:t>
      </w:r>
      <w:proofErr w:type="spellEnd"/>
      <w:r w:rsidRPr="006B20E2">
        <w:rPr>
          <w:rFonts w:ascii="Times New Roman" w:eastAsia="Times New Roman" w:hAnsi="Times New Roman" w:cs="Times New Roman"/>
          <w:sz w:val="24"/>
          <w:szCs w:val="24"/>
        </w:rPr>
        <w:t xml:space="preserve">. Manaus, v. 94, n. 6, p.147-149, </w:t>
      </w:r>
      <w:r w:rsidR="00B250F2" w:rsidRPr="006B20E2">
        <w:rPr>
          <w:rFonts w:ascii="Times New Roman" w:eastAsia="Times New Roman" w:hAnsi="Times New Roman" w:cs="Times New Roman"/>
          <w:sz w:val="24"/>
          <w:szCs w:val="24"/>
        </w:rPr>
        <w:t xml:space="preserve">out., </w:t>
      </w:r>
      <w:r w:rsidR="0031302F" w:rsidRPr="006B20E2">
        <w:rPr>
          <w:rFonts w:ascii="Times New Roman" w:eastAsia="Times New Roman" w:hAnsi="Times New Roman" w:cs="Times New Roman"/>
          <w:sz w:val="24"/>
          <w:szCs w:val="24"/>
        </w:rPr>
        <w:t>2010.</w:t>
      </w:r>
      <w:r w:rsidR="00D43839" w:rsidRPr="006B20E2">
        <w:rPr>
          <w:rFonts w:ascii="Times New Roman" w:eastAsia="Times New Roman" w:hAnsi="Times New Roman" w:cs="Times New Roman"/>
          <w:sz w:val="24"/>
          <w:szCs w:val="24"/>
        </w:rPr>
        <w:t xml:space="preserve"> </w:t>
      </w:r>
      <w:proofErr w:type="spellStart"/>
      <w:r w:rsidR="00D43839" w:rsidRPr="006B20E2">
        <w:rPr>
          <w:rFonts w:ascii="Times New Roman" w:eastAsia="Times New Roman" w:hAnsi="Times New Roman" w:cs="Times New Roman"/>
          <w:sz w:val="24"/>
          <w:szCs w:val="24"/>
        </w:rPr>
        <w:t>Scielo</w:t>
      </w:r>
      <w:proofErr w:type="spellEnd"/>
      <w:r w:rsidR="00D43839" w:rsidRPr="006B20E2">
        <w:rPr>
          <w:rFonts w:ascii="Times New Roman" w:eastAsia="Times New Roman" w:hAnsi="Times New Roman" w:cs="Times New Roman"/>
          <w:sz w:val="24"/>
          <w:szCs w:val="24"/>
        </w:rPr>
        <w:t xml:space="preserve"> Brasil.</w:t>
      </w:r>
    </w:p>
    <w:p w:rsidR="005D2FD0" w:rsidRPr="006B20E2" w:rsidRDefault="00BC7A35" w:rsidP="00FA778E">
      <w:pPr>
        <w:spacing w:after="0" w:line="360" w:lineRule="auto"/>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 xml:space="preserve">DIAS, J. C. P. </w:t>
      </w:r>
      <w:r w:rsidR="0031302F" w:rsidRPr="00555F5C">
        <w:rPr>
          <w:rFonts w:ascii="Times New Roman" w:eastAsia="Times New Roman" w:hAnsi="Times New Roman" w:cs="Times New Roman"/>
          <w:i/>
          <w:sz w:val="24"/>
          <w:szCs w:val="24"/>
        </w:rPr>
        <w:t>et al.</w:t>
      </w:r>
      <w:r w:rsidR="0031302F" w:rsidRPr="006B20E2">
        <w:rPr>
          <w:rFonts w:ascii="Times New Roman" w:eastAsia="Times New Roman" w:hAnsi="Times New Roman" w:cs="Times New Roman"/>
          <w:sz w:val="24"/>
          <w:szCs w:val="24"/>
        </w:rPr>
        <w:t xml:space="preserve"> </w:t>
      </w:r>
      <w:r w:rsidR="0031302F" w:rsidRPr="006B20E2">
        <w:rPr>
          <w:rFonts w:ascii="Times New Roman" w:eastAsia="Times New Roman" w:hAnsi="Times New Roman" w:cs="Times New Roman"/>
          <w:b/>
          <w:sz w:val="24"/>
          <w:szCs w:val="24"/>
        </w:rPr>
        <w:t xml:space="preserve">Aspectos Gerais da Epidemiologia da </w:t>
      </w:r>
      <w:r w:rsidR="0010033C" w:rsidRPr="006B20E2">
        <w:rPr>
          <w:rFonts w:ascii="Times New Roman" w:eastAsia="Times New Roman" w:hAnsi="Times New Roman" w:cs="Times New Roman"/>
          <w:b/>
          <w:sz w:val="24"/>
          <w:szCs w:val="24"/>
        </w:rPr>
        <w:t>d</w:t>
      </w:r>
      <w:r w:rsidR="0031302F" w:rsidRPr="006B20E2">
        <w:rPr>
          <w:rFonts w:ascii="Times New Roman" w:eastAsia="Times New Roman" w:hAnsi="Times New Roman" w:cs="Times New Roman"/>
          <w:b/>
          <w:sz w:val="24"/>
          <w:szCs w:val="24"/>
        </w:rPr>
        <w:t>oença de Chagas, com Especial Atenção ao Brasil</w:t>
      </w:r>
      <w:r w:rsidR="0031302F" w:rsidRPr="006B20E2">
        <w:rPr>
          <w:rFonts w:ascii="Times New Roman" w:eastAsia="Times New Roman" w:hAnsi="Times New Roman" w:cs="Times New Roman"/>
          <w:sz w:val="24"/>
          <w:szCs w:val="24"/>
        </w:rPr>
        <w:t xml:space="preserve">. Epidemiol. Serv. Saúde. </w:t>
      </w:r>
      <w:r w:rsidRPr="006B20E2">
        <w:rPr>
          <w:rFonts w:ascii="Times New Roman" w:eastAsia="Times New Roman" w:hAnsi="Times New Roman" w:cs="Times New Roman"/>
          <w:sz w:val="24"/>
          <w:szCs w:val="24"/>
        </w:rPr>
        <w:t>Brasília, v. 25, n.</w:t>
      </w:r>
      <w:r w:rsidR="00FE386F" w:rsidRPr="006B20E2">
        <w:rPr>
          <w:rFonts w:ascii="Times New Roman" w:eastAsia="Times New Roman" w:hAnsi="Times New Roman" w:cs="Times New Roman"/>
          <w:sz w:val="24"/>
          <w:szCs w:val="24"/>
        </w:rPr>
        <w:t xml:space="preserve"> 7,</w:t>
      </w:r>
      <w:r w:rsidRPr="006B20E2">
        <w:rPr>
          <w:rFonts w:ascii="Times New Roman" w:hAnsi="Times New Roman" w:cs="Times New Roman"/>
          <w:sz w:val="24"/>
          <w:szCs w:val="24"/>
        </w:rPr>
        <w:t xml:space="preserve"> </w:t>
      </w:r>
      <w:r w:rsidR="00D43839" w:rsidRPr="006B20E2">
        <w:rPr>
          <w:rFonts w:ascii="Times New Roman" w:hAnsi="Times New Roman" w:cs="Times New Roman"/>
          <w:sz w:val="24"/>
          <w:szCs w:val="24"/>
        </w:rPr>
        <w:t>p.</w:t>
      </w:r>
      <w:r w:rsidRPr="006B20E2">
        <w:rPr>
          <w:rFonts w:ascii="Times New Roman" w:eastAsia="Times New Roman" w:hAnsi="Times New Roman" w:cs="Times New Roman"/>
          <w:sz w:val="24"/>
          <w:szCs w:val="24"/>
        </w:rPr>
        <w:t>7-86,</w:t>
      </w:r>
      <w:r w:rsidR="00D43839" w:rsidRPr="006B20E2">
        <w:rPr>
          <w:rFonts w:ascii="Times New Roman" w:eastAsia="Times New Roman" w:hAnsi="Times New Roman" w:cs="Times New Roman"/>
          <w:sz w:val="24"/>
          <w:szCs w:val="24"/>
        </w:rPr>
        <w:t xml:space="preserve"> jun</w:t>
      </w:r>
      <w:r w:rsidR="007717EC" w:rsidRPr="006B20E2">
        <w:rPr>
          <w:rFonts w:ascii="Times New Roman" w:eastAsia="Times New Roman" w:hAnsi="Times New Roman" w:cs="Times New Roman"/>
          <w:sz w:val="24"/>
          <w:szCs w:val="24"/>
        </w:rPr>
        <w:t xml:space="preserve">., </w:t>
      </w:r>
      <w:r w:rsidR="0031302F" w:rsidRPr="006B20E2">
        <w:rPr>
          <w:rFonts w:ascii="Times New Roman" w:eastAsia="Times New Roman" w:hAnsi="Times New Roman" w:cs="Times New Roman"/>
          <w:sz w:val="24"/>
          <w:szCs w:val="24"/>
        </w:rPr>
        <w:t>2016.</w:t>
      </w:r>
      <w:r w:rsidR="00D43839" w:rsidRPr="006B20E2">
        <w:rPr>
          <w:rFonts w:ascii="Times New Roman" w:hAnsi="Times New Roman" w:cs="Times New Roman"/>
          <w:sz w:val="24"/>
          <w:szCs w:val="24"/>
        </w:rPr>
        <w:t xml:space="preserve"> </w:t>
      </w:r>
      <w:proofErr w:type="spellStart"/>
      <w:r w:rsidR="00D43839" w:rsidRPr="006B20E2">
        <w:rPr>
          <w:rFonts w:ascii="Times New Roman" w:eastAsia="Times New Roman" w:hAnsi="Times New Roman" w:cs="Times New Roman"/>
          <w:sz w:val="24"/>
          <w:szCs w:val="24"/>
        </w:rPr>
        <w:t>Scielo</w:t>
      </w:r>
      <w:proofErr w:type="spellEnd"/>
      <w:r w:rsidR="00D43839" w:rsidRPr="006B20E2">
        <w:rPr>
          <w:rFonts w:ascii="Times New Roman" w:eastAsia="Times New Roman" w:hAnsi="Times New Roman" w:cs="Times New Roman"/>
          <w:sz w:val="24"/>
          <w:szCs w:val="24"/>
        </w:rPr>
        <w:t xml:space="preserve"> Brasil.</w:t>
      </w:r>
    </w:p>
    <w:p w:rsidR="005D2FD0" w:rsidRPr="006B20E2" w:rsidRDefault="0031302F" w:rsidP="00FA778E">
      <w:pPr>
        <w:spacing w:after="0" w:line="360" w:lineRule="auto"/>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 xml:space="preserve">FRAGA, S. F. </w:t>
      </w:r>
      <w:r w:rsidRPr="006B20E2">
        <w:rPr>
          <w:rFonts w:ascii="Times New Roman" w:eastAsia="Times New Roman" w:hAnsi="Times New Roman" w:cs="Times New Roman"/>
          <w:b/>
          <w:sz w:val="24"/>
          <w:szCs w:val="24"/>
        </w:rPr>
        <w:t>Resistência e invisibilidade: um estudo sobre comunidades quilombolas e políticas públicas.</w:t>
      </w:r>
      <w:r w:rsidR="009A12C1" w:rsidRPr="006B20E2">
        <w:rPr>
          <w:rFonts w:ascii="Times New Roman" w:hAnsi="Times New Roman" w:cs="Times New Roman"/>
          <w:sz w:val="24"/>
          <w:szCs w:val="24"/>
        </w:rPr>
        <w:t xml:space="preserve"> </w:t>
      </w:r>
      <w:r w:rsidR="009A12C1" w:rsidRPr="006B20E2">
        <w:rPr>
          <w:rFonts w:ascii="Times New Roman" w:eastAsia="Times New Roman" w:hAnsi="Times New Roman" w:cs="Times New Roman"/>
          <w:sz w:val="24"/>
          <w:szCs w:val="24"/>
        </w:rPr>
        <w:t>2015.</w:t>
      </w:r>
      <w:r w:rsidRPr="006B20E2">
        <w:rPr>
          <w:rFonts w:ascii="Times New Roman" w:eastAsia="Times New Roman" w:hAnsi="Times New Roman" w:cs="Times New Roman"/>
          <w:sz w:val="24"/>
          <w:szCs w:val="24"/>
        </w:rPr>
        <w:t xml:space="preserve"> Dissertação (Mestrado em Desenvolvimento Social) - Univers</w:t>
      </w:r>
      <w:r w:rsidR="009A12C1" w:rsidRPr="006B20E2">
        <w:rPr>
          <w:rFonts w:ascii="Times New Roman" w:eastAsia="Times New Roman" w:hAnsi="Times New Roman" w:cs="Times New Roman"/>
          <w:sz w:val="24"/>
          <w:szCs w:val="24"/>
        </w:rPr>
        <w:t>idade Estadual de Montes Claros,</w:t>
      </w:r>
      <w:r w:rsidRPr="006B20E2">
        <w:rPr>
          <w:rFonts w:ascii="Times New Roman" w:eastAsia="Times New Roman" w:hAnsi="Times New Roman" w:cs="Times New Roman"/>
          <w:sz w:val="24"/>
          <w:szCs w:val="24"/>
        </w:rPr>
        <w:t xml:space="preserve"> 2015.</w:t>
      </w:r>
    </w:p>
    <w:p w:rsidR="005D2FD0" w:rsidRPr="006B20E2" w:rsidRDefault="00937668" w:rsidP="00FA778E">
      <w:pPr>
        <w:spacing w:after="0" w:line="360" w:lineRule="auto"/>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ORGANIZAÇÃO MUNDIAL DA SAÚDE</w:t>
      </w:r>
      <w:r w:rsidR="0031302F" w:rsidRPr="006B20E2">
        <w:rPr>
          <w:rFonts w:ascii="Times New Roman" w:eastAsia="Times New Roman" w:hAnsi="Times New Roman" w:cs="Times New Roman"/>
          <w:sz w:val="24"/>
          <w:szCs w:val="24"/>
        </w:rPr>
        <w:t xml:space="preserve">. </w:t>
      </w:r>
      <w:r w:rsidR="0031302F" w:rsidRPr="006B20E2">
        <w:rPr>
          <w:rFonts w:ascii="Times New Roman" w:eastAsia="Times New Roman" w:hAnsi="Times New Roman" w:cs="Times New Roman"/>
          <w:b/>
          <w:sz w:val="24"/>
          <w:szCs w:val="24"/>
        </w:rPr>
        <w:t xml:space="preserve">Chagas </w:t>
      </w:r>
      <w:proofErr w:type="spellStart"/>
      <w:r w:rsidR="0031302F" w:rsidRPr="006B20E2">
        <w:rPr>
          <w:rFonts w:ascii="Times New Roman" w:eastAsia="Times New Roman" w:hAnsi="Times New Roman" w:cs="Times New Roman"/>
          <w:b/>
          <w:sz w:val="24"/>
          <w:szCs w:val="24"/>
        </w:rPr>
        <w:t>disease</w:t>
      </w:r>
      <w:r w:rsidR="0010033C" w:rsidRPr="006B20E2">
        <w:rPr>
          <w:rFonts w:ascii="Times New Roman" w:eastAsia="Times New Roman" w:hAnsi="Times New Roman" w:cs="Times New Roman"/>
          <w:b/>
          <w:sz w:val="24"/>
          <w:szCs w:val="24"/>
        </w:rPr>
        <w:t>s</w:t>
      </w:r>
      <w:proofErr w:type="spellEnd"/>
      <w:r w:rsidR="0031302F" w:rsidRPr="006B20E2">
        <w:rPr>
          <w:rFonts w:ascii="Times New Roman" w:eastAsia="Times New Roman" w:hAnsi="Times New Roman" w:cs="Times New Roman"/>
          <w:b/>
          <w:sz w:val="24"/>
          <w:szCs w:val="24"/>
        </w:rPr>
        <w:t xml:space="preserve"> (American </w:t>
      </w:r>
      <w:proofErr w:type="spellStart"/>
      <w:r w:rsidR="0031302F" w:rsidRPr="006B20E2">
        <w:rPr>
          <w:rFonts w:ascii="Times New Roman" w:eastAsia="Times New Roman" w:hAnsi="Times New Roman" w:cs="Times New Roman"/>
          <w:b/>
          <w:sz w:val="24"/>
          <w:szCs w:val="24"/>
        </w:rPr>
        <w:t>trypanosomiasis</w:t>
      </w:r>
      <w:proofErr w:type="spellEnd"/>
      <w:r w:rsidR="0031302F" w:rsidRPr="006B20E2">
        <w:rPr>
          <w:rFonts w:ascii="Times New Roman" w:eastAsia="Times New Roman" w:hAnsi="Times New Roman" w:cs="Times New Roman"/>
          <w:b/>
          <w:sz w:val="24"/>
          <w:szCs w:val="24"/>
        </w:rPr>
        <w:t>)</w:t>
      </w:r>
      <w:r w:rsidR="0031302F" w:rsidRPr="006B20E2">
        <w:rPr>
          <w:rFonts w:ascii="Times New Roman" w:eastAsia="Times New Roman" w:hAnsi="Times New Roman" w:cs="Times New Roman"/>
          <w:sz w:val="24"/>
          <w:szCs w:val="24"/>
        </w:rPr>
        <w:t>. Disponível em:</w:t>
      </w:r>
      <w:r w:rsidR="001D7004" w:rsidRPr="006B20E2">
        <w:rPr>
          <w:rFonts w:ascii="Times New Roman" w:eastAsia="Times New Roman" w:hAnsi="Times New Roman" w:cs="Times New Roman"/>
          <w:sz w:val="24"/>
          <w:szCs w:val="24"/>
        </w:rPr>
        <w:t>&lt;</w:t>
      </w:r>
      <w:r w:rsidR="0031302F" w:rsidRPr="006B20E2">
        <w:rPr>
          <w:rFonts w:ascii="Times New Roman" w:eastAsia="Times New Roman" w:hAnsi="Times New Roman" w:cs="Times New Roman"/>
          <w:sz w:val="24"/>
          <w:szCs w:val="24"/>
        </w:rPr>
        <w:t xml:space="preserve"> </w:t>
      </w:r>
      <w:hyperlink r:id="rId11">
        <w:r w:rsidR="0031302F" w:rsidRPr="006B20E2">
          <w:rPr>
            <w:rFonts w:ascii="Times New Roman" w:eastAsia="Times New Roman" w:hAnsi="Times New Roman" w:cs="Times New Roman"/>
            <w:color w:val="000000"/>
            <w:sz w:val="24"/>
            <w:szCs w:val="24"/>
          </w:rPr>
          <w:t>http://www.who.int/mediacentre/factsheets/fs</w:t>
        </w:r>
      </w:hyperlink>
      <w:r w:rsidR="001D7004" w:rsidRPr="006B20E2">
        <w:rPr>
          <w:rFonts w:ascii="Times New Roman" w:eastAsia="Times New Roman" w:hAnsi="Times New Roman" w:cs="Times New Roman"/>
          <w:color w:val="000000"/>
          <w:sz w:val="24"/>
          <w:szCs w:val="24"/>
        </w:rPr>
        <w:t>&gt;</w:t>
      </w:r>
      <w:r w:rsidR="0010033C" w:rsidRPr="006B20E2">
        <w:rPr>
          <w:rFonts w:ascii="Times New Roman" w:eastAsia="Times New Roman" w:hAnsi="Times New Roman" w:cs="Times New Roman"/>
          <w:color w:val="000000"/>
          <w:sz w:val="24"/>
          <w:szCs w:val="24"/>
        </w:rPr>
        <w:t>.</w:t>
      </w:r>
      <w:r w:rsidR="001D7004" w:rsidRPr="006B20E2">
        <w:rPr>
          <w:rFonts w:ascii="Times New Roman" w:hAnsi="Times New Roman" w:cs="Times New Roman"/>
          <w:sz w:val="24"/>
          <w:szCs w:val="24"/>
        </w:rPr>
        <w:t xml:space="preserve"> </w:t>
      </w:r>
      <w:r w:rsidR="001D7004" w:rsidRPr="006B20E2">
        <w:rPr>
          <w:rFonts w:ascii="Times New Roman" w:eastAsia="Times New Roman" w:hAnsi="Times New Roman" w:cs="Times New Roman"/>
          <w:color w:val="000000"/>
          <w:sz w:val="24"/>
          <w:szCs w:val="24"/>
        </w:rPr>
        <w:t>Acesso em 3 set. 2018</w:t>
      </w:r>
    </w:p>
    <w:p w:rsidR="005D2FD0" w:rsidRPr="001D7004" w:rsidRDefault="00937668" w:rsidP="00FA778E">
      <w:pPr>
        <w:spacing w:after="0" w:line="360" w:lineRule="auto"/>
        <w:jc w:val="both"/>
        <w:rPr>
          <w:rFonts w:ascii="Times New Roman" w:eastAsia="Times New Roman" w:hAnsi="Times New Roman" w:cs="Times New Roman"/>
          <w:sz w:val="24"/>
          <w:szCs w:val="24"/>
        </w:rPr>
      </w:pPr>
      <w:r w:rsidRPr="006B20E2">
        <w:rPr>
          <w:rFonts w:ascii="Times New Roman" w:eastAsia="Times New Roman" w:hAnsi="Times New Roman" w:cs="Times New Roman"/>
          <w:sz w:val="24"/>
          <w:szCs w:val="24"/>
        </w:rPr>
        <w:t xml:space="preserve">BRASIL. </w:t>
      </w:r>
      <w:r w:rsidR="0031302F" w:rsidRPr="006B20E2">
        <w:rPr>
          <w:rFonts w:ascii="Times New Roman" w:eastAsia="Times New Roman" w:hAnsi="Times New Roman" w:cs="Times New Roman"/>
          <w:sz w:val="24"/>
          <w:szCs w:val="24"/>
        </w:rPr>
        <w:t>Sistema de Informação d</w:t>
      </w:r>
      <w:r w:rsidRPr="006B20E2">
        <w:rPr>
          <w:rFonts w:ascii="Times New Roman" w:eastAsia="Times New Roman" w:hAnsi="Times New Roman" w:cs="Times New Roman"/>
          <w:sz w:val="24"/>
          <w:szCs w:val="24"/>
        </w:rPr>
        <w:t>e Agravos de Notificação</w:t>
      </w:r>
      <w:r w:rsidR="0031302F" w:rsidRPr="006B20E2">
        <w:rPr>
          <w:rFonts w:ascii="Times New Roman" w:eastAsia="Times New Roman" w:hAnsi="Times New Roman" w:cs="Times New Roman"/>
          <w:sz w:val="24"/>
          <w:szCs w:val="24"/>
        </w:rPr>
        <w:t xml:space="preserve">. </w:t>
      </w:r>
      <w:r w:rsidR="0031302F" w:rsidRPr="006B20E2">
        <w:rPr>
          <w:rFonts w:ascii="Times New Roman" w:eastAsia="Times New Roman" w:hAnsi="Times New Roman" w:cs="Times New Roman"/>
          <w:b/>
          <w:sz w:val="24"/>
          <w:szCs w:val="24"/>
        </w:rPr>
        <w:t>Doença de Chagas</w:t>
      </w:r>
      <w:r w:rsidR="0031302F" w:rsidRPr="006B20E2">
        <w:rPr>
          <w:rFonts w:ascii="Times New Roman" w:eastAsia="Times New Roman" w:hAnsi="Times New Roman" w:cs="Times New Roman"/>
          <w:sz w:val="24"/>
          <w:szCs w:val="24"/>
        </w:rPr>
        <w:t xml:space="preserve">. Disponível em: </w:t>
      </w:r>
      <w:r w:rsidR="000E0FFF" w:rsidRPr="006B20E2">
        <w:rPr>
          <w:rFonts w:ascii="Times New Roman" w:eastAsia="Times New Roman" w:hAnsi="Times New Roman" w:cs="Times New Roman"/>
          <w:sz w:val="24"/>
          <w:szCs w:val="24"/>
        </w:rPr>
        <w:t>&lt;</w:t>
      </w:r>
      <w:hyperlink r:id="rId12">
        <w:r w:rsidR="0031302F" w:rsidRPr="006B20E2">
          <w:rPr>
            <w:rFonts w:ascii="Times New Roman" w:eastAsia="Times New Roman" w:hAnsi="Times New Roman" w:cs="Times New Roman"/>
            <w:color w:val="000000"/>
            <w:sz w:val="24"/>
            <w:szCs w:val="24"/>
          </w:rPr>
          <w:t>http://tabnet.datasus.gov.br/cgi/tabcgi.exe?sim/cnv/evitb10br.def</w:t>
        </w:r>
      </w:hyperlink>
      <w:r w:rsidR="000E0FFF" w:rsidRPr="006B20E2">
        <w:rPr>
          <w:rFonts w:ascii="Times New Roman" w:eastAsia="Times New Roman" w:hAnsi="Times New Roman" w:cs="Times New Roman"/>
          <w:color w:val="000000"/>
          <w:sz w:val="24"/>
          <w:szCs w:val="24"/>
        </w:rPr>
        <w:t>&gt;</w:t>
      </w:r>
      <w:r w:rsidR="0010033C" w:rsidRPr="006B20E2">
        <w:rPr>
          <w:rFonts w:ascii="Times New Roman" w:eastAsia="Times New Roman" w:hAnsi="Times New Roman" w:cs="Times New Roman"/>
          <w:color w:val="000000"/>
          <w:sz w:val="24"/>
          <w:szCs w:val="24"/>
        </w:rPr>
        <w:t>.</w:t>
      </w:r>
      <w:r w:rsidR="000E0FFF" w:rsidRPr="006B20E2">
        <w:rPr>
          <w:rFonts w:ascii="Times New Roman" w:eastAsia="Times New Roman" w:hAnsi="Times New Roman" w:cs="Times New Roman"/>
          <w:color w:val="000000"/>
          <w:sz w:val="24"/>
          <w:szCs w:val="24"/>
        </w:rPr>
        <w:t xml:space="preserve"> Acesso em </w:t>
      </w:r>
      <w:r w:rsidR="001D7004" w:rsidRPr="006B20E2">
        <w:rPr>
          <w:rFonts w:ascii="Times New Roman" w:eastAsia="Times New Roman" w:hAnsi="Times New Roman" w:cs="Times New Roman"/>
          <w:color w:val="000000"/>
          <w:sz w:val="24"/>
          <w:szCs w:val="24"/>
        </w:rPr>
        <w:t>4 set. 2018.</w:t>
      </w:r>
    </w:p>
    <w:p w:rsidR="005D2FD0" w:rsidRDefault="005D2FD0" w:rsidP="00FA778E">
      <w:pPr>
        <w:spacing w:after="0" w:line="360" w:lineRule="auto"/>
        <w:jc w:val="both"/>
        <w:rPr>
          <w:rFonts w:ascii="Times New Roman" w:eastAsia="Times New Roman" w:hAnsi="Times New Roman" w:cs="Times New Roman"/>
          <w:sz w:val="24"/>
          <w:szCs w:val="24"/>
        </w:rPr>
      </w:pPr>
    </w:p>
    <w:sectPr w:rsidR="005D2FD0" w:rsidSect="00065458">
      <w:headerReference w:type="default" r:id="rId13"/>
      <w:footerReference w:type="defaul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DF5" w:rsidRDefault="00B52DF5">
      <w:pPr>
        <w:spacing w:after="0" w:line="240" w:lineRule="auto"/>
      </w:pPr>
      <w:r>
        <w:separator/>
      </w:r>
    </w:p>
  </w:endnote>
  <w:endnote w:type="continuationSeparator" w:id="0">
    <w:p w:rsidR="00B52DF5" w:rsidRDefault="00B5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D0" w:rsidRDefault="005D2FD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DF5" w:rsidRDefault="00B52DF5">
      <w:pPr>
        <w:spacing w:after="0" w:line="240" w:lineRule="auto"/>
      </w:pPr>
      <w:r>
        <w:separator/>
      </w:r>
    </w:p>
  </w:footnote>
  <w:footnote w:type="continuationSeparator" w:id="0">
    <w:p w:rsidR="00B52DF5" w:rsidRDefault="00B52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AB" w:rsidRDefault="00ED4CAB">
    <w:pPr>
      <w:pStyle w:val="Cabealho"/>
      <w:jc w:val="right"/>
    </w:pPr>
  </w:p>
  <w:p w:rsidR="00ED4CAB" w:rsidRDefault="00ED4CA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A1E6D"/>
    <w:multiLevelType w:val="multilevel"/>
    <w:tmpl w:val="C4B00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D0"/>
    <w:rsid w:val="00065458"/>
    <w:rsid w:val="000E0FFF"/>
    <w:rsid w:val="0010033C"/>
    <w:rsid w:val="00101E05"/>
    <w:rsid w:val="001C066F"/>
    <w:rsid w:val="001D7004"/>
    <w:rsid w:val="00243759"/>
    <w:rsid w:val="00247940"/>
    <w:rsid w:val="002E6A33"/>
    <w:rsid w:val="0031302F"/>
    <w:rsid w:val="00382C6D"/>
    <w:rsid w:val="00421F8F"/>
    <w:rsid w:val="004406AE"/>
    <w:rsid w:val="00465F8F"/>
    <w:rsid w:val="004A1903"/>
    <w:rsid w:val="004A62B5"/>
    <w:rsid w:val="00500ABC"/>
    <w:rsid w:val="00542C50"/>
    <w:rsid w:val="00555F5C"/>
    <w:rsid w:val="005A7A1E"/>
    <w:rsid w:val="005D2FD0"/>
    <w:rsid w:val="006B20E2"/>
    <w:rsid w:val="006C05C2"/>
    <w:rsid w:val="00750117"/>
    <w:rsid w:val="007717EC"/>
    <w:rsid w:val="007F5988"/>
    <w:rsid w:val="0086213B"/>
    <w:rsid w:val="008D3D2F"/>
    <w:rsid w:val="00921561"/>
    <w:rsid w:val="00937668"/>
    <w:rsid w:val="00944449"/>
    <w:rsid w:val="009663DE"/>
    <w:rsid w:val="009A12C1"/>
    <w:rsid w:val="009C4B42"/>
    <w:rsid w:val="00A64A51"/>
    <w:rsid w:val="00A77507"/>
    <w:rsid w:val="00B250F2"/>
    <w:rsid w:val="00B52DF5"/>
    <w:rsid w:val="00B831CD"/>
    <w:rsid w:val="00BB5687"/>
    <w:rsid w:val="00BC31FA"/>
    <w:rsid w:val="00BC7A35"/>
    <w:rsid w:val="00BF3A1F"/>
    <w:rsid w:val="00D43839"/>
    <w:rsid w:val="00E679A7"/>
    <w:rsid w:val="00ED4CAB"/>
    <w:rsid w:val="00F65629"/>
    <w:rsid w:val="00FA778E"/>
    <w:rsid w:val="00FE386F"/>
    <w:rsid w:val="00FE76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449927-944A-4349-BB49-DBAC5798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07"/>
  </w:style>
  <w:style w:type="paragraph" w:styleId="Ttulo1">
    <w:name w:val="heading 1"/>
    <w:basedOn w:val="Normal"/>
    <w:next w:val="Normal"/>
    <w:rsid w:val="00A77507"/>
    <w:pPr>
      <w:keepNext/>
      <w:keepLines/>
      <w:spacing w:before="480" w:after="120"/>
      <w:outlineLvl w:val="0"/>
    </w:pPr>
    <w:rPr>
      <w:b/>
      <w:sz w:val="48"/>
      <w:szCs w:val="48"/>
    </w:rPr>
  </w:style>
  <w:style w:type="paragraph" w:styleId="Ttulo2">
    <w:name w:val="heading 2"/>
    <w:basedOn w:val="Normal"/>
    <w:next w:val="Normal"/>
    <w:rsid w:val="00A77507"/>
    <w:pPr>
      <w:keepNext/>
      <w:keepLines/>
      <w:spacing w:before="360" w:after="80"/>
      <w:outlineLvl w:val="1"/>
    </w:pPr>
    <w:rPr>
      <w:b/>
      <w:sz w:val="36"/>
      <w:szCs w:val="36"/>
    </w:rPr>
  </w:style>
  <w:style w:type="paragraph" w:styleId="Ttulo3">
    <w:name w:val="heading 3"/>
    <w:basedOn w:val="Normal"/>
    <w:next w:val="Normal"/>
    <w:rsid w:val="00A77507"/>
    <w:pPr>
      <w:keepNext/>
      <w:keepLines/>
      <w:spacing w:before="280" w:after="80"/>
      <w:outlineLvl w:val="2"/>
    </w:pPr>
    <w:rPr>
      <w:b/>
      <w:sz w:val="28"/>
      <w:szCs w:val="28"/>
    </w:rPr>
  </w:style>
  <w:style w:type="paragraph" w:styleId="Ttulo4">
    <w:name w:val="heading 4"/>
    <w:basedOn w:val="Normal"/>
    <w:next w:val="Normal"/>
    <w:rsid w:val="00A77507"/>
    <w:pPr>
      <w:keepNext/>
      <w:keepLines/>
      <w:spacing w:before="240" w:after="40"/>
      <w:outlineLvl w:val="3"/>
    </w:pPr>
    <w:rPr>
      <w:b/>
      <w:sz w:val="24"/>
      <w:szCs w:val="24"/>
    </w:rPr>
  </w:style>
  <w:style w:type="paragraph" w:styleId="Ttulo5">
    <w:name w:val="heading 5"/>
    <w:basedOn w:val="Normal"/>
    <w:next w:val="Normal"/>
    <w:rsid w:val="00A77507"/>
    <w:pPr>
      <w:keepNext/>
      <w:keepLines/>
      <w:spacing w:before="220" w:after="40"/>
      <w:outlineLvl w:val="4"/>
    </w:pPr>
    <w:rPr>
      <w:b/>
    </w:rPr>
  </w:style>
  <w:style w:type="paragraph" w:styleId="Ttulo6">
    <w:name w:val="heading 6"/>
    <w:basedOn w:val="Normal"/>
    <w:next w:val="Normal"/>
    <w:rsid w:val="00A7750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77507"/>
    <w:tblPr>
      <w:tblCellMar>
        <w:top w:w="0" w:type="dxa"/>
        <w:left w:w="0" w:type="dxa"/>
        <w:bottom w:w="0" w:type="dxa"/>
        <w:right w:w="0" w:type="dxa"/>
      </w:tblCellMar>
    </w:tblPr>
  </w:style>
  <w:style w:type="paragraph" w:styleId="Ttulo">
    <w:name w:val="Title"/>
    <w:basedOn w:val="Normal"/>
    <w:next w:val="Normal"/>
    <w:rsid w:val="00A77507"/>
    <w:pPr>
      <w:keepNext/>
      <w:keepLines/>
      <w:spacing w:before="480" w:after="120"/>
    </w:pPr>
    <w:rPr>
      <w:b/>
      <w:sz w:val="72"/>
      <w:szCs w:val="72"/>
    </w:rPr>
  </w:style>
  <w:style w:type="paragraph" w:styleId="PargrafodaLista">
    <w:name w:val="List Paragraph"/>
    <w:basedOn w:val="Normal"/>
    <w:uiPriority w:val="34"/>
    <w:qFormat/>
    <w:rsid w:val="006F25B3"/>
    <w:pPr>
      <w:ind w:left="720"/>
      <w:contextualSpacing/>
    </w:pPr>
  </w:style>
  <w:style w:type="paragraph" w:styleId="Cabealho">
    <w:name w:val="header"/>
    <w:basedOn w:val="Normal"/>
    <w:link w:val="CabealhoChar"/>
    <w:uiPriority w:val="99"/>
    <w:unhideWhenUsed/>
    <w:rsid w:val="00BB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078F"/>
  </w:style>
  <w:style w:type="paragraph" w:styleId="Rodap">
    <w:name w:val="footer"/>
    <w:basedOn w:val="Normal"/>
    <w:link w:val="RodapChar"/>
    <w:uiPriority w:val="99"/>
    <w:unhideWhenUsed/>
    <w:rsid w:val="00BB078F"/>
    <w:pPr>
      <w:tabs>
        <w:tab w:val="center" w:pos="4252"/>
        <w:tab w:val="right" w:pos="8504"/>
      </w:tabs>
      <w:spacing w:after="0" w:line="240" w:lineRule="auto"/>
    </w:pPr>
  </w:style>
  <w:style w:type="character" w:customStyle="1" w:styleId="RodapChar">
    <w:name w:val="Rodapé Char"/>
    <w:basedOn w:val="Fontepargpadro"/>
    <w:link w:val="Rodap"/>
    <w:uiPriority w:val="99"/>
    <w:rsid w:val="00BB078F"/>
  </w:style>
  <w:style w:type="character" w:styleId="Hyperlink">
    <w:name w:val="Hyperlink"/>
    <w:basedOn w:val="Fontepargpadro"/>
    <w:uiPriority w:val="99"/>
    <w:unhideWhenUsed/>
    <w:rsid w:val="00D170A4"/>
    <w:rPr>
      <w:color w:val="0563C1" w:themeColor="hyperlink"/>
      <w:u w:val="single"/>
    </w:rPr>
  </w:style>
  <w:style w:type="paragraph" w:styleId="Subttulo">
    <w:name w:val="Subtitle"/>
    <w:basedOn w:val="Normal"/>
    <w:next w:val="Normal"/>
    <w:rsid w:val="00A77507"/>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542C50"/>
    <w:rPr>
      <w:sz w:val="16"/>
      <w:szCs w:val="16"/>
    </w:rPr>
  </w:style>
  <w:style w:type="paragraph" w:styleId="Textodecomentrio">
    <w:name w:val="annotation text"/>
    <w:basedOn w:val="Normal"/>
    <w:link w:val="TextodecomentrioChar"/>
    <w:uiPriority w:val="99"/>
    <w:semiHidden/>
    <w:unhideWhenUsed/>
    <w:rsid w:val="00542C5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2C50"/>
    <w:rPr>
      <w:sz w:val="20"/>
      <w:szCs w:val="20"/>
    </w:rPr>
  </w:style>
  <w:style w:type="paragraph" w:styleId="Assuntodocomentrio">
    <w:name w:val="annotation subject"/>
    <w:basedOn w:val="Textodecomentrio"/>
    <w:next w:val="Textodecomentrio"/>
    <w:link w:val="AssuntodocomentrioChar"/>
    <w:uiPriority w:val="99"/>
    <w:semiHidden/>
    <w:unhideWhenUsed/>
    <w:rsid w:val="00542C50"/>
    <w:rPr>
      <w:b/>
      <w:bCs/>
    </w:rPr>
  </w:style>
  <w:style w:type="character" w:customStyle="1" w:styleId="AssuntodocomentrioChar">
    <w:name w:val="Assunto do comentário Char"/>
    <w:basedOn w:val="TextodecomentrioChar"/>
    <w:link w:val="Assuntodocomentrio"/>
    <w:uiPriority w:val="99"/>
    <w:semiHidden/>
    <w:rsid w:val="00542C50"/>
    <w:rPr>
      <w:b/>
      <w:bCs/>
      <w:sz w:val="20"/>
      <w:szCs w:val="20"/>
    </w:rPr>
  </w:style>
  <w:style w:type="paragraph" w:styleId="Textodebalo">
    <w:name w:val="Balloon Text"/>
    <w:basedOn w:val="Normal"/>
    <w:link w:val="TextodebaloChar"/>
    <w:uiPriority w:val="99"/>
    <w:semiHidden/>
    <w:unhideWhenUsed/>
    <w:rsid w:val="00542C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2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ena_tappembeck@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bnet.datasus.gov.br/cgi/tabcgi.exe?sim/cnv/evitb10br.de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mediacentre/factsheets/f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abnet.datasus.gov.br/cgi/tabcgi.exe?sim/cnv/evitb10br.de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D59BE-B6D0-4326-BDDB-DE3BB8CF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1257</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DE FATIMA COSTA TAPPEMBECK</dc:creator>
  <cp:lastModifiedBy>Usuario</cp:lastModifiedBy>
  <cp:revision>5</cp:revision>
  <dcterms:created xsi:type="dcterms:W3CDTF">2018-09-28T12:33:00Z</dcterms:created>
  <dcterms:modified xsi:type="dcterms:W3CDTF">2018-09-28T12:37:00Z</dcterms:modified>
</cp:coreProperties>
</file>