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26AD" w14:textId="5FA63F93" w:rsidR="00664C58" w:rsidRPr="008474DB" w:rsidRDefault="00D824BB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8474DB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ekxwAAAN0AAAAPAAAAZHJzL2Rvd25yZXYueG1sRI/NasMw&#10;EITvhbyD2EBvjRzjNsGNYoKhtM0l5O/Q22JtbTfWyliqY799FSjkOMzMN8wqG0wjeupcbVnBfBaB&#10;IC6srrlUcDq+PS1BOI+ssbFMCkZykK0nDytMtb3ynvqDL0WAsEtRQeV9m0rpiooMupltiYP3bTuD&#10;PsiulLrDa4CbRsZR9CIN1hwWKmwpr6i4HH6NAj4vTsu53o9fdf55ft+N2yb52Sr1OB02ryA8Df4e&#10;/m9/aAVxnDzD7U14AnL9BwAA//8DAFBLAQItABQABgAIAAAAIQDb4fbL7gAAAIUBAAATAAAAAAAA&#10;AAAAAAAAAAAAAABbQ29udGVudF9UeXBlc10ueG1sUEsBAi0AFAAGAAgAAAAhAFr0LFu/AAAAFQEA&#10;AAsAAAAAAAAAAAAAAAAAHwEAAF9yZWxzLy5yZWxzUEsBAi0AFAAGAAgAAAAhAEqq16THAAAA3QAA&#10;AA8AAAAAAAAAAAAAAAAABwIAAGRycy9kb3ducmV2LnhtbFBLBQYAAAAAAwADALcAAAD7AgAAAAA=&#10;">
                        <v:imagedata r:id="rId19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qHxgAAAN0AAAAPAAAAZHJzL2Rvd25yZXYueG1sRI9Ba8JA&#10;FITvBf/D8gRvdWOwYqObILaFemxqob09s88kmH0bsmuS/ntXKPQ4zMw3zDYbTSN66lxtWcFiHoEg&#10;LqyuuVRw/Hx7XINwHlljY5kU/JKDLJ08bDHRduAP6nNfigBhl6CCyvs2kdIVFRl0c9sSB+9sO4M+&#10;yK6UusMhwE0j4yhaSYM1h4UKW9pXVFzyq1Fw0MWLKQ/PP1/8+nQ6jd/71VnnSs2m424DwtPo/8N/&#10;7XetII6XS7i/CU9ApjcAAAD//wMAUEsBAi0AFAAGAAgAAAAhANvh9svuAAAAhQEAABMAAAAAAAAA&#10;AAAAAAAAAAAAAFtDb250ZW50X1R5cGVzXS54bWxQSwECLQAUAAYACAAAACEAWvQsW78AAAAVAQAA&#10;CwAAAAAAAAAAAAAAAAAfAQAAX3JlbHMvLnJlbHNQSwECLQAUAAYACAAAACEAph0Kh8YAAADdAAAA&#10;DwAAAAAAAAAAAAAAAAAHAgAAZHJzL2Rvd25yZXYueG1sUEsFBgAAAAADAAMAtwAAAPoCAAAAAA==&#10;">
                        <v:imagedata r:id="rId20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v7xwAAAN0AAAAPAAAAZHJzL2Rvd25yZXYueG1sRI/dagIx&#10;EIXvC75DGKE3RbMurT9boxShKEUpXX2AYTPdXUwmS5Lq1qdvCoVeHs6c78xZrntrxIV8aB0rmIwz&#10;EMSV0y3XCk7H19EcRIjIGo1jUvBNAdarwd0SC+2u/EGXMtYiQTgUqKCJsSukDFVDFsPYdcTJ+3Te&#10;YkzS11J7vCa4NTLPsqm02HJqaLCjTUPVufyy6Y33ckv5Zv+2fTqY20N5nJls4ZW6H/YvzyAi9fH/&#10;+C+90wry/HEGv2sSAuTqBwAA//8DAFBLAQItABQABgAIAAAAIQDb4fbL7gAAAIUBAAATAAAAAAAA&#10;AAAAAAAAAAAAAABbQ29udGVudF9UeXBlc10ueG1sUEsBAi0AFAAGAAgAAAAhAFr0LFu/AAAAFQEA&#10;AAsAAAAAAAAAAAAAAAAAHwEAAF9yZWxzLy5yZWxzUEsBAi0AFAAGAAgAAAAhABNTe/vHAAAA3QAA&#10;AA8AAAAAAAAAAAAAAAAABwIAAGRycy9kb3ducmV2LnhtbFBLBQYAAAAAAwADALcAAAD7AgAAAAA=&#10;">
                        <v:imagedata r:id="rId21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PvxQAAAN0AAAAPAAAAZHJzL2Rvd25yZXYueG1sRE9Na8JA&#10;EL0X/A/LCF5KszHYWlJXkUIl9lQ1l96G7JgEs7MxuyZpf717KPT4eN+rzWga0VPnassK5lEMgriw&#10;uuZSQX76eHoF4TyyxsYyKfghB5v15GGFqbYDH6g/+lKEEHYpKqi8b1MpXVGRQRfZljhwZ9sZ9AF2&#10;pdQdDiHcNDKJ4xdpsObQUGFL7xUVl+PNKLgchsf483rdff+W8y/Kcd9ky2elZtNx+wbC0+j/xX/u&#10;TCtIkkXYH96EJyDXdwAAAP//AwBQSwECLQAUAAYACAAAACEA2+H2y+4AAACFAQAAEwAAAAAAAAAA&#10;AAAAAAAAAAAAW0NvbnRlbnRfVHlwZXNdLnhtbFBLAQItABQABgAIAAAAIQBa9CxbvwAAABUBAAAL&#10;AAAAAAAAAAAAAAAAAB8BAABfcmVscy8ucmVsc1BLAQItABQABgAIAAAAIQANjzPvxQAAAN0AAAAP&#10;AAAAAAAAAAAAAAAAAAcCAABkcnMvZG93bnJldi54bWxQSwUGAAAAAAMAAwC3AAAA+QIAAAAA&#10;">
                        <v:imagedata r:id="rId22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PHxAAAAN0AAAAPAAAAZHJzL2Rvd25yZXYueG1sRI9Pi8Iw&#10;FMTvC36H8IS9remWpdRqlEVQFtyLf/D8aJ5ttXmpSVbrtzcLgsdhZn7DTOe9acWVnG8sK/gcJSCI&#10;S6sbrhTsd8uPHIQPyBpby6TgTh7ms8HbFAttb7yh6zZUIkLYF6igDqErpPRlTQb9yHbE0TtaZzBE&#10;6SqpHd4i3LQyTZJMGmw4LtTY0aKm8rz9MwqW66zSm72+u5N17rIa5/nl8KvU+7D/noAI1IdX+Nn+&#10;0QrS9CuD/zfxCcjZAwAA//8DAFBLAQItABQABgAIAAAAIQDb4fbL7gAAAIUBAAATAAAAAAAAAAAA&#10;AAAAAAAAAABbQ29udGVudF9UeXBlc10ueG1sUEsBAi0AFAAGAAgAAAAhAFr0LFu/AAAAFQEAAAsA&#10;AAAAAAAAAAAAAAAAHwEAAF9yZWxzLy5yZWxzUEsBAi0AFAAGAAgAAAAhAB2n48fEAAAA3QAAAA8A&#10;AAAAAAAAAAAAAAAABwIAAGRycy9kb3ducmV2LnhtbFBLBQYAAAAAAwADALcAAAD4AgAAAAA=&#10;">
                        <v:imagedata r:id="rId23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gCwwAAANoAAAAPAAAAZHJzL2Rvd25yZXYueG1sRI9Ba8JA&#10;FITvhf6H5RV6azZaKSW6hqAIpaUHU/X8yD6T6O7bkN1q8u/dQsHjMDPfMIt8sEZcqPetYwWTJAVB&#10;XDndcq1g97N5eQfhA7JG45gUjOQhXz4+LDDT7spbupShFhHCPkMFTQhdJqWvGrLoE9cRR+/oeosh&#10;yr6WusdrhFsjp2n6Ji22HBca7GjVUHUuf62C/Xfx+bo9hfEL12tTEZbjwayUen4aijmIQEO4h//b&#10;H1rBDP6uxBsglzcAAAD//wMAUEsBAi0AFAAGAAgAAAAhANvh9svuAAAAhQEAABMAAAAAAAAAAAAA&#10;AAAAAAAAAFtDb250ZW50X1R5cGVzXS54bWxQSwECLQAUAAYACAAAACEAWvQsW78AAAAVAQAACwAA&#10;AAAAAAAAAAAAAAAfAQAAX3JlbHMvLnJlbHNQSwECLQAUAAYACAAAACEAwuK4AsMAAADaAAAADwAA&#10;AAAAAAAAAAAAAAAHAgAAZHJzL2Rvd25yZXYueG1sUEsFBgAAAAADAAMAtwAAAPcCAAAAAA==&#10;">
                  <v:imagedata r:id="rId24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EDwwAAANoAAAAPAAAAZHJzL2Rvd25yZXYueG1sRI9bawIx&#10;FITfC/6HcIS+FM3WgpTVKF4o+FCKN/D1uDluFjcnS5K6679vBKGPw8x8w0znna3FjXyoHCt4H2Yg&#10;iAunKy4VHA9fg08QISJrrB2TgjsFmM96L1PMtWt5R7d9LEWCcMhRgYmxyaUMhSGLYega4uRdnLcY&#10;k/Sl1B7bBLe1HGXZWFqsOC0YbGhlqLjuf60CuzTtG5ebi//O7ucTjdbb3c9aqdd+t5iAiNTF//Cz&#10;vdEKPuBxJd0AOfsDAAD//wMAUEsBAi0AFAAGAAgAAAAhANvh9svuAAAAhQEAABMAAAAAAAAAAAAA&#10;AAAAAAAAAFtDb250ZW50X1R5cGVzXS54bWxQSwECLQAUAAYACAAAACEAWvQsW78AAAAVAQAACwAA&#10;AAAAAAAAAAAAAAAfAQAAX3JlbHMvLnJlbHNQSwECLQAUAAYACAAAACEA4c6RA8MAAADaAAAADwAA&#10;AAAAAAAAAAAAAAAHAgAAZHJzL2Rvd25yZXYueG1sUEsFBgAAAAADAAMAtwAAAPcCAAAAAA==&#10;">
                  <v:imagedata r:id="rId25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JCwAAAANoAAAAPAAAAZHJzL2Rvd25yZXYueG1sRI9Lq8Iw&#10;FIT3gv8hHMGdproQqUbxgeDCu7C6cHloTh/anJQm2vrvzQXB5TAz3zDLdWcq8aLGlZYVTMYRCOLU&#10;6pJzBdfLYTQH4TyyxsoyKXiTg/Wq31tirG3LZ3olPhcBwi5GBYX3dSylSwsy6Ma2Jg5eZhuDPsgm&#10;l7rBNsBNJadRNJMGSw4LBda0Kyh9JE+j4LlN5peTvVc+z+Rpf779tXWmlRoOus0ChKfO/8Lf9lEr&#10;mMH/lXAD5OoDAAD//wMAUEsBAi0AFAAGAAgAAAAhANvh9svuAAAAhQEAABMAAAAAAAAAAAAAAAAA&#10;AAAAAFtDb250ZW50X1R5cGVzXS54bWxQSwECLQAUAAYACAAAACEAWvQsW78AAAAVAQAACwAAAAAA&#10;AAAAAAAAAAAfAQAAX3JlbHMvLnJlbHNQSwECLQAUAAYACAAAACEARb8CQsAAAADaAAAADwAAAAAA&#10;AAAAAAAAAAAHAgAAZHJzL2Rvd25yZXYueG1sUEsFBgAAAAADAAMAtwAAAPQCAAAAAA==&#10;">
                  <v:imagedata r:id="rId26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A63EC7" w:rsidRPr="008474DB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</w:t>
      </w:r>
      <w:r w:rsidR="00EA6F59" w:rsidRPr="008474DB">
        <w:rPr>
          <w:rFonts w:ascii="Garamond" w:hAnsi="Garamond"/>
          <w:b/>
          <w:color w:val="E73454" w:themeColor="accent1"/>
          <w:sz w:val="28"/>
          <w:szCs w:val="28"/>
        </w:rPr>
        <w:t>Avaliação Educacional em Larga Escala e a Proficiência em Matemática no 9º ano do Ensino Fundamental e 3º ano do Ensino Médio em escolas públicas da Rede Estadual de Ensino de Janaúba</w:t>
      </w:r>
      <w:r w:rsidR="00634110" w:rsidRPr="008474DB">
        <w:rPr>
          <w:rFonts w:ascii="Garamond" w:hAnsi="Garamond"/>
          <w:b/>
          <w:bCs/>
          <w:color w:val="E73454" w:themeColor="accent1"/>
          <w:sz w:val="28"/>
          <w:szCs w:val="28"/>
        </w:rPr>
        <w:t xml:space="preserve"> </w:t>
      </w:r>
    </w:p>
    <w:p w14:paraId="72D291D6" w14:textId="77777777" w:rsidR="000B56B2" w:rsidRPr="008474DB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193FD9E1" w:rsidR="0099281E" w:rsidRPr="008474DB" w:rsidRDefault="00BC4130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8474DB">
        <w:rPr>
          <w:rFonts w:ascii="Garamond" w:hAnsi="Garamond"/>
          <w:b/>
          <w:bCs/>
          <w:sz w:val="24"/>
          <w:szCs w:val="24"/>
        </w:rPr>
        <w:t>Ana Paula Nogueira Rocha Borges</w:t>
      </w:r>
    </w:p>
    <w:p w14:paraId="682FBB55" w14:textId="16A5AA84" w:rsidR="0099281E" w:rsidRPr="008474DB" w:rsidRDefault="003B1A7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Pedagoga e Bacharel em</w:t>
      </w:r>
      <w:r w:rsidR="00792905" w:rsidRPr="008474DB">
        <w:rPr>
          <w:rFonts w:ascii="Garamond" w:hAnsi="Garamond"/>
          <w:sz w:val="24"/>
          <w:szCs w:val="24"/>
        </w:rPr>
        <w:t xml:space="preserve"> Direito, </w:t>
      </w:r>
      <w:r w:rsidRPr="008474DB">
        <w:rPr>
          <w:rFonts w:ascii="Garamond" w:hAnsi="Garamond"/>
          <w:sz w:val="24"/>
          <w:szCs w:val="24"/>
        </w:rPr>
        <w:t>Inspetora Escolar na Superintendência Regional de Ensino de Janaúba, Mestranda em Educação pela UNIMONTES</w:t>
      </w:r>
    </w:p>
    <w:p w14:paraId="0F3547F6" w14:textId="22DF8DA5" w:rsidR="003B1A72" w:rsidRPr="008474DB" w:rsidRDefault="003B1A7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anapaulanrb@yahoo.com.br</w:t>
      </w:r>
    </w:p>
    <w:p w14:paraId="0A328A84" w14:textId="77777777" w:rsidR="000B56B2" w:rsidRPr="008474DB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4FF8AD3D" w14:textId="6B853968" w:rsidR="0099281E" w:rsidRPr="008474DB" w:rsidRDefault="00D8673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Shirley Patrícia Nogueira de Castro e Almeida</w:t>
      </w:r>
    </w:p>
    <w:p w14:paraId="42DC64AF" w14:textId="77777777" w:rsidR="00D86732" w:rsidRPr="008474DB" w:rsidRDefault="00D8673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Doutora em Educação (UFMG). Professora do Programa de Pós-graduação em Educação (PPGE) e do Departamento de Métodos e Técnicas Educacionais – UNIMONTES </w:t>
      </w:r>
    </w:p>
    <w:p w14:paraId="2B5DA52C" w14:textId="66B8818A" w:rsidR="0099281E" w:rsidRPr="008474DB" w:rsidRDefault="002120D0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7" w:history="1">
        <w:r w:rsidR="00943E36" w:rsidRPr="008474DB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shirley.castroalmeida@yahoo.com.br</w:t>
        </w:r>
      </w:hyperlink>
    </w:p>
    <w:p w14:paraId="065B5493" w14:textId="0AE7E49E" w:rsidR="00943E36" w:rsidRPr="008474DB" w:rsidRDefault="00943E3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70937FF" w14:textId="77777777" w:rsidR="00943E36" w:rsidRPr="008474DB" w:rsidRDefault="00943E36" w:rsidP="00943E3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RESUMO</w:t>
      </w:r>
    </w:p>
    <w:p w14:paraId="27B5F8E5" w14:textId="614BDC5D" w:rsidR="00943E36" w:rsidRPr="00A12349" w:rsidRDefault="00943E36" w:rsidP="005B59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A presente pesquisa pretende investigar os níveis de proficiência em Matemática de discentes de turmas de 9º ano do Ensino Fundamental e 3º ano do Ensino Médio, da rede pública estadual de ensino da cidade de Janaúba/MG, nos anos de 2015 a 2019, sendo esse o objeto de estudo. Partindo desses níveis, analisaremos os saberes discentes em Matemática baseando</w:t>
      </w:r>
      <w:r w:rsidR="005B30B4">
        <w:rPr>
          <w:rFonts w:ascii="Garamond" w:hAnsi="Garamond"/>
          <w:color w:val="0000CC"/>
          <w:sz w:val="24"/>
          <w:szCs w:val="24"/>
        </w:rPr>
        <w:t>-</w:t>
      </w:r>
      <w:r w:rsidR="005B30B4" w:rsidRPr="00A12349">
        <w:rPr>
          <w:rFonts w:ascii="Garamond" w:hAnsi="Garamond"/>
          <w:sz w:val="24"/>
          <w:szCs w:val="24"/>
        </w:rPr>
        <w:t>nos</w:t>
      </w:r>
      <w:r w:rsidRPr="00A12349">
        <w:rPr>
          <w:rFonts w:ascii="Garamond" w:hAnsi="Garamond"/>
          <w:sz w:val="24"/>
          <w:szCs w:val="24"/>
        </w:rPr>
        <w:t xml:space="preserve"> nos dados das Avaliações Educacionais em Larga Escala, </w:t>
      </w:r>
      <w:r w:rsidR="005B30B4" w:rsidRPr="00A12349">
        <w:rPr>
          <w:rFonts w:ascii="Garamond" w:hAnsi="Garamond"/>
          <w:sz w:val="24"/>
          <w:szCs w:val="24"/>
        </w:rPr>
        <w:t>considerando como questões norteadoras</w:t>
      </w:r>
      <w:r w:rsidRPr="00A12349">
        <w:rPr>
          <w:rFonts w:ascii="Garamond" w:hAnsi="Garamond"/>
          <w:sz w:val="24"/>
          <w:szCs w:val="24"/>
        </w:rPr>
        <w:t>:</w:t>
      </w:r>
      <w:r w:rsidR="005B30B4" w:rsidRPr="00A12349">
        <w:rPr>
          <w:rFonts w:ascii="Garamond" w:hAnsi="Garamond"/>
          <w:sz w:val="24"/>
          <w:szCs w:val="24"/>
        </w:rPr>
        <w:t xml:space="preserve"> Qual é o nível de proficiência desejado e o aferido em Matemática,</w:t>
      </w:r>
      <w:r w:rsidR="001B355F" w:rsidRPr="00A12349">
        <w:rPr>
          <w:rFonts w:ascii="Garamond" w:hAnsi="Garamond"/>
          <w:sz w:val="24"/>
          <w:szCs w:val="24"/>
        </w:rPr>
        <w:t xml:space="preserve"> nas escolas públicas pesquisadas,</w:t>
      </w:r>
      <w:r w:rsidR="005B30B4" w:rsidRPr="00A12349">
        <w:rPr>
          <w:rFonts w:ascii="Garamond" w:hAnsi="Garamond"/>
          <w:sz w:val="24"/>
          <w:szCs w:val="24"/>
        </w:rPr>
        <w:t xml:space="preserve"> à luz das escalas de proficiência do processo de avaliação no Sistema de Avaliação da Educação Básica (SAEB)? De que modo os discentes aprendem a Matemática? </w:t>
      </w:r>
      <w:r w:rsidR="001B355F" w:rsidRPr="00A12349">
        <w:rPr>
          <w:rFonts w:ascii="Garamond" w:hAnsi="Garamond"/>
          <w:sz w:val="24"/>
          <w:szCs w:val="24"/>
        </w:rPr>
        <w:t xml:space="preserve">Há indícios de não aprendizagem em Matemática? Quais? De que modo? </w:t>
      </w:r>
      <w:r w:rsidR="005B30B4" w:rsidRPr="00A12349">
        <w:rPr>
          <w:rFonts w:ascii="Garamond" w:hAnsi="Garamond"/>
          <w:sz w:val="24"/>
          <w:szCs w:val="24"/>
        </w:rPr>
        <w:t xml:space="preserve">Essa aprendizagem tem sido “suficiente” para um desempenho </w:t>
      </w:r>
      <w:r w:rsidR="001B355F" w:rsidRPr="00A12349">
        <w:rPr>
          <w:rFonts w:ascii="Garamond" w:hAnsi="Garamond"/>
          <w:sz w:val="24"/>
          <w:szCs w:val="24"/>
        </w:rPr>
        <w:t>adequado e/ou avançado no SAEB?</w:t>
      </w:r>
      <w:r w:rsidR="00A12349" w:rsidRPr="00A12349">
        <w:rPr>
          <w:rFonts w:ascii="Garamond" w:hAnsi="Garamond"/>
          <w:sz w:val="24"/>
          <w:szCs w:val="24"/>
        </w:rPr>
        <w:t xml:space="preserve"> </w:t>
      </w:r>
      <w:r w:rsidRPr="00A12349">
        <w:rPr>
          <w:rFonts w:ascii="Garamond" w:hAnsi="Garamond"/>
          <w:sz w:val="24"/>
          <w:szCs w:val="24"/>
        </w:rPr>
        <w:t>A investigação terá abordagem qualitativa, valendo</w:t>
      </w:r>
      <w:r w:rsidR="001B355F" w:rsidRPr="00A12349">
        <w:rPr>
          <w:rFonts w:ascii="Garamond" w:hAnsi="Garamond"/>
          <w:sz w:val="24"/>
          <w:szCs w:val="24"/>
        </w:rPr>
        <w:t>-se</w:t>
      </w:r>
      <w:r w:rsidRPr="00A12349">
        <w:rPr>
          <w:rFonts w:ascii="Garamond" w:hAnsi="Garamond"/>
          <w:sz w:val="24"/>
          <w:szCs w:val="24"/>
        </w:rPr>
        <w:t xml:space="preserve"> de procedimentos e técnicas de observação das aulas, entrevistas e pesquisa bibliográfica e documental. Este trabalho busca compreender os indícios do avanço do conhe</w:t>
      </w:r>
      <w:r w:rsidR="0082221D" w:rsidRPr="00A12349">
        <w:rPr>
          <w:rFonts w:ascii="Garamond" w:hAnsi="Garamond"/>
          <w:sz w:val="24"/>
          <w:szCs w:val="24"/>
        </w:rPr>
        <w:t xml:space="preserve">cimento em Matemática no Ensino </w:t>
      </w:r>
      <w:r w:rsidRPr="00A12349">
        <w:rPr>
          <w:rFonts w:ascii="Garamond" w:hAnsi="Garamond"/>
          <w:sz w:val="24"/>
          <w:szCs w:val="24"/>
        </w:rPr>
        <w:t>Fundamental e sua estagnação no Ensino Médio, como revelado nos dados publicizados até o momento.</w:t>
      </w:r>
    </w:p>
    <w:p w14:paraId="080C0CC8" w14:textId="079F6A3B" w:rsidR="00943E36" w:rsidRPr="00A12349" w:rsidRDefault="00943E36" w:rsidP="00943E3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b/>
          <w:sz w:val="24"/>
          <w:szCs w:val="24"/>
        </w:rPr>
        <w:t>Palavras-chave:</w:t>
      </w:r>
      <w:r w:rsidRPr="00A12349">
        <w:rPr>
          <w:rFonts w:ascii="Garamond" w:hAnsi="Garamond"/>
          <w:sz w:val="24"/>
          <w:szCs w:val="24"/>
        </w:rPr>
        <w:t xml:space="preserve"> Avaliação. Ensino aprendizagem. Matemática. Proficiência.</w:t>
      </w:r>
    </w:p>
    <w:p w14:paraId="2A7E7F40" w14:textId="4732F95F" w:rsidR="00683AA2" w:rsidRPr="008474DB" w:rsidRDefault="00683AA2" w:rsidP="00943E3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4F13DF2" w14:textId="622F592E" w:rsidR="00E55511" w:rsidRPr="008474DB" w:rsidRDefault="00683AA2" w:rsidP="00E555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INTRODUÇÃO</w:t>
      </w:r>
    </w:p>
    <w:p w14:paraId="2802BD46" w14:textId="4327CD57" w:rsidR="00683AA2" w:rsidRPr="008474DB" w:rsidRDefault="004F05C7" w:rsidP="00E55511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Almejando </w:t>
      </w:r>
      <w:r w:rsidR="002220B9">
        <w:rPr>
          <w:rFonts w:ascii="Garamond" w:hAnsi="Garamond"/>
          <w:sz w:val="24"/>
          <w:szCs w:val="24"/>
        </w:rPr>
        <w:t xml:space="preserve">a melhoria, igualdade e equidade do ensino da Matemática, </w:t>
      </w:r>
      <w:r w:rsidR="00683AA2" w:rsidRPr="008474DB">
        <w:rPr>
          <w:rFonts w:ascii="Garamond" w:hAnsi="Garamond"/>
          <w:sz w:val="24"/>
          <w:szCs w:val="24"/>
        </w:rPr>
        <w:t>faz-se oportuno discu</w:t>
      </w:r>
      <w:r w:rsidR="002220B9">
        <w:rPr>
          <w:rFonts w:ascii="Garamond" w:hAnsi="Garamond"/>
          <w:sz w:val="24"/>
          <w:szCs w:val="24"/>
        </w:rPr>
        <w:t xml:space="preserve">tir o processo de avaliação, </w:t>
      </w:r>
      <w:r w:rsidR="00683AA2" w:rsidRPr="008474DB">
        <w:rPr>
          <w:rFonts w:ascii="Garamond" w:hAnsi="Garamond"/>
          <w:sz w:val="24"/>
          <w:szCs w:val="24"/>
        </w:rPr>
        <w:t>seu caráter pedagógic</w:t>
      </w:r>
      <w:r w:rsidR="000A0134">
        <w:rPr>
          <w:rFonts w:ascii="Garamond" w:hAnsi="Garamond"/>
          <w:sz w:val="24"/>
          <w:szCs w:val="24"/>
        </w:rPr>
        <w:t>o e sua</w:t>
      </w:r>
      <w:r w:rsidR="00683AA2" w:rsidRPr="008474DB">
        <w:rPr>
          <w:rFonts w:ascii="Garamond" w:hAnsi="Garamond"/>
          <w:sz w:val="24"/>
          <w:szCs w:val="24"/>
        </w:rPr>
        <w:t xml:space="preserve"> utilização no redesenho do en</w:t>
      </w:r>
      <w:r w:rsidR="0082221D">
        <w:rPr>
          <w:rFonts w:ascii="Garamond" w:hAnsi="Garamond"/>
          <w:sz w:val="24"/>
          <w:szCs w:val="24"/>
        </w:rPr>
        <w:t>sino, pelo fato</w:t>
      </w:r>
      <w:r w:rsidR="002220B9">
        <w:rPr>
          <w:rFonts w:ascii="Garamond" w:hAnsi="Garamond"/>
          <w:sz w:val="24"/>
          <w:szCs w:val="24"/>
        </w:rPr>
        <w:t xml:space="preserve"> que</w:t>
      </w:r>
      <w:r w:rsidR="00683AA2" w:rsidRPr="008474DB">
        <w:rPr>
          <w:rFonts w:ascii="Garamond" w:hAnsi="Garamond"/>
          <w:sz w:val="24"/>
          <w:szCs w:val="24"/>
        </w:rPr>
        <w:t xml:space="preserve"> a maioria dos estudantes não é capaz de resolver problemas com operações fundamentais com números naturais e reconhecer o gráfico de função a partir de valores fornecidos pelo texto, conforme dados do Sistema de Avaliação da Educação Básica (SAEB), ano base 2017, divulgados pelo Ministério da Educação (MEC). </w:t>
      </w:r>
    </w:p>
    <w:p w14:paraId="0C23F39C" w14:textId="4133113C" w:rsidR="00683AA2" w:rsidRPr="008474DB" w:rsidRDefault="00A12349" w:rsidP="00E55511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sz w:val="24"/>
          <w:szCs w:val="24"/>
        </w:rPr>
        <w:lastRenderedPageBreak/>
        <w:t xml:space="preserve">À luz </w:t>
      </w:r>
      <w:r w:rsidR="00B72CDD" w:rsidRPr="00A12349">
        <w:rPr>
          <w:rFonts w:ascii="Garamond" w:hAnsi="Garamond"/>
          <w:sz w:val="24"/>
          <w:szCs w:val="24"/>
        </w:rPr>
        <w:t>d</w:t>
      </w:r>
      <w:r w:rsidR="002220B9" w:rsidRPr="00A12349">
        <w:rPr>
          <w:rFonts w:ascii="Garamond" w:hAnsi="Garamond"/>
          <w:sz w:val="24"/>
          <w:szCs w:val="24"/>
        </w:rPr>
        <w:t xml:space="preserve">a avaliação </w:t>
      </w:r>
      <w:r w:rsidR="002220B9">
        <w:rPr>
          <w:rFonts w:ascii="Garamond" w:hAnsi="Garamond"/>
          <w:sz w:val="24"/>
          <w:szCs w:val="24"/>
        </w:rPr>
        <w:t xml:space="preserve">sistêmica, </w:t>
      </w:r>
      <w:r w:rsidR="000A0134">
        <w:rPr>
          <w:rFonts w:ascii="Garamond" w:hAnsi="Garamond"/>
          <w:sz w:val="24"/>
          <w:szCs w:val="24"/>
        </w:rPr>
        <w:t>será</w:t>
      </w:r>
      <w:r w:rsidR="00A60C46">
        <w:rPr>
          <w:rFonts w:ascii="Garamond" w:hAnsi="Garamond"/>
          <w:sz w:val="24"/>
          <w:szCs w:val="24"/>
        </w:rPr>
        <w:t xml:space="preserve"> </w:t>
      </w:r>
      <w:r w:rsidR="009B2AE0" w:rsidRPr="008474DB">
        <w:rPr>
          <w:rFonts w:ascii="Garamond" w:hAnsi="Garamond"/>
          <w:sz w:val="24"/>
          <w:szCs w:val="24"/>
        </w:rPr>
        <w:t>in</w:t>
      </w:r>
      <w:r w:rsidR="000A0134">
        <w:rPr>
          <w:rFonts w:ascii="Garamond" w:hAnsi="Garamond"/>
          <w:sz w:val="24"/>
          <w:szCs w:val="24"/>
        </w:rPr>
        <w:t>vestigado</w:t>
      </w:r>
      <w:r w:rsidR="002220B9">
        <w:rPr>
          <w:rFonts w:ascii="Garamond" w:hAnsi="Garamond"/>
          <w:sz w:val="24"/>
          <w:szCs w:val="24"/>
        </w:rPr>
        <w:t xml:space="preserve"> o</w:t>
      </w:r>
      <w:r w:rsidR="00683AA2" w:rsidRPr="008474DB">
        <w:rPr>
          <w:rFonts w:ascii="Garamond" w:hAnsi="Garamond"/>
          <w:sz w:val="24"/>
          <w:szCs w:val="24"/>
        </w:rPr>
        <w:t xml:space="preserve"> processo ensino-aprendizagem em Matemática no Ensino Fundamental e no Ensino Médio. </w:t>
      </w:r>
      <w:r w:rsidR="000A0134">
        <w:rPr>
          <w:rFonts w:ascii="Garamond" w:hAnsi="Garamond"/>
          <w:sz w:val="24"/>
          <w:szCs w:val="24"/>
        </w:rPr>
        <w:t>D</w:t>
      </w:r>
      <w:r w:rsidR="00683AA2" w:rsidRPr="008474DB">
        <w:rPr>
          <w:rFonts w:ascii="Garamond" w:hAnsi="Garamond"/>
          <w:sz w:val="24"/>
          <w:szCs w:val="24"/>
        </w:rPr>
        <w:t>iscuti</w:t>
      </w:r>
      <w:r w:rsidR="00180675">
        <w:rPr>
          <w:rFonts w:ascii="Garamond" w:hAnsi="Garamond"/>
          <w:sz w:val="24"/>
          <w:szCs w:val="24"/>
        </w:rPr>
        <w:t>r</w:t>
      </w:r>
      <w:r w:rsidR="000A0134">
        <w:rPr>
          <w:rFonts w:ascii="Garamond" w:hAnsi="Garamond"/>
          <w:sz w:val="24"/>
          <w:szCs w:val="24"/>
        </w:rPr>
        <w:t>-se-á</w:t>
      </w:r>
      <w:r w:rsidR="00180675">
        <w:rPr>
          <w:rFonts w:ascii="Garamond" w:hAnsi="Garamond"/>
          <w:sz w:val="24"/>
          <w:szCs w:val="24"/>
        </w:rPr>
        <w:t xml:space="preserve"> os resultados do SAEB, em </w:t>
      </w:r>
      <w:r w:rsidR="007A65BF">
        <w:rPr>
          <w:rFonts w:ascii="Garamond" w:hAnsi="Garamond"/>
          <w:sz w:val="24"/>
          <w:szCs w:val="24"/>
        </w:rPr>
        <w:t>duas</w:t>
      </w:r>
      <w:r w:rsidR="00683AA2" w:rsidRPr="008474DB">
        <w:rPr>
          <w:rFonts w:ascii="Garamond" w:hAnsi="Garamond"/>
          <w:sz w:val="24"/>
          <w:szCs w:val="24"/>
        </w:rPr>
        <w:t xml:space="preserve"> escolas públicas estaduais amostrais, da cidade de Janaúba/MG, na busca de relações entre a prática pedagógica do professor, a eficiência das avaliações sistêmicas e as lacunas apresentadas pelos</w:t>
      </w:r>
      <w:r w:rsidR="00792905" w:rsidRPr="008474DB">
        <w:rPr>
          <w:rFonts w:ascii="Garamond" w:hAnsi="Garamond"/>
          <w:sz w:val="24"/>
          <w:szCs w:val="24"/>
        </w:rPr>
        <w:t xml:space="preserve"> estudantes na aprendizagem da M</w:t>
      </w:r>
      <w:r w:rsidR="00683AA2" w:rsidRPr="008474DB">
        <w:rPr>
          <w:rFonts w:ascii="Garamond" w:hAnsi="Garamond"/>
          <w:sz w:val="24"/>
          <w:szCs w:val="24"/>
        </w:rPr>
        <w:t xml:space="preserve">atemática. </w:t>
      </w:r>
      <w:r w:rsidR="000D6C1E" w:rsidRPr="008474DB">
        <w:rPr>
          <w:rFonts w:ascii="Garamond" w:hAnsi="Garamond"/>
          <w:sz w:val="24"/>
          <w:szCs w:val="24"/>
        </w:rPr>
        <w:t>A</w:t>
      </w:r>
      <w:r w:rsidR="00683AA2" w:rsidRPr="008474DB">
        <w:rPr>
          <w:rFonts w:ascii="Garamond" w:hAnsi="Garamond"/>
          <w:sz w:val="24"/>
          <w:szCs w:val="24"/>
        </w:rPr>
        <w:t xml:space="preserve"> escolha da amostra se </w:t>
      </w:r>
      <w:r w:rsidR="00670DFF" w:rsidRPr="008474DB">
        <w:rPr>
          <w:rFonts w:ascii="Garamond" w:hAnsi="Garamond"/>
          <w:sz w:val="24"/>
          <w:szCs w:val="24"/>
        </w:rPr>
        <w:t xml:space="preserve">pauta na representação de escolas que </w:t>
      </w:r>
      <w:r w:rsidR="00DE69A7" w:rsidRPr="008474DB">
        <w:rPr>
          <w:rFonts w:ascii="Garamond" w:hAnsi="Garamond"/>
          <w:sz w:val="24"/>
          <w:szCs w:val="24"/>
        </w:rPr>
        <w:t xml:space="preserve">possuem o perfil de </w:t>
      </w:r>
      <w:r w:rsidR="00670DFF" w:rsidRPr="008474DB">
        <w:rPr>
          <w:rFonts w:ascii="Garamond" w:hAnsi="Garamond"/>
          <w:sz w:val="24"/>
          <w:szCs w:val="24"/>
        </w:rPr>
        <w:t>resultados</w:t>
      </w:r>
      <w:r w:rsidR="00557B0D">
        <w:rPr>
          <w:rFonts w:ascii="Garamond" w:hAnsi="Garamond"/>
          <w:sz w:val="24"/>
          <w:szCs w:val="24"/>
        </w:rPr>
        <w:t xml:space="preserve"> correlatos</w:t>
      </w:r>
      <w:r w:rsidR="00494CCC">
        <w:rPr>
          <w:rFonts w:ascii="Garamond" w:hAnsi="Garamond"/>
          <w:sz w:val="24"/>
          <w:szCs w:val="24"/>
        </w:rPr>
        <w:t xml:space="preserve"> ao objeto de estudo e pesquisa.</w:t>
      </w:r>
    </w:p>
    <w:p w14:paraId="5A455E98" w14:textId="42E0CFD3" w:rsidR="00683AA2" w:rsidRPr="008474DB" w:rsidRDefault="00683AA2" w:rsidP="00E55511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A organiza</w:t>
      </w:r>
      <w:r w:rsidR="006902AC">
        <w:rPr>
          <w:rFonts w:ascii="Garamond" w:hAnsi="Garamond"/>
          <w:sz w:val="24"/>
          <w:szCs w:val="24"/>
        </w:rPr>
        <w:t xml:space="preserve">ção metodológica </w:t>
      </w:r>
      <w:r w:rsidR="005C7D93">
        <w:rPr>
          <w:rFonts w:ascii="Garamond" w:hAnsi="Garamond"/>
          <w:sz w:val="24"/>
          <w:szCs w:val="24"/>
        </w:rPr>
        <w:t xml:space="preserve">possui </w:t>
      </w:r>
      <w:r w:rsidRPr="008474DB">
        <w:rPr>
          <w:rFonts w:ascii="Garamond" w:hAnsi="Garamond"/>
          <w:sz w:val="24"/>
          <w:szCs w:val="24"/>
        </w:rPr>
        <w:t>abordagem qualitativa, real</w:t>
      </w:r>
      <w:r w:rsidR="00881726">
        <w:rPr>
          <w:rFonts w:ascii="Garamond" w:hAnsi="Garamond"/>
          <w:sz w:val="24"/>
          <w:szCs w:val="24"/>
        </w:rPr>
        <w:t>izada por meio de observação de</w:t>
      </w:r>
      <w:r w:rsidRPr="008474DB">
        <w:rPr>
          <w:rFonts w:ascii="Garamond" w:hAnsi="Garamond"/>
          <w:sz w:val="24"/>
          <w:szCs w:val="24"/>
        </w:rPr>
        <w:t xml:space="preserve"> aulas, entrevistas, pesqui</w:t>
      </w:r>
      <w:r w:rsidR="00720572" w:rsidRPr="008474DB">
        <w:rPr>
          <w:rFonts w:ascii="Garamond" w:hAnsi="Garamond"/>
          <w:sz w:val="24"/>
          <w:szCs w:val="24"/>
        </w:rPr>
        <w:t>sa biblio</w:t>
      </w:r>
      <w:r w:rsidR="00881726">
        <w:rPr>
          <w:rFonts w:ascii="Garamond" w:hAnsi="Garamond"/>
          <w:sz w:val="24"/>
          <w:szCs w:val="24"/>
        </w:rPr>
        <w:t>gráfica e documental. Pel</w:t>
      </w:r>
      <w:r w:rsidRPr="008474DB">
        <w:rPr>
          <w:rFonts w:ascii="Garamond" w:hAnsi="Garamond"/>
          <w:sz w:val="24"/>
          <w:szCs w:val="24"/>
        </w:rPr>
        <w:t xml:space="preserve">a análise </w:t>
      </w:r>
      <w:r w:rsidR="0096759C">
        <w:rPr>
          <w:rFonts w:ascii="Garamond" w:hAnsi="Garamond"/>
          <w:sz w:val="24"/>
          <w:szCs w:val="24"/>
        </w:rPr>
        <w:t xml:space="preserve"> e interpretação </w:t>
      </w:r>
      <w:r w:rsidRPr="008474DB">
        <w:rPr>
          <w:rFonts w:ascii="Garamond" w:hAnsi="Garamond"/>
          <w:sz w:val="24"/>
          <w:szCs w:val="24"/>
        </w:rPr>
        <w:t>da</w:t>
      </w:r>
      <w:r w:rsidR="0096759C">
        <w:rPr>
          <w:rFonts w:ascii="Garamond" w:hAnsi="Garamond"/>
          <w:sz w:val="24"/>
          <w:szCs w:val="24"/>
        </w:rPr>
        <w:t>s</w:t>
      </w:r>
      <w:r w:rsidR="00881726">
        <w:rPr>
          <w:rFonts w:ascii="Garamond" w:hAnsi="Garamond"/>
          <w:sz w:val="24"/>
          <w:szCs w:val="24"/>
        </w:rPr>
        <w:t xml:space="preserve"> escala de proficiência das</w:t>
      </w:r>
      <w:r w:rsidRPr="008474DB">
        <w:rPr>
          <w:rFonts w:ascii="Garamond" w:hAnsi="Garamond"/>
          <w:sz w:val="24"/>
          <w:szCs w:val="24"/>
        </w:rPr>
        <w:t xml:space="preserve"> escolas </w:t>
      </w:r>
      <w:r w:rsidR="00881726">
        <w:rPr>
          <w:rFonts w:ascii="Garamond" w:hAnsi="Garamond"/>
          <w:sz w:val="24"/>
          <w:szCs w:val="24"/>
        </w:rPr>
        <w:t>amostrais</w:t>
      </w:r>
      <w:r w:rsidR="0096759C">
        <w:rPr>
          <w:rFonts w:ascii="Garamond" w:hAnsi="Garamond"/>
          <w:sz w:val="24"/>
          <w:szCs w:val="24"/>
        </w:rPr>
        <w:t xml:space="preserve"> no SAEB</w:t>
      </w:r>
      <w:r w:rsidR="000F41AB" w:rsidRPr="008474DB">
        <w:rPr>
          <w:rFonts w:ascii="Garamond" w:hAnsi="Garamond"/>
          <w:sz w:val="24"/>
          <w:szCs w:val="24"/>
        </w:rPr>
        <w:t>,</w:t>
      </w:r>
      <w:r w:rsidR="005C7D93">
        <w:rPr>
          <w:rFonts w:ascii="Garamond" w:hAnsi="Garamond"/>
          <w:sz w:val="24"/>
          <w:szCs w:val="24"/>
        </w:rPr>
        <w:t xml:space="preserve"> busca</w:t>
      </w:r>
      <w:r w:rsidR="00720572" w:rsidRPr="008474DB">
        <w:rPr>
          <w:rFonts w:ascii="Garamond" w:hAnsi="Garamond"/>
          <w:sz w:val="24"/>
          <w:szCs w:val="24"/>
        </w:rPr>
        <w:t xml:space="preserve">-se </w:t>
      </w:r>
      <w:r w:rsidRPr="008474DB">
        <w:rPr>
          <w:rFonts w:ascii="Garamond" w:hAnsi="Garamond"/>
          <w:sz w:val="24"/>
          <w:szCs w:val="24"/>
        </w:rPr>
        <w:t xml:space="preserve">contribuir para a prática pedagógica reflexiva nas escolas, auxiliando o professor </w:t>
      </w:r>
      <w:r w:rsidR="000D6C1E" w:rsidRPr="008474DB">
        <w:rPr>
          <w:rFonts w:ascii="Garamond" w:hAnsi="Garamond"/>
          <w:sz w:val="24"/>
          <w:szCs w:val="24"/>
        </w:rPr>
        <w:t xml:space="preserve">a </w:t>
      </w:r>
      <w:r w:rsidRPr="008474DB">
        <w:rPr>
          <w:rFonts w:ascii="Garamond" w:hAnsi="Garamond"/>
          <w:sz w:val="24"/>
          <w:szCs w:val="24"/>
        </w:rPr>
        <w:t>ressignificar o proces</w:t>
      </w:r>
      <w:r w:rsidR="000D6C1E" w:rsidRPr="008474DB">
        <w:rPr>
          <w:rFonts w:ascii="Garamond" w:hAnsi="Garamond"/>
          <w:sz w:val="24"/>
          <w:szCs w:val="24"/>
        </w:rPr>
        <w:t>so ensino-aprendizagem da M</w:t>
      </w:r>
      <w:r w:rsidRPr="008474DB">
        <w:rPr>
          <w:rFonts w:ascii="Garamond" w:hAnsi="Garamond"/>
          <w:sz w:val="24"/>
          <w:szCs w:val="24"/>
        </w:rPr>
        <w:t>atemática</w:t>
      </w:r>
      <w:r w:rsidR="000D6C1E" w:rsidRPr="008474DB">
        <w:rPr>
          <w:rFonts w:ascii="Garamond" w:hAnsi="Garamond"/>
          <w:sz w:val="24"/>
          <w:szCs w:val="24"/>
        </w:rPr>
        <w:t>.</w:t>
      </w:r>
      <w:r w:rsidRPr="008474DB">
        <w:rPr>
          <w:rFonts w:ascii="Garamond" w:hAnsi="Garamond"/>
          <w:sz w:val="24"/>
          <w:szCs w:val="24"/>
        </w:rPr>
        <w:t xml:space="preserve"> </w:t>
      </w:r>
    </w:p>
    <w:p w14:paraId="324ACC87" w14:textId="666E2FAE" w:rsidR="00683AA2" w:rsidRPr="008474DB" w:rsidRDefault="00683AA2" w:rsidP="00E55511">
      <w:pPr>
        <w:spacing w:after="0" w:line="360" w:lineRule="auto"/>
        <w:ind w:firstLine="709"/>
        <w:jc w:val="both"/>
        <w:rPr>
          <w:rFonts w:ascii="Garamond" w:hAnsi="Garamond"/>
          <w:color w:val="0000CC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Quanto ao valor quantitativo agregado pelas escalas de proficiência, buscar-se-á </w:t>
      </w:r>
      <w:r w:rsidR="00D4330A">
        <w:rPr>
          <w:rFonts w:ascii="Garamond" w:hAnsi="Garamond"/>
          <w:sz w:val="24"/>
          <w:szCs w:val="24"/>
        </w:rPr>
        <w:t xml:space="preserve">verificar como </w:t>
      </w:r>
      <w:r w:rsidR="005C7D93">
        <w:rPr>
          <w:rFonts w:ascii="Garamond" w:hAnsi="Garamond"/>
          <w:sz w:val="24"/>
          <w:szCs w:val="24"/>
        </w:rPr>
        <w:t xml:space="preserve">a </w:t>
      </w:r>
      <w:r w:rsidR="00D4330A">
        <w:rPr>
          <w:rFonts w:ascii="Garamond" w:hAnsi="Garamond"/>
          <w:sz w:val="24"/>
          <w:szCs w:val="24"/>
        </w:rPr>
        <w:t xml:space="preserve">análise </w:t>
      </w:r>
      <w:r w:rsidR="0097282D" w:rsidRPr="008474DB">
        <w:rPr>
          <w:rFonts w:ascii="Garamond" w:hAnsi="Garamond"/>
          <w:sz w:val="24"/>
          <w:szCs w:val="24"/>
        </w:rPr>
        <w:t>d</w:t>
      </w:r>
      <w:r w:rsidRPr="008474DB">
        <w:rPr>
          <w:rFonts w:ascii="Garamond" w:hAnsi="Garamond"/>
          <w:sz w:val="24"/>
          <w:szCs w:val="24"/>
        </w:rPr>
        <w:t xml:space="preserve">os dados estatísticos em Matemática podem trazer </w:t>
      </w:r>
      <w:r w:rsidR="0097282D" w:rsidRPr="008474DB">
        <w:rPr>
          <w:rFonts w:ascii="Garamond" w:hAnsi="Garamond"/>
          <w:sz w:val="24"/>
          <w:szCs w:val="24"/>
        </w:rPr>
        <w:t xml:space="preserve">contribuições </w:t>
      </w:r>
      <w:r w:rsidRPr="008474DB">
        <w:rPr>
          <w:rFonts w:ascii="Garamond" w:hAnsi="Garamond"/>
          <w:sz w:val="24"/>
          <w:szCs w:val="24"/>
        </w:rPr>
        <w:t xml:space="preserve">à prática docente, </w:t>
      </w:r>
      <w:r w:rsidR="0010312C" w:rsidRPr="00A12349">
        <w:rPr>
          <w:rFonts w:ascii="Garamond" w:hAnsi="Garamond"/>
          <w:sz w:val="24"/>
          <w:szCs w:val="24"/>
        </w:rPr>
        <w:t>de</w:t>
      </w:r>
      <w:r w:rsidR="00D4330A" w:rsidRPr="00A12349">
        <w:rPr>
          <w:rFonts w:ascii="Garamond" w:hAnsi="Garamond"/>
          <w:sz w:val="24"/>
          <w:szCs w:val="24"/>
        </w:rPr>
        <w:t xml:space="preserve"> especialistas</w:t>
      </w:r>
      <w:r w:rsidRPr="00A12349">
        <w:rPr>
          <w:rFonts w:ascii="Garamond" w:hAnsi="Garamond"/>
          <w:sz w:val="24"/>
          <w:szCs w:val="24"/>
        </w:rPr>
        <w:t xml:space="preserve"> </w:t>
      </w:r>
      <w:r w:rsidRPr="008474DB">
        <w:rPr>
          <w:rFonts w:ascii="Garamond" w:hAnsi="Garamond"/>
          <w:sz w:val="24"/>
          <w:szCs w:val="24"/>
        </w:rPr>
        <w:t xml:space="preserve">e gestores escolares, propondo melhorias para o ensino da Matemática. </w:t>
      </w:r>
      <w:r w:rsidR="009B2AE0" w:rsidRPr="008474DB">
        <w:rPr>
          <w:rFonts w:ascii="Garamond" w:hAnsi="Garamond"/>
          <w:sz w:val="24"/>
          <w:szCs w:val="24"/>
        </w:rPr>
        <w:t>As pro</w:t>
      </w:r>
      <w:r w:rsidR="00856A12">
        <w:rPr>
          <w:rFonts w:ascii="Garamond" w:hAnsi="Garamond"/>
          <w:sz w:val="24"/>
          <w:szCs w:val="24"/>
        </w:rPr>
        <w:t>postas poderão ser sugeridas</w:t>
      </w:r>
      <w:r w:rsidR="0091638E">
        <w:rPr>
          <w:rFonts w:ascii="Garamond" w:hAnsi="Garamond"/>
          <w:sz w:val="24"/>
          <w:szCs w:val="24"/>
        </w:rPr>
        <w:t xml:space="preserve"> em </w:t>
      </w:r>
      <w:r w:rsidR="009B2AE0" w:rsidRPr="008474DB">
        <w:rPr>
          <w:rFonts w:ascii="Garamond" w:hAnsi="Garamond"/>
          <w:sz w:val="24"/>
          <w:szCs w:val="24"/>
        </w:rPr>
        <w:t xml:space="preserve">reuniões de formação e planejamento dos professores desse componente curricular, com </w:t>
      </w:r>
      <w:r w:rsidR="006902AC">
        <w:rPr>
          <w:rFonts w:ascii="Garamond" w:hAnsi="Garamond"/>
          <w:sz w:val="24"/>
          <w:szCs w:val="24"/>
        </w:rPr>
        <w:t xml:space="preserve">a possibilidade de publicizar </w:t>
      </w:r>
      <w:r w:rsidR="004207EF">
        <w:rPr>
          <w:rFonts w:ascii="Garamond" w:hAnsi="Garamond"/>
          <w:sz w:val="24"/>
          <w:szCs w:val="24"/>
        </w:rPr>
        <w:t>em outras</w:t>
      </w:r>
      <w:r w:rsidR="009B2AE0" w:rsidRPr="008474DB">
        <w:rPr>
          <w:rFonts w:ascii="Garamond" w:hAnsi="Garamond"/>
          <w:sz w:val="24"/>
          <w:szCs w:val="24"/>
        </w:rPr>
        <w:t xml:space="preserve"> escolas</w:t>
      </w:r>
      <w:r w:rsidR="006902AC">
        <w:rPr>
          <w:rFonts w:ascii="Garamond" w:hAnsi="Garamond"/>
          <w:sz w:val="24"/>
          <w:szCs w:val="24"/>
        </w:rPr>
        <w:t xml:space="preserve"> e</w:t>
      </w:r>
      <w:r w:rsidR="009B2AE0" w:rsidRPr="008474DB">
        <w:rPr>
          <w:rFonts w:ascii="Garamond" w:hAnsi="Garamond"/>
          <w:sz w:val="24"/>
          <w:szCs w:val="24"/>
        </w:rPr>
        <w:t xml:space="preserve"> espaços acadêmicos.</w:t>
      </w:r>
    </w:p>
    <w:p w14:paraId="287B66D0" w14:textId="3BC356E5" w:rsidR="009B2AE0" w:rsidRPr="00A12349" w:rsidRDefault="00D72F04" w:rsidP="00E55511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sz w:val="24"/>
          <w:szCs w:val="24"/>
        </w:rPr>
        <w:t>A escolha do</w:t>
      </w:r>
      <w:r w:rsidR="009B2AE0" w:rsidRPr="00A12349">
        <w:rPr>
          <w:rFonts w:ascii="Garamond" w:hAnsi="Garamond"/>
          <w:sz w:val="24"/>
          <w:szCs w:val="24"/>
        </w:rPr>
        <w:t xml:space="preserve"> marco temporal de 2015 a 2019 justifica-se pela matriz curricular apresentada nas avaliações do SAEB</w:t>
      </w:r>
      <w:r w:rsidRPr="00A12349">
        <w:rPr>
          <w:rFonts w:ascii="Garamond" w:hAnsi="Garamond"/>
          <w:sz w:val="24"/>
          <w:szCs w:val="24"/>
        </w:rPr>
        <w:t xml:space="preserve"> nessas edições</w:t>
      </w:r>
      <w:r w:rsidR="002C02D4" w:rsidRPr="00A12349">
        <w:rPr>
          <w:rFonts w:ascii="Garamond" w:hAnsi="Garamond"/>
          <w:sz w:val="24"/>
          <w:szCs w:val="24"/>
        </w:rPr>
        <w:t>,</w:t>
      </w:r>
      <w:r w:rsidR="009B2AE0" w:rsidRPr="00A12349">
        <w:rPr>
          <w:rFonts w:ascii="Garamond" w:hAnsi="Garamond"/>
          <w:sz w:val="24"/>
          <w:szCs w:val="24"/>
        </w:rPr>
        <w:t xml:space="preserve"> anterior à</w:t>
      </w:r>
      <w:r w:rsidRPr="00A12349">
        <w:rPr>
          <w:rFonts w:ascii="Garamond" w:hAnsi="Garamond"/>
          <w:sz w:val="24"/>
          <w:szCs w:val="24"/>
        </w:rPr>
        <w:t>s mudanças implantadas n</w:t>
      </w:r>
      <w:r w:rsidR="009B2AE0" w:rsidRPr="00A12349">
        <w:rPr>
          <w:rFonts w:ascii="Garamond" w:hAnsi="Garamond"/>
          <w:sz w:val="24"/>
          <w:szCs w:val="24"/>
        </w:rPr>
        <w:t>o currículo</w:t>
      </w:r>
      <w:r w:rsidRPr="00A12349">
        <w:rPr>
          <w:rFonts w:ascii="Garamond" w:hAnsi="Garamond"/>
          <w:sz w:val="24"/>
          <w:szCs w:val="24"/>
        </w:rPr>
        <w:t xml:space="preserve"> referência</w:t>
      </w:r>
      <w:r w:rsidR="0010312C" w:rsidRPr="00A12349">
        <w:rPr>
          <w:rFonts w:ascii="Garamond" w:hAnsi="Garamond"/>
          <w:sz w:val="24"/>
          <w:szCs w:val="24"/>
        </w:rPr>
        <w:t xml:space="preserve"> de Minas Gerais (MINAS GERAIS, 2018)</w:t>
      </w:r>
      <w:r w:rsidRPr="00A12349">
        <w:rPr>
          <w:rFonts w:ascii="Garamond" w:hAnsi="Garamond"/>
          <w:sz w:val="24"/>
          <w:szCs w:val="24"/>
        </w:rPr>
        <w:t xml:space="preserve"> pela </w:t>
      </w:r>
      <w:r w:rsidR="009B2AE0" w:rsidRPr="00A12349">
        <w:rPr>
          <w:rFonts w:ascii="Garamond" w:hAnsi="Garamond"/>
          <w:sz w:val="24"/>
          <w:szCs w:val="24"/>
        </w:rPr>
        <w:t>nova</w:t>
      </w:r>
      <w:r w:rsidR="001E2FDF" w:rsidRPr="00A12349">
        <w:rPr>
          <w:rFonts w:ascii="Garamond" w:hAnsi="Garamond"/>
          <w:sz w:val="24"/>
          <w:szCs w:val="24"/>
        </w:rPr>
        <w:t xml:space="preserve"> Base Nacional Comum Curricular</w:t>
      </w:r>
      <w:r w:rsidR="00A268CE" w:rsidRPr="00A12349">
        <w:rPr>
          <w:rFonts w:ascii="Garamond" w:hAnsi="Garamond"/>
          <w:sz w:val="24"/>
          <w:szCs w:val="24"/>
        </w:rPr>
        <w:t>/MEC</w:t>
      </w:r>
      <w:r w:rsidR="0010312C" w:rsidRPr="00A12349">
        <w:rPr>
          <w:rFonts w:ascii="Garamond" w:hAnsi="Garamond"/>
          <w:sz w:val="24"/>
          <w:szCs w:val="24"/>
        </w:rPr>
        <w:t xml:space="preserve"> (BRASIL, 2017)</w:t>
      </w:r>
      <w:r w:rsidRPr="00A12349">
        <w:rPr>
          <w:rFonts w:ascii="Garamond" w:hAnsi="Garamond"/>
          <w:sz w:val="24"/>
          <w:szCs w:val="24"/>
        </w:rPr>
        <w:t>.</w:t>
      </w:r>
    </w:p>
    <w:p w14:paraId="6D9A67CE" w14:textId="77777777" w:rsidR="00485C3A" w:rsidRPr="00A12349" w:rsidRDefault="00485C3A" w:rsidP="00B33E9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ED97C4A" w14:textId="4ED18F30" w:rsidR="00B33E92" w:rsidRPr="008474DB" w:rsidRDefault="00B33E92" w:rsidP="00B33E92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JUSTIFICATIVA</w:t>
      </w:r>
    </w:p>
    <w:p w14:paraId="2A24C0FD" w14:textId="624ED0E8" w:rsidR="0010312C" w:rsidRPr="00A12349" w:rsidRDefault="004E2229" w:rsidP="00B33E92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sz w:val="24"/>
          <w:szCs w:val="24"/>
        </w:rPr>
        <w:t xml:space="preserve">O </w:t>
      </w:r>
      <w:r w:rsidR="00DF3831" w:rsidRPr="00A12349">
        <w:rPr>
          <w:rFonts w:ascii="Garamond" w:hAnsi="Garamond"/>
          <w:sz w:val="24"/>
          <w:szCs w:val="24"/>
        </w:rPr>
        <w:t xml:space="preserve">interesse de pesquisa </w:t>
      </w:r>
      <w:r w:rsidR="00A12349" w:rsidRPr="00A12349">
        <w:rPr>
          <w:rFonts w:ascii="Garamond" w:hAnsi="Garamond"/>
          <w:sz w:val="24"/>
          <w:szCs w:val="24"/>
        </w:rPr>
        <w:t xml:space="preserve">se deu pela </w:t>
      </w:r>
      <w:r w:rsidR="0010312C" w:rsidRPr="00A12349">
        <w:rPr>
          <w:rFonts w:ascii="Garamond" w:hAnsi="Garamond"/>
          <w:sz w:val="24"/>
          <w:szCs w:val="24"/>
        </w:rPr>
        <w:t>curiosidade educativa</w:t>
      </w:r>
      <w:r w:rsidR="00A12349" w:rsidRPr="00A12349">
        <w:rPr>
          <w:rFonts w:ascii="Garamond" w:hAnsi="Garamond"/>
          <w:sz w:val="24"/>
          <w:szCs w:val="24"/>
        </w:rPr>
        <w:t xml:space="preserve"> </w:t>
      </w:r>
      <w:r w:rsidR="00B33E92" w:rsidRPr="00A12349">
        <w:rPr>
          <w:rFonts w:ascii="Garamond" w:hAnsi="Garamond"/>
          <w:sz w:val="24"/>
          <w:szCs w:val="24"/>
        </w:rPr>
        <w:t>de compreender o que ocorre no espaço de sala de aula e no processo ensino-aprendizagem</w:t>
      </w:r>
      <w:r w:rsidR="00DF3831" w:rsidRPr="00A12349">
        <w:rPr>
          <w:rFonts w:ascii="Garamond" w:hAnsi="Garamond"/>
          <w:sz w:val="24"/>
          <w:szCs w:val="24"/>
        </w:rPr>
        <w:t xml:space="preserve"> da Matemática</w:t>
      </w:r>
      <w:r w:rsidR="00B33E92" w:rsidRPr="00A12349">
        <w:rPr>
          <w:rFonts w:ascii="Garamond" w:hAnsi="Garamond"/>
          <w:sz w:val="24"/>
          <w:szCs w:val="24"/>
        </w:rPr>
        <w:t xml:space="preserve">, na transição do Ensino Fundamental para o Ensino Médio, </w:t>
      </w:r>
      <w:r w:rsidR="0010312C" w:rsidRPr="00A12349">
        <w:rPr>
          <w:rFonts w:ascii="Garamond" w:hAnsi="Garamond"/>
          <w:sz w:val="24"/>
          <w:szCs w:val="24"/>
        </w:rPr>
        <w:t xml:space="preserve">de modo a constituir </w:t>
      </w:r>
      <w:r w:rsidR="00A12349" w:rsidRPr="00A12349">
        <w:rPr>
          <w:rFonts w:ascii="Garamond" w:hAnsi="Garamond"/>
          <w:sz w:val="24"/>
          <w:szCs w:val="24"/>
        </w:rPr>
        <w:t xml:space="preserve">lacunas na sistematização </w:t>
      </w:r>
      <w:r w:rsidR="0010312C" w:rsidRPr="00A12349">
        <w:rPr>
          <w:rFonts w:ascii="Garamond" w:hAnsi="Garamond"/>
          <w:sz w:val="24"/>
          <w:szCs w:val="24"/>
        </w:rPr>
        <w:t>do</w:t>
      </w:r>
      <w:r w:rsidR="00DF3831" w:rsidRPr="00A12349">
        <w:rPr>
          <w:rFonts w:ascii="Garamond" w:hAnsi="Garamond"/>
          <w:sz w:val="24"/>
          <w:szCs w:val="24"/>
        </w:rPr>
        <w:t xml:space="preserve"> conhecimento</w:t>
      </w:r>
      <w:r w:rsidR="0010312C" w:rsidRPr="00A12349">
        <w:rPr>
          <w:rFonts w:ascii="Garamond" w:hAnsi="Garamond"/>
          <w:sz w:val="24"/>
          <w:szCs w:val="24"/>
        </w:rPr>
        <w:t xml:space="preserve"> dos estudantes</w:t>
      </w:r>
      <w:r w:rsidR="00DF3831" w:rsidRPr="00A12349">
        <w:rPr>
          <w:rFonts w:ascii="Garamond" w:hAnsi="Garamond"/>
          <w:sz w:val="24"/>
          <w:szCs w:val="24"/>
        </w:rPr>
        <w:t>,</w:t>
      </w:r>
      <w:r w:rsidR="00B33E92" w:rsidRPr="00A12349">
        <w:rPr>
          <w:rFonts w:ascii="Garamond" w:hAnsi="Garamond"/>
          <w:sz w:val="24"/>
          <w:szCs w:val="24"/>
        </w:rPr>
        <w:t xml:space="preserve"> fazendo com que o Ensino Fundamental apresente avanços em detrimento do declínio do Ensino Médio</w:t>
      </w:r>
      <w:r w:rsidR="0010312C" w:rsidRPr="00A12349">
        <w:rPr>
          <w:rFonts w:ascii="Garamond" w:hAnsi="Garamond"/>
          <w:sz w:val="24"/>
          <w:szCs w:val="24"/>
        </w:rPr>
        <w:t>.</w:t>
      </w:r>
    </w:p>
    <w:p w14:paraId="316AB422" w14:textId="08092AFC" w:rsidR="00B33E92" w:rsidRPr="00A12349" w:rsidRDefault="00A12349" w:rsidP="00B33E92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sz w:val="24"/>
          <w:szCs w:val="24"/>
        </w:rPr>
        <w:t xml:space="preserve">Temos, ainda, como intutito </w:t>
      </w:r>
      <w:r w:rsidR="00B33E92" w:rsidRPr="00A12349">
        <w:rPr>
          <w:rFonts w:ascii="Garamond" w:hAnsi="Garamond"/>
          <w:sz w:val="24"/>
          <w:szCs w:val="24"/>
        </w:rPr>
        <w:t>identificar se os dados do SAEB s</w:t>
      </w:r>
      <w:r w:rsidR="004D6664" w:rsidRPr="00A12349">
        <w:rPr>
          <w:rFonts w:ascii="Garamond" w:hAnsi="Garamond"/>
          <w:sz w:val="24"/>
          <w:szCs w:val="24"/>
        </w:rPr>
        <w:t xml:space="preserve">ão estudados pelos professores e equipe pedagógica para </w:t>
      </w:r>
      <w:r w:rsidRPr="00A12349">
        <w:rPr>
          <w:rFonts w:ascii="Garamond" w:hAnsi="Garamond"/>
          <w:sz w:val="24"/>
          <w:szCs w:val="24"/>
        </w:rPr>
        <w:t xml:space="preserve">a revisão e/ou consolidação </w:t>
      </w:r>
      <w:r w:rsidR="00F318FB" w:rsidRPr="00A12349">
        <w:rPr>
          <w:rFonts w:ascii="Garamond" w:hAnsi="Garamond"/>
          <w:sz w:val="24"/>
          <w:szCs w:val="24"/>
        </w:rPr>
        <w:t>de uma</w:t>
      </w:r>
      <w:r w:rsidR="004D6664" w:rsidRPr="00A12349">
        <w:rPr>
          <w:rFonts w:ascii="Garamond" w:hAnsi="Garamond"/>
          <w:sz w:val="24"/>
          <w:szCs w:val="24"/>
        </w:rPr>
        <w:t xml:space="preserve"> prática pedagógica refletida e/</w:t>
      </w:r>
      <w:r w:rsidR="00B33E92" w:rsidRPr="00A12349">
        <w:rPr>
          <w:rFonts w:ascii="Garamond" w:hAnsi="Garamond"/>
          <w:sz w:val="24"/>
          <w:szCs w:val="24"/>
        </w:rPr>
        <w:t>ou se há certa dissociação do que se aprende no Ensino Fundamental e no Ensino Médio, retratada nos re</w:t>
      </w:r>
      <w:r w:rsidR="005C5876" w:rsidRPr="00A12349">
        <w:rPr>
          <w:rFonts w:ascii="Garamond" w:hAnsi="Garamond"/>
          <w:sz w:val="24"/>
          <w:szCs w:val="24"/>
        </w:rPr>
        <w:t>sultados das avaliações externas.</w:t>
      </w:r>
    </w:p>
    <w:p w14:paraId="38F41CA0" w14:textId="67FB68C0" w:rsidR="000D6C1E" w:rsidRPr="008474DB" w:rsidRDefault="0037213A" w:rsidP="000D6C1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sz w:val="24"/>
          <w:szCs w:val="24"/>
        </w:rPr>
        <w:t xml:space="preserve">A </w:t>
      </w:r>
      <w:r w:rsidR="00BA3244" w:rsidRPr="00A12349">
        <w:rPr>
          <w:rFonts w:ascii="Garamond" w:hAnsi="Garamond"/>
          <w:sz w:val="24"/>
          <w:szCs w:val="24"/>
        </w:rPr>
        <w:t>relevância d</w:t>
      </w:r>
      <w:r w:rsidR="004D6664" w:rsidRPr="00A12349">
        <w:rPr>
          <w:rFonts w:ascii="Garamond" w:hAnsi="Garamond"/>
          <w:sz w:val="24"/>
          <w:szCs w:val="24"/>
        </w:rPr>
        <w:t xml:space="preserve">a pesquisa </w:t>
      </w:r>
      <w:r w:rsidR="00BA3244" w:rsidRPr="00A12349">
        <w:rPr>
          <w:rFonts w:ascii="Garamond" w:hAnsi="Garamond"/>
          <w:sz w:val="24"/>
          <w:szCs w:val="24"/>
        </w:rPr>
        <w:t>está no parco fomento de</w:t>
      </w:r>
      <w:r w:rsidR="00B33E92" w:rsidRPr="00A12349">
        <w:rPr>
          <w:rFonts w:ascii="Garamond" w:hAnsi="Garamond"/>
          <w:sz w:val="24"/>
          <w:szCs w:val="24"/>
        </w:rPr>
        <w:t xml:space="preserve"> discussões a respeito das avaliações em larga escala e análise da p</w:t>
      </w:r>
      <w:r w:rsidR="00BA3244" w:rsidRPr="00A12349">
        <w:rPr>
          <w:rFonts w:ascii="Garamond" w:hAnsi="Garamond"/>
          <w:sz w:val="24"/>
          <w:szCs w:val="24"/>
        </w:rPr>
        <w:t xml:space="preserve">roficiência em Matemática, </w:t>
      </w:r>
      <w:r w:rsidR="00B33E92" w:rsidRPr="00A12349">
        <w:rPr>
          <w:rFonts w:ascii="Garamond" w:hAnsi="Garamond"/>
          <w:sz w:val="24"/>
          <w:szCs w:val="24"/>
        </w:rPr>
        <w:t>deve</w:t>
      </w:r>
      <w:r w:rsidR="00BA3244" w:rsidRPr="00A12349">
        <w:rPr>
          <w:rFonts w:ascii="Garamond" w:hAnsi="Garamond"/>
          <w:sz w:val="24"/>
          <w:szCs w:val="24"/>
        </w:rPr>
        <w:t>ndo</w:t>
      </w:r>
      <w:r w:rsidR="00B33E92" w:rsidRPr="00A12349">
        <w:rPr>
          <w:rFonts w:ascii="Garamond" w:hAnsi="Garamond"/>
          <w:sz w:val="24"/>
          <w:szCs w:val="24"/>
        </w:rPr>
        <w:t xml:space="preserve"> ser alargada</w:t>
      </w:r>
      <w:r w:rsidR="00BA3244" w:rsidRPr="00A12349">
        <w:rPr>
          <w:rFonts w:ascii="Garamond" w:hAnsi="Garamond"/>
          <w:sz w:val="24"/>
          <w:szCs w:val="24"/>
        </w:rPr>
        <w:t>s na região</w:t>
      </w:r>
      <w:r w:rsidR="00F318FB" w:rsidRPr="00A12349">
        <w:rPr>
          <w:rFonts w:ascii="Garamond" w:hAnsi="Garamond"/>
          <w:sz w:val="24"/>
          <w:szCs w:val="24"/>
        </w:rPr>
        <w:t xml:space="preserve"> norte mineira</w:t>
      </w:r>
      <w:r w:rsidR="004D6664" w:rsidRPr="00A12349">
        <w:rPr>
          <w:rFonts w:ascii="Garamond" w:hAnsi="Garamond"/>
          <w:sz w:val="24"/>
          <w:szCs w:val="24"/>
        </w:rPr>
        <w:t>. Ademais, ainda</w:t>
      </w:r>
      <w:r w:rsidRPr="00A12349">
        <w:rPr>
          <w:rFonts w:ascii="Garamond" w:hAnsi="Garamond"/>
          <w:sz w:val="24"/>
          <w:szCs w:val="24"/>
        </w:rPr>
        <w:t xml:space="preserve"> poderá contribuir</w:t>
      </w:r>
      <w:r w:rsidR="00B33E92" w:rsidRPr="00A12349">
        <w:rPr>
          <w:rFonts w:ascii="Garamond" w:hAnsi="Garamond"/>
          <w:sz w:val="24"/>
          <w:szCs w:val="24"/>
        </w:rPr>
        <w:t xml:space="preserve"> para a contextualização e regionalização de um estudo crítico </w:t>
      </w:r>
      <w:r w:rsidR="00B33E92" w:rsidRPr="008474DB">
        <w:rPr>
          <w:rFonts w:ascii="Garamond" w:hAnsi="Garamond"/>
          <w:sz w:val="24"/>
          <w:szCs w:val="24"/>
        </w:rPr>
        <w:lastRenderedPageBreak/>
        <w:t>sobre os índices de proficiência em Matemática nas escolas públicas estaduais do Norte de Minas e a eficácia da aprendizage</w:t>
      </w:r>
      <w:r w:rsidR="000A0841">
        <w:rPr>
          <w:rFonts w:ascii="Garamond" w:hAnsi="Garamond"/>
          <w:sz w:val="24"/>
          <w:szCs w:val="24"/>
        </w:rPr>
        <w:t>m em Matemática através</w:t>
      </w:r>
      <w:r w:rsidR="00B33E92" w:rsidRPr="008474DB">
        <w:rPr>
          <w:rFonts w:ascii="Garamond" w:hAnsi="Garamond"/>
          <w:sz w:val="24"/>
          <w:szCs w:val="24"/>
        </w:rPr>
        <w:t xml:space="preserve"> dos resultados das avaliações externas da Educação Básica.</w:t>
      </w:r>
    </w:p>
    <w:p w14:paraId="74301A85" w14:textId="77777777" w:rsidR="00485C3A" w:rsidRDefault="00485C3A" w:rsidP="00B33E92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14:paraId="596FFC5F" w14:textId="764946DA" w:rsidR="00B33E92" w:rsidRPr="008474DB" w:rsidRDefault="00B33E92" w:rsidP="00B33E92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PROBLEMA DE PESQUISA</w:t>
      </w:r>
    </w:p>
    <w:p w14:paraId="1DE45B53" w14:textId="5E3B0A4D" w:rsidR="00485C3A" w:rsidRDefault="00E572E3" w:rsidP="00E572E3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A12349">
        <w:rPr>
          <w:rFonts w:ascii="Garamond" w:hAnsi="Garamond"/>
          <w:sz w:val="24"/>
          <w:szCs w:val="24"/>
        </w:rPr>
        <w:t>Qual é o nível de proficiência desejado e o aferido em Matemática, nas escolas públicas pesquisadas, à luz das escalas de proficiência do processo de avaliação no Sistema de Avaliação da Educação Básica (SAEB)? De que modo os discentes aprendem a Matemática? Há indícios de não aprendizagem em Matemática? Quais? De que modo? Essa aprendizagem tem sido “suficiente” para um desempenho adequado e/ou avançado no SAEB?</w:t>
      </w:r>
    </w:p>
    <w:p w14:paraId="1A070C1C" w14:textId="77777777" w:rsidR="00E572E3" w:rsidRDefault="00E572E3" w:rsidP="00E572E3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7CED444A" w14:textId="0B56D98B" w:rsidR="002231BC" w:rsidRPr="008474DB" w:rsidRDefault="002231BC" w:rsidP="00EB3D2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OBJETIVOS DA PESQUISA</w:t>
      </w:r>
    </w:p>
    <w:p w14:paraId="3B8DEE23" w14:textId="2F603AC6" w:rsidR="009859F2" w:rsidRDefault="009A2997" w:rsidP="009859F2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Objetiva-se</w:t>
      </w:r>
      <w:r w:rsidR="002231BC" w:rsidRPr="008474DB">
        <w:rPr>
          <w:rFonts w:ascii="Garamond" w:hAnsi="Garamond"/>
          <w:sz w:val="24"/>
          <w:szCs w:val="24"/>
        </w:rPr>
        <w:t xml:space="preserve"> investigar </w:t>
      </w:r>
      <w:r w:rsidR="00BF7D5D">
        <w:rPr>
          <w:rFonts w:ascii="Garamond" w:hAnsi="Garamond"/>
          <w:sz w:val="24"/>
          <w:szCs w:val="24"/>
        </w:rPr>
        <w:t xml:space="preserve">os níveis de proficiência em Matemática </w:t>
      </w:r>
      <w:r w:rsidR="002231BC" w:rsidRPr="008474DB">
        <w:rPr>
          <w:rFonts w:ascii="Garamond" w:hAnsi="Garamond"/>
          <w:sz w:val="24"/>
          <w:szCs w:val="24"/>
        </w:rPr>
        <w:t xml:space="preserve">no Sistema de Avaliação da Educação Básica (SAEB), </w:t>
      </w:r>
      <w:r w:rsidR="009859F2">
        <w:rPr>
          <w:rFonts w:ascii="Garamond" w:hAnsi="Garamond"/>
          <w:color w:val="000000"/>
          <w:sz w:val="24"/>
          <w:szCs w:val="24"/>
        </w:rPr>
        <w:t>a</w:t>
      </w:r>
      <w:r w:rsidR="00EB3D25" w:rsidRPr="008474DB">
        <w:rPr>
          <w:rFonts w:ascii="Garamond" w:hAnsi="Garamond"/>
          <w:color w:val="000000"/>
          <w:sz w:val="24"/>
          <w:szCs w:val="24"/>
        </w:rPr>
        <w:t xml:space="preserve"> fim de </w:t>
      </w:r>
      <w:r w:rsidR="00EB3D25" w:rsidRPr="008474DB">
        <w:rPr>
          <w:rFonts w:ascii="Garamond" w:hAnsi="Garamond"/>
          <w:sz w:val="24"/>
          <w:szCs w:val="24"/>
        </w:rPr>
        <w:t>analisar</w:t>
      </w:r>
      <w:r w:rsidR="009859F2">
        <w:rPr>
          <w:rFonts w:ascii="Garamond" w:hAnsi="Garamond"/>
          <w:sz w:val="24"/>
          <w:szCs w:val="24"/>
        </w:rPr>
        <w:t xml:space="preserve"> a aprendizagem em Matemática dos discentes das escolas pesquisadas,</w:t>
      </w:r>
      <w:r w:rsidR="00EB3D25" w:rsidRPr="008474DB">
        <w:rPr>
          <w:rFonts w:ascii="Garamond" w:hAnsi="Garamond"/>
          <w:sz w:val="24"/>
          <w:szCs w:val="24"/>
        </w:rPr>
        <w:t xml:space="preserve"> se e como são desenvolvidas ações de apropriação dos resultados e intervenções que contribuam para a sistematização dos conteúdos de Matemática</w:t>
      </w:r>
      <w:r w:rsidR="009859F2">
        <w:rPr>
          <w:rFonts w:ascii="Garamond" w:hAnsi="Garamond"/>
          <w:sz w:val="24"/>
          <w:szCs w:val="24"/>
        </w:rPr>
        <w:t xml:space="preserve"> e, consequentemente, seja</w:t>
      </w:r>
      <w:r w:rsidR="0032312E">
        <w:rPr>
          <w:rFonts w:ascii="Garamond" w:hAnsi="Garamond"/>
          <w:sz w:val="24"/>
          <w:szCs w:val="24"/>
        </w:rPr>
        <w:t xml:space="preserve"> alcançado o desempenho avançado n</w:t>
      </w:r>
      <w:r w:rsidR="009859F2">
        <w:rPr>
          <w:rFonts w:ascii="Garamond" w:hAnsi="Garamond"/>
          <w:sz w:val="24"/>
          <w:szCs w:val="24"/>
        </w:rPr>
        <w:t>o SAEB.</w:t>
      </w:r>
    </w:p>
    <w:p w14:paraId="5CAA5499" w14:textId="618F4FB3" w:rsidR="002231BC" w:rsidRPr="009859F2" w:rsidRDefault="009859F2" w:rsidP="009859F2">
      <w:pPr>
        <w:spacing w:after="120" w:line="360" w:lineRule="auto"/>
        <w:ind w:firstLine="720"/>
        <w:jc w:val="both"/>
        <w:rPr>
          <w:rFonts w:ascii="Garamond" w:hAnsi="Garamond"/>
          <w:color w:val="0000CC"/>
          <w:sz w:val="24"/>
          <w:szCs w:val="24"/>
        </w:rPr>
      </w:pPr>
      <w:r>
        <w:rPr>
          <w:rFonts w:ascii="Garamond" w:hAnsi="Garamond"/>
          <w:sz w:val="24"/>
          <w:szCs w:val="24"/>
        </w:rPr>
        <w:t>Busca-se ainda verificar</w:t>
      </w:r>
      <w:r w:rsidR="00485C3A">
        <w:rPr>
          <w:rFonts w:ascii="Garamond" w:hAnsi="Garamond"/>
          <w:sz w:val="24"/>
          <w:szCs w:val="24"/>
        </w:rPr>
        <w:t xml:space="preserve"> </w:t>
      </w:r>
      <w:r w:rsidR="002231BC" w:rsidRPr="008474DB">
        <w:rPr>
          <w:rFonts w:ascii="Garamond" w:hAnsi="Garamond"/>
          <w:sz w:val="24"/>
          <w:szCs w:val="24"/>
        </w:rPr>
        <w:t>as práticas de ensino, materiais e metodologias utilizadas pelos professores nas aulas de Mat</w:t>
      </w:r>
      <w:r>
        <w:rPr>
          <w:rFonts w:ascii="Garamond" w:hAnsi="Garamond"/>
          <w:sz w:val="24"/>
          <w:szCs w:val="24"/>
        </w:rPr>
        <w:t>emática para entende</w:t>
      </w:r>
      <w:r w:rsidR="0032312E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 como os discentes aprendem Matem</w:t>
      </w:r>
      <w:r w:rsidR="00D05638">
        <w:rPr>
          <w:rFonts w:ascii="Garamond" w:hAnsi="Garamond"/>
          <w:sz w:val="24"/>
          <w:szCs w:val="24"/>
        </w:rPr>
        <w:t>ática, bem como investigar os dificultadores para a não aprendizagem.</w:t>
      </w:r>
    </w:p>
    <w:p w14:paraId="6BF8AEB3" w14:textId="77777777" w:rsidR="002231BC" w:rsidRPr="008474DB" w:rsidRDefault="002231BC" w:rsidP="002231BC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2DBB766B" w14:textId="0D60708A" w:rsidR="002231BC" w:rsidRPr="008474DB" w:rsidRDefault="002231BC" w:rsidP="002231BC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REFERENCIAL TEÓRICO QUE FUNDAMENTA A PESQUISA</w:t>
      </w:r>
    </w:p>
    <w:p w14:paraId="2AEE2E90" w14:textId="478EB400" w:rsidR="002231BC" w:rsidRPr="008474DB" w:rsidRDefault="008020AF" w:rsidP="00015904">
      <w:pPr>
        <w:spacing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 w:rsidRPr="008474DB">
        <w:rPr>
          <w:rStyle w:val="fontstyle01"/>
          <w:rFonts w:ascii="Garamond" w:hAnsi="Garamond"/>
        </w:rPr>
        <w:t>Para</w:t>
      </w:r>
      <w:r w:rsidR="002231BC" w:rsidRPr="008474DB">
        <w:rPr>
          <w:rStyle w:val="fontstyle01"/>
          <w:rFonts w:ascii="Garamond" w:hAnsi="Garamond"/>
        </w:rPr>
        <w:t xml:space="preserve"> compreender as potencialidades da avaliação </w:t>
      </w:r>
      <w:r w:rsidR="00042AB2">
        <w:rPr>
          <w:rStyle w:val="fontstyle01"/>
          <w:rFonts w:ascii="Garamond" w:hAnsi="Garamond"/>
        </w:rPr>
        <w:t>educacional em larga escala em</w:t>
      </w:r>
      <w:r w:rsidR="002231BC" w:rsidRPr="008474DB">
        <w:rPr>
          <w:rStyle w:val="fontstyle01"/>
          <w:rFonts w:ascii="Garamond" w:hAnsi="Garamond"/>
        </w:rPr>
        <w:t xml:space="preserve"> produzir avanços no conh</w:t>
      </w:r>
      <w:r w:rsidR="00042AB2">
        <w:rPr>
          <w:rStyle w:val="fontstyle01"/>
          <w:rFonts w:ascii="Garamond" w:hAnsi="Garamond"/>
        </w:rPr>
        <w:t>ecimento</w:t>
      </w:r>
      <w:r w:rsidR="002231BC" w:rsidRPr="008474DB">
        <w:rPr>
          <w:rStyle w:val="fontstyle01"/>
          <w:rFonts w:ascii="Garamond" w:hAnsi="Garamond"/>
        </w:rPr>
        <w:t>,</w:t>
      </w:r>
      <w:r w:rsidR="002231BC" w:rsidRPr="008474DB">
        <w:rPr>
          <w:rFonts w:ascii="Garamond" w:hAnsi="Garamond"/>
          <w:sz w:val="24"/>
          <w:szCs w:val="24"/>
        </w:rPr>
        <w:t xml:space="preserve"> o principal teórico que sustentará as discussões históricas da avaliação da aprendizagem, será Ciprian</w:t>
      </w:r>
      <w:r w:rsidR="00042AB2">
        <w:rPr>
          <w:rFonts w:ascii="Garamond" w:hAnsi="Garamond"/>
          <w:sz w:val="24"/>
          <w:szCs w:val="24"/>
        </w:rPr>
        <w:t>o Luckesi (2011), pois</w:t>
      </w:r>
      <w:r w:rsidR="002231BC" w:rsidRPr="008474DB">
        <w:rPr>
          <w:rFonts w:ascii="Garamond" w:hAnsi="Garamond"/>
          <w:sz w:val="24"/>
          <w:szCs w:val="24"/>
        </w:rPr>
        <w:t xml:space="preserve"> sua obra, </w:t>
      </w:r>
      <w:r w:rsidR="002231BC" w:rsidRPr="008474DB">
        <w:rPr>
          <w:rFonts w:ascii="Garamond" w:hAnsi="Garamond"/>
          <w:i/>
          <w:sz w:val="24"/>
          <w:szCs w:val="24"/>
        </w:rPr>
        <w:t>Avaliação da Aprendizagem Escolar</w:t>
      </w:r>
      <w:r w:rsidR="00042AB2">
        <w:rPr>
          <w:rFonts w:ascii="Garamond" w:hAnsi="Garamond"/>
          <w:sz w:val="24"/>
          <w:szCs w:val="24"/>
        </w:rPr>
        <w:t>, traz relev</w:t>
      </w:r>
      <w:r w:rsidR="002231BC" w:rsidRPr="008474DB">
        <w:rPr>
          <w:rFonts w:ascii="Garamond" w:hAnsi="Garamond"/>
          <w:sz w:val="24"/>
          <w:szCs w:val="24"/>
        </w:rPr>
        <w:t>ante discussão sobre os exames escolares e as avaliações como diagnóstico da aprendizagem.</w:t>
      </w:r>
    </w:p>
    <w:p w14:paraId="0E7D10AC" w14:textId="472A6D92" w:rsidR="002231BC" w:rsidRPr="008474DB" w:rsidRDefault="00042AB2" w:rsidP="002231BC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Jussara Hoffmann (2009), na </w:t>
      </w:r>
      <w:r w:rsidR="002231BC" w:rsidRPr="008474DB">
        <w:rPr>
          <w:rFonts w:ascii="Garamond" w:hAnsi="Garamond"/>
          <w:sz w:val="24"/>
          <w:szCs w:val="24"/>
        </w:rPr>
        <w:t xml:space="preserve">obra </w:t>
      </w:r>
      <w:r w:rsidR="002231BC" w:rsidRPr="008474DB">
        <w:rPr>
          <w:rFonts w:ascii="Garamond" w:hAnsi="Garamond"/>
          <w:i/>
          <w:sz w:val="24"/>
          <w:szCs w:val="24"/>
        </w:rPr>
        <w:t xml:space="preserve">Avaliação Mediadora, </w:t>
      </w:r>
      <w:r>
        <w:rPr>
          <w:rFonts w:ascii="Garamond" w:hAnsi="Garamond"/>
          <w:sz w:val="24"/>
          <w:szCs w:val="24"/>
        </w:rPr>
        <w:t xml:space="preserve">sustentará </w:t>
      </w:r>
      <w:r w:rsidR="002231BC" w:rsidRPr="008474DB">
        <w:rPr>
          <w:rFonts w:ascii="Garamond" w:hAnsi="Garamond"/>
          <w:sz w:val="24"/>
          <w:szCs w:val="24"/>
        </w:rPr>
        <w:t>a avaliação como mediadora do processo ensino-aprendizagem e sua contribuição para a transformação da prática docente.</w:t>
      </w:r>
    </w:p>
    <w:p w14:paraId="6EF55F76" w14:textId="4CC1A0E6" w:rsidR="002231BC" w:rsidRPr="008474DB" w:rsidRDefault="002231BC" w:rsidP="002231BC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lastRenderedPageBreak/>
        <w:t xml:space="preserve">Por sua vez, Celso Vasconcellos (2008), através da obra </w:t>
      </w:r>
      <w:r w:rsidRPr="008474DB">
        <w:rPr>
          <w:rFonts w:ascii="Garamond" w:hAnsi="Garamond"/>
          <w:i/>
          <w:sz w:val="24"/>
          <w:szCs w:val="24"/>
        </w:rPr>
        <w:t>Avaliação: concepção dialética-libertadora do processo de avaliação escolar</w:t>
      </w:r>
      <w:r w:rsidR="00042AB2">
        <w:rPr>
          <w:rFonts w:ascii="Garamond" w:hAnsi="Garamond"/>
          <w:sz w:val="24"/>
          <w:szCs w:val="24"/>
        </w:rPr>
        <w:t>, refletirá</w:t>
      </w:r>
      <w:r w:rsidRPr="008474DB">
        <w:rPr>
          <w:rFonts w:ascii="Garamond" w:hAnsi="Garamond"/>
          <w:sz w:val="24"/>
          <w:szCs w:val="24"/>
        </w:rPr>
        <w:t xml:space="preserve"> sobre a finalidade da avaliação e o sentido de sua existência para acompanhar o desen</w:t>
      </w:r>
      <w:r w:rsidR="00042AB2">
        <w:rPr>
          <w:rFonts w:ascii="Garamond" w:hAnsi="Garamond"/>
          <w:sz w:val="24"/>
          <w:szCs w:val="24"/>
        </w:rPr>
        <w:t>volvimento dos educandos e ajudá</w:t>
      </w:r>
      <w:r w:rsidRPr="008474DB">
        <w:rPr>
          <w:rFonts w:ascii="Garamond" w:hAnsi="Garamond"/>
          <w:sz w:val="24"/>
          <w:szCs w:val="24"/>
        </w:rPr>
        <w:t xml:space="preserve">-los em eventuais dificuldades. </w:t>
      </w:r>
    </w:p>
    <w:p w14:paraId="565C2EEC" w14:textId="50E3C8B7" w:rsidR="002231BC" w:rsidRPr="008474DB" w:rsidRDefault="002231BC" w:rsidP="002231BC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Lina Káti</w:t>
      </w:r>
      <w:r w:rsidR="00D12C86">
        <w:rPr>
          <w:rFonts w:ascii="Garamond" w:hAnsi="Garamond"/>
          <w:sz w:val="24"/>
          <w:szCs w:val="24"/>
        </w:rPr>
        <w:t>a de Oliveira (2008) t</w:t>
      </w:r>
      <w:r w:rsidRPr="008474DB">
        <w:rPr>
          <w:rFonts w:ascii="Garamond" w:hAnsi="Garamond"/>
          <w:sz w:val="24"/>
          <w:szCs w:val="24"/>
        </w:rPr>
        <w:t>ecer</w:t>
      </w:r>
      <w:r w:rsidR="00D12C86">
        <w:rPr>
          <w:rFonts w:ascii="Garamond" w:hAnsi="Garamond"/>
          <w:sz w:val="24"/>
          <w:szCs w:val="24"/>
        </w:rPr>
        <w:t>á discussões s</w:t>
      </w:r>
      <w:r w:rsidRPr="008474DB">
        <w:rPr>
          <w:rFonts w:ascii="Garamond" w:hAnsi="Garamond"/>
          <w:sz w:val="24"/>
          <w:szCs w:val="24"/>
        </w:rPr>
        <w:t>obre as escalas de proficiência utilizadas</w:t>
      </w:r>
      <w:r w:rsidR="00D12C86">
        <w:rPr>
          <w:rFonts w:ascii="Garamond" w:hAnsi="Garamond"/>
          <w:sz w:val="24"/>
          <w:szCs w:val="24"/>
        </w:rPr>
        <w:t xml:space="preserve"> nas avaliações em larga escala</w:t>
      </w:r>
      <w:r w:rsidRPr="008474DB">
        <w:rPr>
          <w:rFonts w:ascii="Garamond" w:hAnsi="Garamond"/>
          <w:sz w:val="24"/>
          <w:szCs w:val="24"/>
        </w:rPr>
        <w:t xml:space="preserve"> e o uso desse instrumento de aferição pela equipe pedagógica da escola para analisar as diversas habilidades dos estudantes.</w:t>
      </w:r>
    </w:p>
    <w:p w14:paraId="2980F3B8" w14:textId="62D5064D" w:rsidR="002231BC" w:rsidRPr="008474DB" w:rsidRDefault="002231BC" w:rsidP="002231BC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O entendimento sobre as potencialidades, problemas e desafios do SAEB ficará a cargo de Creso Franco (2001), observando os modelos de avaliação da educação básica no</w:t>
      </w:r>
      <w:r w:rsidR="00D12C86">
        <w:rPr>
          <w:rFonts w:ascii="Garamond" w:hAnsi="Garamond"/>
          <w:sz w:val="24"/>
          <w:szCs w:val="24"/>
        </w:rPr>
        <w:t xml:space="preserve"> Brasil. </w:t>
      </w:r>
    </w:p>
    <w:p w14:paraId="5312A778" w14:textId="23761354" w:rsidR="002231BC" w:rsidRPr="00DC25DD" w:rsidRDefault="00D12C86" w:rsidP="002231BC">
      <w:pPr>
        <w:spacing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DC25DD">
        <w:rPr>
          <w:rFonts w:ascii="Garamond" w:hAnsi="Garamond"/>
          <w:sz w:val="24"/>
          <w:szCs w:val="24"/>
        </w:rPr>
        <w:t>Sobre a</w:t>
      </w:r>
      <w:r w:rsidR="002231BC" w:rsidRPr="00DC25DD">
        <w:rPr>
          <w:rFonts w:ascii="Garamond" w:hAnsi="Garamond"/>
          <w:sz w:val="24"/>
          <w:szCs w:val="24"/>
        </w:rPr>
        <w:t xml:space="preserve"> </w:t>
      </w:r>
      <w:r w:rsidR="007D39EF" w:rsidRPr="00DC25DD">
        <w:rPr>
          <w:rFonts w:ascii="Garamond" w:hAnsi="Garamond"/>
          <w:sz w:val="24"/>
          <w:szCs w:val="24"/>
        </w:rPr>
        <w:t>E</w:t>
      </w:r>
      <w:r w:rsidR="002231BC" w:rsidRPr="00DC25DD">
        <w:rPr>
          <w:rFonts w:ascii="Garamond" w:hAnsi="Garamond"/>
          <w:sz w:val="24"/>
          <w:szCs w:val="24"/>
        </w:rPr>
        <w:t xml:space="preserve">ducação </w:t>
      </w:r>
      <w:r w:rsidR="007D39EF" w:rsidRPr="00DC25DD">
        <w:rPr>
          <w:rFonts w:ascii="Garamond" w:hAnsi="Garamond"/>
          <w:sz w:val="24"/>
          <w:szCs w:val="24"/>
        </w:rPr>
        <w:t>M</w:t>
      </w:r>
      <w:r w:rsidR="002231BC" w:rsidRPr="00DC25DD">
        <w:rPr>
          <w:rFonts w:ascii="Garamond" w:hAnsi="Garamond"/>
          <w:sz w:val="24"/>
          <w:szCs w:val="24"/>
        </w:rPr>
        <w:t>atemática, servir-se-á de Giardinetto (1999), Santaló (1996) e Medeiros (2005)</w:t>
      </w:r>
      <w:r w:rsidR="007D39EF" w:rsidRPr="00DC25DD">
        <w:rPr>
          <w:rFonts w:ascii="Garamond" w:hAnsi="Garamond"/>
          <w:sz w:val="24"/>
          <w:szCs w:val="24"/>
        </w:rPr>
        <w:t xml:space="preserve"> e Buriasco (2008) </w:t>
      </w:r>
      <w:r w:rsidR="002231BC" w:rsidRPr="00DC25DD">
        <w:rPr>
          <w:rFonts w:ascii="Garamond" w:hAnsi="Garamond"/>
          <w:sz w:val="24"/>
          <w:szCs w:val="24"/>
        </w:rPr>
        <w:t xml:space="preserve">que abordam a questão da </w:t>
      </w:r>
      <w:r w:rsidR="007D39EF" w:rsidRPr="00DC25DD">
        <w:rPr>
          <w:rFonts w:ascii="Garamond" w:hAnsi="Garamond"/>
          <w:sz w:val="24"/>
          <w:szCs w:val="24"/>
        </w:rPr>
        <w:t xml:space="preserve">avaliação em matemática, da </w:t>
      </w:r>
      <w:r w:rsidR="002231BC" w:rsidRPr="00DC25DD">
        <w:rPr>
          <w:rFonts w:ascii="Garamond" w:hAnsi="Garamond"/>
          <w:sz w:val="24"/>
          <w:szCs w:val="24"/>
        </w:rPr>
        <w:t xml:space="preserve">ação pedagógica e da prática reflexiva no ensino da matemática de forma o estudante </w:t>
      </w:r>
      <w:r w:rsidRPr="00DC25DD">
        <w:rPr>
          <w:rFonts w:ascii="Garamond" w:hAnsi="Garamond"/>
          <w:sz w:val="24"/>
          <w:szCs w:val="24"/>
        </w:rPr>
        <w:t xml:space="preserve">se aproprie do conhecimento transcendendo </w:t>
      </w:r>
      <w:r w:rsidR="002231BC" w:rsidRPr="00DC25DD">
        <w:rPr>
          <w:rFonts w:ascii="Garamond" w:hAnsi="Garamond"/>
          <w:sz w:val="24"/>
          <w:szCs w:val="24"/>
        </w:rPr>
        <w:t>a satisfação intelectual</w:t>
      </w:r>
      <w:r w:rsidR="007D39EF" w:rsidRPr="00DC25DD">
        <w:rPr>
          <w:rFonts w:ascii="Garamond" w:hAnsi="Garamond"/>
          <w:sz w:val="24"/>
          <w:szCs w:val="24"/>
        </w:rPr>
        <w:t xml:space="preserve"> individual, para a utili</w:t>
      </w:r>
      <w:r w:rsidRPr="00DC25DD">
        <w:rPr>
          <w:rFonts w:ascii="Garamond" w:hAnsi="Garamond"/>
          <w:sz w:val="24"/>
          <w:szCs w:val="24"/>
        </w:rPr>
        <w:t>d</w:t>
      </w:r>
      <w:r w:rsidR="007D39EF" w:rsidRPr="00DC25DD">
        <w:rPr>
          <w:rFonts w:ascii="Garamond" w:hAnsi="Garamond"/>
          <w:sz w:val="24"/>
          <w:szCs w:val="24"/>
        </w:rPr>
        <w:t>a</w:t>
      </w:r>
      <w:r w:rsidRPr="00DC25DD">
        <w:rPr>
          <w:rFonts w:ascii="Garamond" w:hAnsi="Garamond"/>
          <w:sz w:val="24"/>
          <w:szCs w:val="24"/>
        </w:rPr>
        <w:t xml:space="preserve">de da </w:t>
      </w:r>
      <w:r w:rsidR="002231BC" w:rsidRPr="00DC25DD">
        <w:rPr>
          <w:rFonts w:ascii="Garamond" w:hAnsi="Garamond"/>
          <w:sz w:val="24"/>
          <w:szCs w:val="24"/>
        </w:rPr>
        <w:t>vida em comunidade.</w:t>
      </w:r>
    </w:p>
    <w:p w14:paraId="4D3D1645" w14:textId="77777777" w:rsidR="00485C3A" w:rsidRPr="00DC25DD" w:rsidRDefault="00485C3A" w:rsidP="002231BC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613C6A23" w14:textId="77777777" w:rsidR="00DC25DD" w:rsidRDefault="002231BC" w:rsidP="00DC25DD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PROCEDIMENTOS METODOLÓGICOS</w:t>
      </w:r>
    </w:p>
    <w:p w14:paraId="1C545254" w14:textId="3CE967B5" w:rsidR="002231BC" w:rsidRPr="00DC25DD" w:rsidRDefault="00B23950" w:rsidP="00DC25DD">
      <w:pPr>
        <w:spacing w:after="120" w:line="360" w:lineRule="auto"/>
        <w:ind w:firstLine="709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C25DD">
        <w:rPr>
          <w:rFonts w:ascii="Garamond" w:hAnsi="Garamond"/>
          <w:sz w:val="24"/>
          <w:szCs w:val="24"/>
        </w:rPr>
        <w:t xml:space="preserve">Quanto </w:t>
      </w:r>
      <w:r w:rsidR="00F06A73" w:rsidRPr="00DC25DD">
        <w:rPr>
          <w:rFonts w:ascii="Garamond" w:hAnsi="Garamond"/>
          <w:sz w:val="24"/>
          <w:szCs w:val="24"/>
        </w:rPr>
        <w:t>aos</w:t>
      </w:r>
      <w:r w:rsidR="002231BC" w:rsidRPr="00DC25DD">
        <w:rPr>
          <w:rFonts w:ascii="Garamond" w:hAnsi="Garamond"/>
          <w:sz w:val="24"/>
          <w:szCs w:val="24"/>
        </w:rPr>
        <w:t xml:space="preserve"> </w:t>
      </w:r>
      <w:r w:rsidR="00F06A73" w:rsidRPr="00DC25DD">
        <w:rPr>
          <w:rFonts w:ascii="Garamond" w:hAnsi="Garamond"/>
          <w:sz w:val="24"/>
          <w:szCs w:val="24"/>
        </w:rPr>
        <w:t xml:space="preserve">procedimentos metodológicos, </w:t>
      </w:r>
      <w:r w:rsidR="002231BC" w:rsidRPr="00DC25DD">
        <w:rPr>
          <w:rFonts w:ascii="Garamond" w:hAnsi="Garamond"/>
          <w:sz w:val="24"/>
          <w:szCs w:val="24"/>
        </w:rPr>
        <w:t>a pesquisa consiste em um estudo de</w:t>
      </w:r>
      <w:r w:rsidR="00D7564F" w:rsidRPr="00DC25DD">
        <w:rPr>
          <w:rFonts w:ascii="Garamond" w:hAnsi="Garamond"/>
          <w:sz w:val="24"/>
          <w:szCs w:val="24"/>
        </w:rPr>
        <w:t xml:space="preserve"> natureza qualitativa, escolhido </w:t>
      </w:r>
      <w:r w:rsidR="008D2661" w:rsidRPr="00DC25DD">
        <w:rPr>
          <w:rFonts w:ascii="Garamond" w:hAnsi="Garamond"/>
          <w:sz w:val="24"/>
          <w:szCs w:val="24"/>
        </w:rPr>
        <w:t>como</w:t>
      </w:r>
      <w:r w:rsidR="00D7564F" w:rsidRPr="00DC25DD">
        <w:rPr>
          <w:rFonts w:ascii="Garamond" w:hAnsi="Garamond"/>
          <w:sz w:val="24"/>
          <w:szCs w:val="24"/>
        </w:rPr>
        <w:t xml:space="preserve"> caminho a observação das aulas, realização de entrevistas e </w:t>
      </w:r>
      <w:r w:rsidR="002231BC" w:rsidRPr="00DC25DD">
        <w:rPr>
          <w:rFonts w:ascii="Garamond" w:hAnsi="Garamond"/>
          <w:sz w:val="24"/>
          <w:szCs w:val="24"/>
        </w:rPr>
        <w:t xml:space="preserve">pesquisa bibliográfica e documental. </w:t>
      </w:r>
    </w:p>
    <w:p w14:paraId="69E71F75" w14:textId="37CB7C2E" w:rsidR="002231BC" w:rsidRPr="00DC25DD" w:rsidRDefault="00F06A73" w:rsidP="008020AF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DC25DD">
        <w:rPr>
          <w:rFonts w:ascii="Garamond" w:hAnsi="Garamond"/>
          <w:sz w:val="24"/>
          <w:szCs w:val="24"/>
        </w:rPr>
        <w:t>O</w:t>
      </w:r>
      <w:r w:rsidR="002231BC" w:rsidRPr="00DC25DD">
        <w:rPr>
          <w:rFonts w:ascii="Garamond" w:hAnsi="Garamond"/>
          <w:sz w:val="24"/>
          <w:szCs w:val="24"/>
        </w:rPr>
        <w:t>s documentos utilizados serão os questionários, testes e gráficos de proficiê</w:t>
      </w:r>
      <w:r w:rsidR="00D7564F" w:rsidRPr="00DC25DD">
        <w:rPr>
          <w:rFonts w:ascii="Garamond" w:hAnsi="Garamond"/>
          <w:sz w:val="24"/>
          <w:szCs w:val="24"/>
        </w:rPr>
        <w:t xml:space="preserve">ncia do SAEB, </w:t>
      </w:r>
      <w:r w:rsidR="002231BC" w:rsidRPr="00DC25DD">
        <w:rPr>
          <w:rFonts w:ascii="Garamond" w:hAnsi="Garamond"/>
          <w:sz w:val="24"/>
          <w:szCs w:val="24"/>
        </w:rPr>
        <w:t>de 2015 a 201</w:t>
      </w:r>
      <w:r w:rsidRPr="00DC25DD">
        <w:rPr>
          <w:rFonts w:ascii="Garamond" w:hAnsi="Garamond"/>
          <w:sz w:val="24"/>
          <w:szCs w:val="24"/>
        </w:rPr>
        <w:t>9</w:t>
      </w:r>
      <w:r w:rsidR="002231BC" w:rsidRPr="00DC25DD">
        <w:rPr>
          <w:rFonts w:ascii="Garamond" w:hAnsi="Garamond"/>
          <w:sz w:val="24"/>
          <w:szCs w:val="24"/>
        </w:rPr>
        <w:t xml:space="preserve">, </w:t>
      </w:r>
      <w:r w:rsidR="008D2661" w:rsidRPr="00DC25DD">
        <w:rPr>
          <w:rFonts w:ascii="Garamond" w:hAnsi="Garamond"/>
          <w:sz w:val="24"/>
          <w:szCs w:val="24"/>
        </w:rPr>
        <w:t>os</w:t>
      </w:r>
      <w:r w:rsidRPr="00DC25DD">
        <w:rPr>
          <w:rFonts w:ascii="Garamond" w:hAnsi="Garamond"/>
          <w:sz w:val="24"/>
          <w:szCs w:val="24"/>
        </w:rPr>
        <w:t xml:space="preserve"> quais </w:t>
      </w:r>
      <w:r w:rsidR="002231BC" w:rsidRPr="00DC25DD">
        <w:rPr>
          <w:rFonts w:ascii="Garamond" w:hAnsi="Garamond"/>
          <w:sz w:val="24"/>
          <w:szCs w:val="24"/>
        </w:rPr>
        <w:t>dialogarão com as teorias indicadas no referencial teórico</w:t>
      </w:r>
      <w:r w:rsidR="00D7564F" w:rsidRPr="00DC25DD">
        <w:rPr>
          <w:rFonts w:ascii="Garamond" w:hAnsi="Garamond"/>
          <w:sz w:val="24"/>
          <w:szCs w:val="24"/>
        </w:rPr>
        <w:t xml:space="preserve"> e</w:t>
      </w:r>
      <w:r w:rsidRPr="00DC25DD">
        <w:rPr>
          <w:rFonts w:ascii="Garamond" w:hAnsi="Garamond"/>
          <w:sz w:val="24"/>
          <w:szCs w:val="24"/>
        </w:rPr>
        <w:t xml:space="preserve"> </w:t>
      </w:r>
      <w:r w:rsidR="008D2661" w:rsidRPr="00DC25DD">
        <w:rPr>
          <w:rFonts w:ascii="Garamond" w:hAnsi="Garamond"/>
          <w:sz w:val="24"/>
          <w:szCs w:val="24"/>
        </w:rPr>
        <w:t xml:space="preserve">as </w:t>
      </w:r>
      <w:r w:rsidRPr="00DC25DD">
        <w:rPr>
          <w:rFonts w:ascii="Garamond" w:hAnsi="Garamond"/>
          <w:sz w:val="24"/>
          <w:szCs w:val="24"/>
        </w:rPr>
        <w:t>respostas d</w:t>
      </w:r>
      <w:r w:rsidR="002231BC" w:rsidRPr="00DC25DD">
        <w:rPr>
          <w:rFonts w:ascii="Garamond" w:hAnsi="Garamond"/>
          <w:sz w:val="24"/>
          <w:szCs w:val="24"/>
        </w:rPr>
        <w:t>os entrevistados</w:t>
      </w:r>
      <w:r w:rsidR="008020AF" w:rsidRPr="00DC25DD">
        <w:rPr>
          <w:rFonts w:ascii="Garamond" w:hAnsi="Garamond"/>
          <w:sz w:val="24"/>
          <w:szCs w:val="24"/>
        </w:rPr>
        <w:t>.</w:t>
      </w:r>
    </w:p>
    <w:p w14:paraId="08B5FB06" w14:textId="47DB7C8D" w:rsidR="002231BC" w:rsidRPr="008474DB" w:rsidRDefault="002231BC" w:rsidP="008020AF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Antes de ser iniciada a pesquisa, o projeto será encaminhado ao Comitê </w:t>
      </w:r>
      <w:r w:rsidRPr="00DC25DD">
        <w:rPr>
          <w:rFonts w:ascii="Garamond" w:hAnsi="Garamond"/>
          <w:sz w:val="24"/>
          <w:szCs w:val="24"/>
        </w:rPr>
        <w:t xml:space="preserve">de Ética </w:t>
      </w:r>
      <w:r w:rsidR="00AF6B3B" w:rsidRPr="00DC25DD">
        <w:rPr>
          <w:rFonts w:ascii="Garamond" w:hAnsi="Garamond"/>
          <w:sz w:val="24"/>
          <w:szCs w:val="24"/>
        </w:rPr>
        <w:t>em</w:t>
      </w:r>
      <w:r w:rsidRPr="00DC25DD">
        <w:rPr>
          <w:rFonts w:ascii="Garamond" w:hAnsi="Garamond"/>
          <w:sz w:val="24"/>
          <w:szCs w:val="24"/>
        </w:rPr>
        <w:t xml:space="preserve"> </w:t>
      </w:r>
      <w:r w:rsidRPr="008474DB">
        <w:rPr>
          <w:rFonts w:ascii="Garamond" w:hAnsi="Garamond"/>
          <w:sz w:val="24"/>
          <w:szCs w:val="24"/>
        </w:rPr>
        <w:t>Pesquisa da Unimontes onde será analisado para a emissão de um parecer técnico. Ao ser aprovado, os pesquisadores entrarão em contato com os participantes da pesquisa para que possam ler e tirar dúvidas sobre a mesma. Após sanadas as dúvidas, será assinado o Termo de Consentimento Livre e Esclarecido (TCLE), em duas vias, pelos pesquisadores responsáveis e participantes. A partir daí será dado início à pesquisa.</w:t>
      </w:r>
    </w:p>
    <w:p w14:paraId="70A16FF5" w14:textId="77777777" w:rsidR="002231BC" w:rsidRPr="008474DB" w:rsidRDefault="002231BC" w:rsidP="008020A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C50FBE4" w14:textId="43B621EF" w:rsidR="002231BC" w:rsidRPr="008474DB" w:rsidRDefault="002231BC" w:rsidP="008020AF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RESULTADOS PARCIAIS DA PESQUISA</w:t>
      </w:r>
    </w:p>
    <w:p w14:paraId="15C45995" w14:textId="7E586226" w:rsidR="0097282D" w:rsidRPr="008474DB" w:rsidRDefault="002231BC" w:rsidP="00015904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>Trata-se de uma pesquisa em fase inicial, não havendo, portanto, resultados finais. A partir d</w:t>
      </w:r>
      <w:r w:rsidR="00D7564F">
        <w:rPr>
          <w:rFonts w:ascii="Garamond" w:hAnsi="Garamond"/>
          <w:sz w:val="24"/>
          <w:szCs w:val="24"/>
        </w:rPr>
        <w:t xml:space="preserve">a revisão bibliográfica </w:t>
      </w:r>
      <w:r w:rsidRPr="00DC25DD">
        <w:rPr>
          <w:rFonts w:ascii="Garamond" w:hAnsi="Garamond"/>
          <w:sz w:val="24"/>
          <w:szCs w:val="24"/>
        </w:rPr>
        <w:t>concluímos</w:t>
      </w:r>
      <w:r w:rsidR="00D7564F" w:rsidRPr="00DC25DD">
        <w:rPr>
          <w:rFonts w:ascii="Garamond" w:hAnsi="Garamond"/>
          <w:sz w:val="24"/>
          <w:szCs w:val="24"/>
        </w:rPr>
        <w:t xml:space="preserve"> </w:t>
      </w:r>
      <w:r w:rsidR="00D7564F" w:rsidRPr="00DC25DD">
        <w:rPr>
          <w:rFonts w:ascii="Garamond" w:hAnsi="Garamond"/>
          <w:i/>
          <w:sz w:val="24"/>
          <w:szCs w:val="24"/>
        </w:rPr>
        <w:t>a priori</w:t>
      </w:r>
      <w:r w:rsidRPr="00DC25DD">
        <w:rPr>
          <w:rFonts w:ascii="Garamond" w:hAnsi="Garamond"/>
          <w:sz w:val="24"/>
          <w:szCs w:val="24"/>
        </w:rPr>
        <w:t xml:space="preserve"> que</w:t>
      </w:r>
      <w:r w:rsidR="0097282D" w:rsidRPr="00DC25DD">
        <w:rPr>
          <w:rFonts w:ascii="Garamond" w:hAnsi="Garamond"/>
          <w:sz w:val="24"/>
          <w:szCs w:val="24"/>
        </w:rPr>
        <w:t xml:space="preserve"> há um grande potencial pedag</w:t>
      </w:r>
      <w:r w:rsidR="00015904" w:rsidRPr="00DC25DD">
        <w:rPr>
          <w:rFonts w:ascii="Garamond" w:hAnsi="Garamond"/>
          <w:sz w:val="24"/>
          <w:szCs w:val="24"/>
        </w:rPr>
        <w:t xml:space="preserve">ógico nas </w:t>
      </w:r>
      <w:r w:rsidR="0097282D" w:rsidRPr="00DC25DD">
        <w:rPr>
          <w:rFonts w:ascii="Garamond" w:hAnsi="Garamond"/>
          <w:sz w:val="24"/>
          <w:szCs w:val="24"/>
        </w:rPr>
        <w:t xml:space="preserve">avaliações externas, </w:t>
      </w:r>
      <w:r w:rsidR="00ED0A3E" w:rsidRPr="00DC25DD">
        <w:rPr>
          <w:rFonts w:ascii="Garamond" w:hAnsi="Garamond"/>
          <w:sz w:val="24"/>
          <w:szCs w:val="24"/>
        </w:rPr>
        <w:t xml:space="preserve">considerando </w:t>
      </w:r>
      <w:r w:rsidR="0097282D" w:rsidRPr="00DC25DD">
        <w:rPr>
          <w:rFonts w:ascii="Garamond" w:hAnsi="Garamond"/>
          <w:sz w:val="24"/>
          <w:szCs w:val="24"/>
        </w:rPr>
        <w:t xml:space="preserve">a possibilidade de apropriação e a utilização dos resultados das avaliações externas como um meio pedagógico para reflexão </w:t>
      </w:r>
      <w:r w:rsidR="00AF6B3B" w:rsidRPr="00DC25DD">
        <w:rPr>
          <w:rFonts w:ascii="Garamond" w:hAnsi="Garamond"/>
          <w:sz w:val="24"/>
          <w:szCs w:val="24"/>
        </w:rPr>
        <w:t>sobre as</w:t>
      </w:r>
      <w:r w:rsidR="0097282D" w:rsidRPr="00DC25DD">
        <w:rPr>
          <w:rFonts w:ascii="Garamond" w:hAnsi="Garamond"/>
          <w:sz w:val="24"/>
          <w:szCs w:val="24"/>
        </w:rPr>
        <w:t xml:space="preserve"> </w:t>
      </w:r>
      <w:r w:rsidR="0097282D" w:rsidRPr="008474DB">
        <w:rPr>
          <w:rFonts w:ascii="Garamond" w:hAnsi="Garamond"/>
          <w:sz w:val="24"/>
          <w:szCs w:val="24"/>
        </w:rPr>
        <w:t>práticas educacionais existentes.</w:t>
      </w:r>
    </w:p>
    <w:p w14:paraId="381D3F34" w14:textId="77777777" w:rsidR="0097282D" w:rsidRPr="008474DB" w:rsidRDefault="0097282D" w:rsidP="008020AF">
      <w:pPr>
        <w:spacing w:after="0" w:line="360" w:lineRule="auto"/>
        <w:ind w:firstLine="709"/>
        <w:jc w:val="both"/>
        <w:rPr>
          <w:rFonts w:ascii="Garamond" w:hAnsi="Garamond"/>
          <w:color w:val="0000CC"/>
          <w:sz w:val="24"/>
          <w:szCs w:val="24"/>
        </w:rPr>
      </w:pPr>
    </w:p>
    <w:p w14:paraId="037DDFC8" w14:textId="6E8EAA26" w:rsidR="002231BC" w:rsidRPr="008474DB" w:rsidRDefault="002231BC" w:rsidP="008020AF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CONSIDERAÇÕES</w:t>
      </w:r>
    </w:p>
    <w:p w14:paraId="0EFEB162" w14:textId="1E065DF9" w:rsidR="002231BC" w:rsidRPr="008474DB" w:rsidRDefault="002231BC" w:rsidP="008020AF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8474DB">
        <w:rPr>
          <w:rStyle w:val="fontstyle01"/>
          <w:rFonts w:ascii="Garamond" w:hAnsi="Garamond"/>
          <w:color w:val="auto"/>
        </w:rPr>
        <w:t xml:space="preserve">Esse estudo é relevante, pois visa compreender as potencialidades da avaliação educacional em larga escala e, em que medida, elas podem produzir avanços no conhecimento do universo educacional. As teorias e discussões que serão utilizadas como aporte para o projeto ora </w:t>
      </w:r>
      <w:r w:rsidR="00D7564F">
        <w:rPr>
          <w:rStyle w:val="fontstyle01"/>
          <w:rFonts w:ascii="Garamond" w:hAnsi="Garamond"/>
          <w:color w:val="auto"/>
        </w:rPr>
        <w:t xml:space="preserve">apresentado </w:t>
      </w:r>
      <w:r w:rsidRPr="008474DB">
        <w:rPr>
          <w:rStyle w:val="fontstyle01"/>
          <w:rFonts w:ascii="Garamond" w:hAnsi="Garamond"/>
          <w:color w:val="auto"/>
        </w:rPr>
        <w:t>contribuirão no entendimento de que o</w:t>
      </w:r>
      <w:r w:rsidRPr="008474DB">
        <w:rPr>
          <w:rFonts w:ascii="Garamond" w:hAnsi="Garamond"/>
          <w:sz w:val="24"/>
          <w:szCs w:val="24"/>
        </w:rPr>
        <w:t xml:space="preserve"> papel de destaque da avaliação padronizada nas políticas públicas educacionais se justifica pela necessidade de mudança nas concepções de gestão na educação </w:t>
      </w:r>
      <w:r w:rsidRPr="008474DB">
        <w:rPr>
          <w:rFonts w:ascii="Garamond" w:hAnsi="Garamond"/>
          <w:i/>
          <w:sz w:val="24"/>
          <w:szCs w:val="24"/>
        </w:rPr>
        <w:t>pari passu</w:t>
      </w:r>
      <w:r w:rsidRPr="008474DB">
        <w:rPr>
          <w:rFonts w:ascii="Garamond" w:hAnsi="Garamond"/>
          <w:sz w:val="24"/>
          <w:szCs w:val="24"/>
        </w:rPr>
        <w:t xml:space="preserve"> à mudança nas organizações em geral. </w:t>
      </w:r>
    </w:p>
    <w:p w14:paraId="48C1DF36" w14:textId="77777777" w:rsidR="00792905" w:rsidRPr="008474DB" w:rsidRDefault="00792905" w:rsidP="008020AF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14:paraId="13419F5B" w14:textId="7D85CB70" w:rsidR="002231BC" w:rsidRPr="008474DB" w:rsidRDefault="002231BC" w:rsidP="00015904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 xml:space="preserve">REFERÊNCIAS </w:t>
      </w:r>
    </w:p>
    <w:p w14:paraId="023A7B01" w14:textId="3907E15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BRASIL. Ministério da Educação. </w:t>
      </w:r>
      <w:r w:rsidRPr="008474DB">
        <w:rPr>
          <w:rFonts w:ascii="Garamond" w:hAnsi="Garamond"/>
          <w:i/>
          <w:sz w:val="24"/>
          <w:szCs w:val="24"/>
        </w:rPr>
        <w:t>Sistema de Avaliação da Educação Básica - SAEB</w:t>
      </w:r>
      <w:r w:rsidRPr="008474DB">
        <w:rPr>
          <w:rFonts w:ascii="Garamond" w:hAnsi="Garamond"/>
          <w:sz w:val="24"/>
          <w:szCs w:val="24"/>
        </w:rPr>
        <w:t>. Brasília: MEC, 2017. Disponível em: &lt;</w:t>
      </w:r>
      <w:hyperlink r:id="rId28" w:history="1">
        <w:r w:rsidRPr="008474DB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http://portal.mec.gov.br/index.php?option=com_docman&amp;view=download&amp;alias=94161-saeb-2017-versao-ministro-revfinal&amp;category_slug=agosto-2018-pdf&amp;Itemid=30192</w:t>
        </w:r>
      </w:hyperlink>
      <w:r w:rsidRPr="008474DB">
        <w:rPr>
          <w:rFonts w:ascii="Garamond" w:hAnsi="Garamond"/>
          <w:sz w:val="24"/>
          <w:szCs w:val="24"/>
        </w:rPr>
        <w:t xml:space="preserve">&gt;Acesso em: 04 set. 2019. </w:t>
      </w:r>
    </w:p>
    <w:p w14:paraId="51BCDCED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8D7EA7" w14:textId="3856EBF3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42021"/>
          <w:sz w:val="24"/>
          <w:szCs w:val="24"/>
        </w:rPr>
      </w:pPr>
      <w:r w:rsidRPr="008474DB">
        <w:rPr>
          <w:rFonts w:ascii="Garamond" w:hAnsi="Garamond"/>
          <w:color w:val="242021"/>
          <w:sz w:val="24"/>
          <w:szCs w:val="24"/>
        </w:rPr>
        <w:t>FRANCO, Creso. O SAEB</w:t>
      </w:r>
      <w:r w:rsidR="00BA7854" w:rsidRPr="008474DB">
        <w:rPr>
          <w:rFonts w:ascii="Garamond" w:hAnsi="Garamond"/>
          <w:color w:val="242021"/>
          <w:sz w:val="24"/>
          <w:szCs w:val="24"/>
        </w:rPr>
        <w:t xml:space="preserve"> </w:t>
      </w:r>
      <w:r w:rsidRPr="008474DB">
        <w:rPr>
          <w:rFonts w:ascii="Garamond" w:hAnsi="Garamond"/>
          <w:color w:val="242021"/>
          <w:sz w:val="24"/>
          <w:szCs w:val="24"/>
        </w:rPr>
        <w:t xml:space="preserve">- Sistema de Avaliação da Educação Básica: potencialidades, problemas e desafios. </w:t>
      </w:r>
      <w:r w:rsidRPr="008474DB">
        <w:rPr>
          <w:rFonts w:ascii="Garamond" w:hAnsi="Garamond"/>
          <w:i/>
          <w:color w:val="242021"/>
          <w:sz w:val="24"/>
          <w:szCs w:val="24"/>
        </w:rPr>
        <w:t>Revista Brasileira de Educação</w:t>
      </w:r>
      <w:r w:rsidRPr="008474DB">
        <w:rPr>
          <w:rFonts w:ascii="Garamond" w:hAnsi="Garamond"/>
          <w:color w:val="242021"/>
          <w:sz w:val="24"/>
          <w:szCs w:val="24"/>
        </w:rPr>
        <w:t xml:space="preserve"> Maio/Jun/Jul/Ago 2001 N” 17</w:t>
      </w:r>
    </w:p>
    <w:p w14:paraId="4F2A6896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42021"/>
          <w:sz w:val="24"/>
          <w:szCs w:val="24"/>
        </w:rPr>
      </w:pPr>
    </w:p>
    <w:p w14:paraId="0740835F" w14:textId="559E0B8F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GIARDINETTO, José Roberto Boettger. Matemática Escolar e </w:t>
      </w:r>
      <w:r w:rsidR="00BA7854" w:rsidRPr="008474DB">
        <w:rPr>
          <w:rFonts w:ascii="Garamond" w:hAnsi="Garamond"/>
          <w:sz w:val="24"/>
          <w:szCs w:val="24"/>
        </w:rPr>
        <w:t xml:space="preserve">matemática da vida cotidiana. </w:t>
      </w:r>
      <w:r w:rsidRPr="008474DB">
        <w:rPr>
          <w:rFonts w:ascii="Garamond" w:hAnsi="Garamond"/>
          <w:sz w:val="24"/>
          <w:szCs w:val="24"/>
        </w:rPr>
        <w:t>Campinas, SP: Autores Associados, 1999.</w:t>
      </w:r>
    </w:p>
    <w:p w14:paraId="44EE40B7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FC8E8E" w14:textId="445595DE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42021"/>
          <w:sz w:val="24"/>
          <w:szCs w:val="24"/>
        </w:rPr>
      </w:pPr>
      <w:r w:rsidRPr="008474DB">
        <w:rPr>
          <w:rFonts w:ascii="Garamond" w:hAnsi="Garamond"/>
          <w:color w:val="242021"/>
          <w:sz w:val="24"/>
          <w:szCs w:val="24"/>
        </w:rPr>
        <w:t>HOFFMAN, Jussara. Avaliação mediadora: uma prática em construção da pré-escola à universidade. Porto Alegre: Mediação, 2009.</w:t>
      </w:r>
    </w:p>
    <w:p w14:paraId="22635059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42021"/>
          <w:sz w:val="24"/>
          <w:szCs w:val="24"/>
        </w:rPr>
      </w:pPr>
    </w:p>
    <w:p w14:paraId="03F5BC86" w14:textId="1233F590" w:rsidR="00846BCC" w:rsidRPr="008474DB" w:rsidRDefault="00846BCC" w:rsidP="00846BCC">
      <w:pPr>
        <w:pStyle w:val="Textodecomentrio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INEP - Instituto Nacional de Estudos e Pesquisas Educacionais Anísio Teixeira. Ministério da Educação. 2017. </w:t>
      </w:r>
      <w:r w:rsidRPr="008474DB">
        <w:rPr>
          <w:rFonts w:ascii="Garamond" w:hAnsi="Garamond"/>
          <w:i/>
          <w:sz w:val="24"/>
          <w:szCs w:val="24"/>
        </w:rPr>
        <w:t>Sistema de Avaliação da Educação Básica - SAEB.</w:t>
      </w:r>
      <w:r w:rsidRPr="008474DB">
        <w:rPr>
          <w:rFonts w:ascii="Garamond" w:hAnsi="Garamond"/>
          <w:sz w:val="24"/>
          <w:szCs w:val="24"/>
        </w:rPr>
        <w:t xml:space="preserve"> Disponível em: &lt;http://portal.inep.gov.br/web/guest/educacao-basica/saeb&gt;. Acesso em: 12 set. 2019.</w:t>
      </w:r>
    </w:p>
    <w:p w14:paraId="6E6050E1" w14:textId="77777777" w:rsidR="00846BCC" w:rsidRPr="008474DB" w:rsidRDefault="00846BCC" w:rsidP="00846BCC">
      <w:pPr>
        <w:pStyle w:val="Textodecomentrio"/>
        <w:jc w:val="both"/>
        <w:rPr>
          <w:rFonts w:ascii="Garamond" w:hAnsi="Garamond"/>
          <w:sz w:val="24"/>
          <w:szCs w:val="24"/>
        </w:rPr>
      </w:pPr>
    </w:p>
    <w:p w14:paraId="054E197B" w14:textId="61EB5CA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42021"/>
          <w:sz w:val="24"/>
          <w:szCs w:val="24"/>
        </w:rPr>
      </w:pPr>
      <w:r w:rsidRPr="008474DB">
        <w:rPr>
          <w:rFonts w:ascii="Garamond" w:hAnsi="Garamond"/>
          <w:color w:val="242021"/>
          <w:sz w:val="24"/>
          <w:szCs w:val="24"/>
        </w:rPr>
        <w:t>LUCKESI, Cipriano Carlos. Avaliação da aprendizagem escolar: estudos e proposições. – 22. ed. São Paulo: Cortez, 2011.</w:t>
      </w:r>
    </w:p>
    <w:p w14:paraId="1D4E6131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42021"/>
          <w:sz w:val="24"/>
          <w:szCs w:val="24"/>
        </w:rPr>
      </w:pPr>
    </w:p>
    <w:p w14:paraId="20342B06" w14:textId="3A28FE48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8474DB">
        <w:rPr>
          <w:rFonts w:ascii="Garamond" w:hAnsi="Garamond"/>
          <w:color w:val="222222"/>
          <w:sz w:val="24"/>
          <w:szCs w:val="24"/>
          <w:shd w:val="clear" w:color="auto" w:fill="FFFFFF"/>
        </w:rPr>
        <w:t>OLIVEIRA, Lina Kátia Mesquita de. </w:t>
      </w:r>
      <w:r w:rsidRPr="008474DB">
        <w:rPr>
          <w:rFonts w:ascii="Garamond" w:hAnsi="Garamond"/>
          <w:bCs/>
          <w:i/>
          <w:color w:val="222222"/>
          <w:sz w:val="24"/>
          <w:szCs w:val="24"/>
          <w:shd w:val="clear" w:color="auto" w:fill="FFFFFF"/>
        </w:rPr>
        <w:t>Três investigações sobre escalas de proficiência e suas interpretações</w:t>
      </w:r>
      <w:r w:rsidRPr="008474DB">
        <w:rPr>
          <w:rFonts w:ascii="Garamond" w:hAnsi="Garamond"/>
          <w:i/>
          <w:color w:val="222222"/>
          <w:sz w:val="24"/>
          <w:szCs w:val="24"/>
          <w:shd w:val="clear" w:color="auto" w:fill="FFFFFF"/>
        </w:rPr>
        <w:t>.</w:t>
      </w:r>
      <w:r w:rsidRPr="008474D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2008. 219f. Tese de Doutorado. PhD thesis, Tese (Doutorado em Educação) –Departamento de Educação, Pontifícia Universidade Católica do Rio de Janeiro. Rio de Janeiro.</w:t>
      </w:r>
    </w:p>
    <w:p w14:paraId="51AFE4C0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color w:val="222222"/>
          <w:sz w:val="24"/>
          <w:szCs w:val="24"/>
          <w:shd w:val="clear" w:color="auto" w:fill="FFFFFF"/>
        </w:rPr>
      </w:pPr>
    </w:p>
    <w:p w14:paraId="0C634685" w14:textId="77777777" w:rsidR="00846BCC" w:rsidRPr="008474DB" w:rsidRDefault="00846BCC" w:rsidP="00846B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VASCONCELLOS, Celso dos Santos. </w:t>
      </w:r>
      <w:r w:rsidRPr="008474DB">
        <w:rPr>
          <w:rFonts w:ascii="Garamond" w:hAnsi="Garamond"/>
          <w:i/>
          <w:sz w:val="24"/>
          <w:szCs w:val="24"/>
        </w:rPr>
        <w:t>Avaliação: concepção dialética-libertadora do processo de avaliação escolar.</w:t>
      </w:r>
      <w:r w:rsidRPr="008474DB">
        <w:rPr>
          <w:rFonts w:ascii="Garamond" w:hAnsi="Garamond"/>
          <w:sz w:val="24"/>
          <w:szCs w:val="24"/>
        </w:rPr>
        <w:t xml:space="preserve"> 18ª ed. São Paulo: Libertad, 2008.</w:t>
      </w:r>
    </w:p>
    <w:sectPr w:rsidR="00846BCC" w:rsidRPr="008474DB" w:rsidSect="007B5C51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2C49" w14:textId="77777777" w:rsidR="002120D0" w:rsidRDefault="002120D0" w:rsidP="00B443CE">
      <w:pPr>
        <w:spacing w:line="240" w:lineRule="auto"/>
      </w:pPr>
      <w:r>
        <w:separator/>
      </w:r>
    </w:p>
  </w:endnote>
  <w:endnote w:type="continuationSeparator" w:id="0">
    <w:p w14:paraId="1D720EF9" w14:textId="77777777" w:rsidR="002120D0" w:rsidRDefault="002120D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600A2C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ewPQcAAHIgAAAOAAAAZHJzL2Uyb0RvYy54bWzsmm1vo0YQgL9X6n9Y8bGSzyzLq3XOKU7i&#10;qFLannSp+pkANqiYpYDj3J3uv3dmFjDr4MTNRVWlRic5Zhlm53X3YX3vPzxscnafVHUmi7nB35kG&#10;S4pIxlmxnhu/3y4nvsHqJiziMJdFMjc+J7Xx4ezHH97vylliyVTmcVIxUFLUs105N9KmKWfTaR2l&#10;ySas38kyKeDmSlabsIHLaj2Nq3AH2jf51DJNd7qTVVxWMkrqGkYv1U3jjPSvVknU/LZa1UnD8rkB&#10;tjX0WdHnHX5Oz96Hs3UVlmkWtWaEL7BiE2YFTNqrugybkG2r7JGqTRZVspar5l0kN1O5WmVRQj6A&#10;N9w88Oa6ktuSfFnPduuyDxOE9iBOL1Yb/Xr/sWJZPDcsy3ENVoQbyNJ1tS0lc2xyKXlobuoGnYNv&#10;yqmvF9wXl97SnSzswJ/YYiEmge0vJtyz/IVjnZ+7V/Y3DO6UnqLnp7tyPaP5MDv09boqP5UfK5DD&#10;gbW6wpkeVtUG/0KA2ANl63OfLbQigkFP2MLzHINFcI8HPpjkqHxGKSQdn5t4rumZtsH2T0fpVfe8&#10;Z7q+D/WJz1umb3u+aE1W05PBvVG7Eiq03ieh/r4kfErDMqHc1iooXRK8LglLLHp2k91XCSPH0AKI&#10;H0YMY1OXNzL6s8Yga3fwogYZdrf7RcaQzXDbSMrkQVSF61q2Fwyj08VWWL7wzDa2lum5tsO12ISz&#10;aFs314mkNIX3kGHVSnFbK+u4raVbaLvVJoeu+mnKBHfYjnFueSpTeyk+kPLcgKUMPg+FrIEQKjmi&#10;SwzEjuqCqujNekIXxKAXM8etgrbpRbg4YhOktRdyhD+uCYqxFzKPKIJ89TKuaY0r4nrQjxnFtajz&#10;I/7xYdifyODRsMMisO7qIky7UokeirZW4BsLccMwqUxLWWPzYuFAZ952hQdSWPZHhMFGFO46+Glh&#10;tSLcUleBcU8LQ3pRM1Xss8KQQRSmyn1WGLNEHp7mIuaBxDUn1SxtJCvY8A63uspgsNXdqV4qwwYT&#10;gIHEr2wHSyd2I0thQYWGwxsbeZ/cShJpMBGQcpq4bUiYcC8Rbe+yaJF8GcorhWBp38El6Tl1HD3S&#10;1OpXB8raPfz00ZPU21zVCHcp2BAt5QLUODgGDdyGc2T0JP2qThynXeKUdjWl42suqRqBTscZT9LN&#10;ceEGK12h2W615ea6mvGCK588uH3qDAfPdNERbdA8QQW9Hz6sHz2hUS7rRE2NNUle9nVKHu93mlrm&#10;WbzM8hzLkygxucgrdh8C34VRlBSNgpZ8u4HNT40DJ5ptSGEY0YDE/W4Ypug10eTaJDmtOoXESZWR&#10;aiQhuuwWM9g427bCLZTI72vALdtcWMFk6frexF7aziTwTH9i8mARuKYd2JfLb9hx3J6lWRwnxU1W&#10;JB2Fcvs0wGh5WPEjcSg2deBYDjWz5ktdre/6cFkc/nU518QAO4sYfA1naRLGV+33Jsxy9X2qW0wx&#10;A7fxgb3350vH9GzhT4DRBCDilTlZ+MuLyfkFd13vanGxuOK691cUUVj76W0A5nhpAMiQLj14IbdN&#10;Un1K4x2Ls7qBFc0JLNj64gzeBCwP6wC6LMzX8AoTNbBeVrL5I2tSYrRuV9Ji51/4rt91ZK9dBWI/&#10;8SBOrW/7UEHRdTVD+IbEhhhcz+5k/BnoDWwg8IWXK/iSyuqLwXbwojI36r+2YZUYLP+5AAgNuG2D&#10;9Q1d2I4HKWXV8M7d8E5YRKBqbjTgL329aOAKHtmWVbZOYSZOZVPIc6DGVYZUR/Ypq9oL4GBl678B&#10;xLBUqrcSBcQ5AbGLa5WGva8AxMPXBW4KxzJpGlXV+Mph276wfdgt6ZXDtLnv2+2i2bH1i7CYC8Wy&#10;8AfVIS519DwkNO56gHtC0JxDIQCDngmJG0cUDekMqXFEDew/z6qBpbyXARXjinQiNn1E2RGThkx8&#10;VNeQiZ+I0xCLtThBo/2f4RP3zx60X4SHmDjEQywYrM09/HVMhALAGxD2thn2IvpOrx7wLfXOCTsU&#10;FbsaFVyB9gj8dAutrky/UkpgIQND+tI+dRCD9DxxClNR24F6fuL4iZPgOxn4YHnt2qN84IKrIFtq&#10;y+7YitpKD/6BJ68KV4IqYAhXwRtFvVHUG0X95ykKltwhRaljRVqvX5uihGsJH44SaFVybN/02tdQ&#10;fDdAigrgrgvIghDlCHf/4vldDIUAsRujmscE1W5UxwhKCGtc0xChOFBNykY0DSGKB+OKhhCFh24j&#10;aoYIhUjXbzp7NBziE2gY1zPEp6MhegxPrUVv8PR98IRZQ3bCcI6xE93/B+gk4EiH+goQashOAtoJ&#10;1QChHB8+CUCsFs5cHT8s8AMm0A92uGry7gzhADw0oFIUo+Qd7ViqdcjUHFIcty9CXXVeDI8bH8ew&#10;u/+6B0uP2cdz8OAAAg6RfTtBGp7MvZ0gvZ0gPX+CRD+wwg/b1EDtj/D4y/nwmk6c9v9V4OxvAAAA&#10;//8DAFBLAwQUAAYACAAAACEASk937uMAAAANAQAADwAAAGRycy9kb3ducmV2LnhtbEyPwWrDMAyG&#10;74O9g9Fgt9aJs5Q1i1NK2XYqg7WD0Zsbq0loLIfYTdK3n3tab7/Qx69P+WoyLRuwd40lCfE8AoZU&#10;Wt1QJeFn/zF7Bea8Iq1aSyjhig5WxeNDrjJtR/rGYecrFkrIZUpC7X2Xce7KGo1yc9shhd3J9kb5&#10;MPYV170aQ7lpuYiiBTeqoXChVh1uaizPu4uR8DmqcZ3E78P2fNpcD/v063cbo5TPT9P6DZjHyf/D&#10;cNMP6lAEp6O9kHaslTCLxUsS2JBEmgpgNyZKREhHCeliCbzI+f0XxR8AAAD//wMAUEsBAi0AFAAG&#10;AAgAAAAhALaDOJL+AAAA4QEAABMAAAAAAAAAAAAAAAAAAAAAAFtDb250ZW50X1R5cGVzXS54bWxQ&#10;SwECLQAUAAYACAAAACEAOP0h/9YAAACUAQAACwAAAAAAAAAAAAAAAAAvAQAAX3JlbHMvLnJlbHNQ&#10;SwECLQAUAAYACAAAACEAdR3XsD0HAAByIAAADgAAAAAAAAAAAAAAAAAuAgAAZHJzL2Uyb0RvYy54&#10;bWxQSwECLQAUAAYACAAAACEASk937uMAAAANAQAADwAAAAAAAAAAAAAAAACXCQAAZHJzL2Rvd25y&#10;ZXYueG1sUEsFBgAAAAAEAAQA8wAAAKcK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0F92EB34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25DD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12252"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0F92EB34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DC25DD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BCF9CB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VnKQcAAC8gAAAOAAAAZHJzL2Uyb0RvYy54bWzsmVtv2zYUgN8H7D8QehzgWhR1NeoUsWMH&#10;A7KtQDPsWZFkS5gsapIcpy3633cOqQvpyImXZntZWsARpaPDcyP5kXr/4WGXk/ukqjNezA36zjRI&#10;UkQ8zort3Pj9dj3xDVI3YRGHOS+SufE5qY0PFz/+8P5QzhKLpzyPk4qAkqKeHcq5kTZNOZtO6yhN&#10;dmH9jpdJAQ83vNqFDTSr7TSuwgNo3+VTyzTd6YFXcVnxKKlruHslHxoXQv9mk0TNb5tNnTQknxtg&#10;WyN+K/F7h7/Ti/fhbFuFZZpFrRnhC6zYhVkBnfaqrsImJPsqe6Rql0UVr/mmeRfx3ZRvNlmUCB/A&#10;G2oeeXNd8X0pfNnODtuyDxOE9ihOL1Yb/Xr/sSJZPDcc2yBFuIMcXVf7khNoo0PJQ3NTN+2VdOnr&#10;kvrsylu7k4Ud+BObLdgksP3FhHqWv3Csy0t3ZX/D0E6H96eHcjsTvWFuxOV1VX4qP1Yghze2soU9&#10;PWyqHf6F8JAHkavPfa7AHhLBTY/ZzPMcg0TwjAa+RV1bZjNKIeX43sRzTc8Et4a3o3TVve+Zru9D&#10;deL7lunbns9ak2X3wuDeqEMJ9VkPKai/LwWf0rBMRGZrGRSRAsq6FKyx4MlNdl8lxEGzsH+IHsYL&#10;I1OXNzz6s8YQa0+wUYMMuTv8wmPIZbhvuMjjUUyZ61q2F6ix6SLLLJ95ZhtZy/Rc26FaZMJZtK+b&#10;64SLJIX3UB9gCNR+3FbKNm4r6RaG3GaXw4j6aUoYdciBUGp5Mk+DFFWkPDcgKYHfYyFLEUIlJ3RB&#10;CPseT+qCmuiFntAFMejFzHGrXEWEshM2eYqQw/xxTVCKSmfjgYJ89TKuaY0ronrQTxlFtajTE/5R&#10;NexPZPBk2GEK6OsiTLtSiR6KtlbgioS4WJiiTEte49DFwoFxedsVHkhhhZ0QBhtRuBu/TwvL+eBW&#10;jCow7mlhSC9qFhX7rDBkEIVF5T4rjFkSHp7nIuZBiGtOyl7aSFaw2B0vc5VBYJm7k2OpDBtMAAYS&#10;L8kBJk4cjSSF6RQGHD7Y8fvklguRBhMBKRcdtwMSOhwkov1dFi2SL6q8VAiW9iO4FHrOvY8eaWr1&#10;1pGydv0+/+5Z6m0qa4S6ItgQLekC1Dg4BgO4DefI3bP0yzpxnHaKk9pll46vuSRrBEY69niWbooT&#10;N1jpMs12qy0319WMZ7jiYLLg8bk9HL3TRYe1QfOYKOjh9nH96AmNcl4nsmusSeFlX6fC42GlqXme&#10;xessz7E8BSEmy7wi9yGwXRhFSdF0g0OTzMXUUXB8U/Yk7yQCD7sZaYxzAmrZ5sIKJmvX9yb22nYm&#10;gWf6E5MGi8A17cC+Wn/DYUPtWZrFcVLcZEXSYSS1z2OEFmglAAqQxJEZOJYjRqTmS11t73qfLQr/&#10;u8RpYsCNRQy+hrM0CeNVe92EWS6vp7rFHajhC0gBAly/Xq4d07OZPwHMYkB5K3Oy8NfLyeWSuq63&#10;WiwXK6p7vxIRhQlc4Dz08dIACEO69GCD75uk+pTGBxJndQPTkhNYsH7FGaC85Zn4zyBhvoU9SNTA&#10;pFfx5o+sSQVmdUuLFjt/6bt+N6x67TIQQ8dKnFrfhlBBcXY1IxgMsUty2h2PPwOCgQ2CXWF3BBcp&#10;r74Y5AA7jblR/7UPq8Qg+c8FcGRAbRusb0TDdjxIKanUJ3fqk7CIQNXcaMBfcblsoAWv7Msq26bQ&#10;ExVlU/BLQL9Nhmgm7JNWtQ1AWWnrv8+0MLHJbYVk2lwwrYvTjUaur8C0Ku9TkzmWKbqRNY17Btv2&#10;me3Dgif2DKZNfV/sGSCVHR6/iGwpkzgKf+TSMI621PWA2Bhr9ymDEKztPdaZyJAjilTAQvAbUQOR&#10;flYNzMa9DKgYV6RDremfMEnF2pO6VKx9Ik4q2Wpxgtz8n/kRl8CelV9EeFhLSHhYMDiVDvzWYQ0K&#10;AARA2FsIGET0xVq+4Fty2wjrk1hi5F1GJSuP8Es3zerK9JZUAtMYGNKX9rk3MUjPQyMzJXgdqadn&#10;3j+zE9xWgQ+W18490gfKqAyyJRfsDo/ESNeDf+TJK/MRVkC+38HhgOSmQCyduEYoSCVbKm29MdQb&#10;Q2HpvDEUkN1/z1CwaqsMJc8FxWz92gzFXIv5cBYg5iTH9k2v3Ud2p4MBPHUBWBChHOYOO8fvIijE&#10;h8MY06iHVJIL2mUKsaA7ZVT5iTFrXJMKUBSYJiUjmlSEosG4IhWh8NRsRI0KUAh0/ZIz2KzC00nH&#10;VHg6GaLH6NRaBFP6Gzp9x+EYZg3JCcM5Rk7i+T8AJwZnMmJcAUCp5MSgflEN8Mnp22fhh9WimavD&#10;hwV+QAf6yQyVg7w7PzjCDg2nJMNIeUc7V2odMjWHJMUNRairzgv1vPBxDLvnr30ydEw+noOHBm/k&#10;8xj23k6P3k6Pnj89Et9H4au0qJ/2Czp+9lbbgpSG7/wXfwMAAP//AwBQSwMEFAAGAAgAAAAhADeA&#10;k83jAAAADQEAAA8AAABkcnMvZG93bnJldi54bWxMj8tqwzAQRfeF/oOYQneJ5Efd4FoOIbRdhUKT&#10;QuluYk1sE0sylmI7f19l1e5mmMOdc4v1rDs20uBaayRESwGMTGVVa2oJX4e3xQqY82gUdtaQhCs5&#10;WJf3dwXmyk7mk8a9r1kIMS5HCY33fc65qxrS6Ja2JxNuJzto9GEdaq4GnEK47ngsRMY1tiZ8aLCn&#10;bUPVeX/REt4nnDZJ9Druzqft9efw9PG9i0jKx4d58wLM0+z/YLjpB3Uog9PRXoxyrJOwiOIsDmyY&#10;4vQ5BXZjRCISYEcJWboCXhb8f4vyFwAA//8DAFBLAQItABQABgAIAAAAIQC2gziS/gAAAOEBAAAT&#10;AAAAAAAAAAAAAAAAAAAAAABbQ29udGVudF9UeXBlc10ueG1sUEsBAi0AFAAGAAgAAAAhADj9If/W&#10;AAAAlAEAAAsAAAAAAAAAAAAAAAAALwEAAF9yZWxzLy5yZWxzUEsBAi0AFAAGAAgAAAAhAPmR1Wcp&#10;BwAALyAAAA4AAAAAAAAAAAAAAAAALgIAAGRycy9lMm9Eb2MueG1sUEsBAi0AFAAGAAgAAAAhADeA&#10;k83jAAAADQEAAA8AAAAAAAAAAAAAAAAAgwkAAGRycy9kb3ducmV2LnhtbFBLBQYAAAAABAAEAPMA&#10;AACTCg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B082"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71F1" w14:textId="77777777" w:rsidR="002120D0" w:rsidRDefault="002120D0" w:rsidP="00B443CE">
      <w:pPr>
        <w:spacing w:line="240" w:lineRule="auto"/>
      </w:pPr>
      <w:r>
        <w:separator/>
      </w:r>
    </w:p>
  </w:footnote>
  <w:footnote w:type="continuationSeparator" w:id="0">
    <w:p w14:paraId="29BE3F1B" w14:textId="77777777" w:rsidR="002120D0" w:rsidRDefault="002120D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D4D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RyxAAAANsAAAAPAAAAZHJzL2Rvd25yZXYueG1sRI9Pi8Iw&#10;FMTvwn6H8Ba8aarIKrWpiLCsehH/Hbw9mrdt1+alNFHbb78RBI/DzPyGSRatqcSdGldaVjAaRiCI&#10;M6tLzhWcjt+DGQjnkTVWlklBRw4W6UcvwVjbB+/pfvC5CBB2MSoovK9jKV1WkEE3tDVx8H5tY9AH&#10;2eRSN/gIcFPJcRR9SYMlh4UCa1oVlF0PN6OAz9PTbKT33aVcbc4/u25bTf62SvU/2+UchKfWv8Ov&#10;9lormIzh+SX8AJn+AwAA//8DAFBLAQItABQABgAIAAAAIQDb4fbL7gAAAIUBAAATAAAAAAAAAAAA&#10;AAAAAAAAAABbQ29udGVudF9UeXBlc10ueG1sUEsBAi0AFAAGAAgAAAAhAFr0LFu/AAAAFQEAAAsA&#10;AAAAAAAAAAAAAAAAHwEAAF9yZWxzLy5yZWxzUEsBAi0AFAAGAAgAAAAhAGXfhHL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YNxQAAANsAAAAPAAAAZHJzL2Rvd25yZXYueG1sRI9Pa8JA&#10;FMTvhX6H5RV6aza1GtrUVcQ/UI/GCvb2zD6TYPZt2F01/fbdguBxmJnfMONpb1pxIecbywpekxQE&#10;cWl1w5WC7+3q5R2ED8gaW8uk4Jc8TCePD2PMtb3yhi5FqESEsM9RQR1Cl0vpy5oM+sR2xNE7Wmcw&#10;ROkqqR1eI9y0cpCmmTTYcFyosaN5TeWpOBsFa10uTLX++NnxcnQ49Pt5dtSFUs9P/ewTRKA+3MO3&#10;9pdWMHyD/y/xB8jJHwAAAP//AwBQSwECLQAUAAYACAAAACEA2+H2y+4AAACFAQAAEwAAAAAAAAAA&#10;AAAAAAAAAAAAW0NvbnRlbnRfVHlwZXNdLnhtbFBLAQItABQABgAIAAAAIQBa9CxbvwAAABUBAAAL&#10;AAAAAAAAAAAAAAAAAB8BAABfcmVscy8ucmVsc1BLAQItABQABgAIAAAAIQCyGpYNxQAAANsAAAAP&#10;AAAAAAAAAAAAAAAAAAcCAABkcnMvZG93bnJldi54bWxQSwUGAAAAAAMAAwC3AAAA+QI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NUxQAAANsAAAAPAAAAZHJzL2Rvd25yZXYueG1sRI9RawIx&#10;EITfC/6HsEJfRHOKrXo1ighFKZbS0x+wXNa7o8nmSFK9+uubgtDHYXa+2VmuO2vEhXxoHCsYjzIQ&#10;xKXTDVcKTsfX4RxEiMgajWNS8EMB1qvewxJz7a78SZciViJBOOSooI6xzaUMZU0Ww8i1xMk7O28x&#10;JukrqT1eE9waOcmyZ2mx4dRQY0vbmsqv4tumNz6KHU22h7fd07u5DYrjzGQLr9Rjv9u8gIjUxf/j&#10;e3qvFUyn8LclAUCufgEAAP//AwBQSwECLQAUAAYACAAAACEA2+H2y+4AAACFAQAAEwAAAAAAAAAA&#10;AAAAAAAAAAAAW0NvbnRlbnRfVHlwZXNdLnhtbFBLAQItABQABgAIAAAAIQBa9CxbvwAAABUBAAAL&#10;AAAAAAAAAAAAAAAAAB8BAABfcmVscy8ucmVsc1BLAQItABQABgAIAAAAIQBUwLNUxQAAANsAAAAP&#10;AAAAAAAAAAAAAAAAAAcCAABkcnMvZG93bnJldi54bWxQSwUGAAAAAAMAAwC3AAAA+QI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zExgAAANsAAAAPAAAAZHJzL2Rvd25yZXYueG1sRI9Ba8JA&#10;FITvBf/D8gq9FN1YaivRVUSwxJ6M9eLtkX1Ngtm3SXabpP56Vyj0OMzMN8xyPZhKdNS60rKC6SQC&#10;QZxZXXKu4PS1G89BOI+ssbJMCn7JwXo1elhirG3PKXVHn4sAYRejgsL7OpbSZQUZdBNbEwfv27YG&#10;fZBtLnWLfYCbSr5E0Zs0WHJYKLCmbUHZ5fhjFFzS/jn6bJqP8zWfHuiE+yp5nyn19DhsFiA8Df4/&#10;/NdOtILXGdy/hB8gVzcAAAD//wMAUEsBAi0AFAAGAAgAAAAhANvh9svuAAAAhQEAABMAAAAAAAAA&#10;AAAAAAAAAAAAAFtDb250ZW50X1R5cGVzXS54bWxQSwECLQAUAAYACAAAACEAWvQsW78AAAAVAQAA&#10;CwAAAAAAAAAAAAAAAAAfAQAAX3JlbHMvLnJlbHNQSwECLQAUAAYACAAAACEApMbcxMYAAADbAAAA&#10;DwAAAAAAAAAAAAAAAAAHAgAAZHJzL2Rvd25yZXYueG1sUEsFBgAAAAADAAMAtwAAAPoC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cjwgAAANsAAAAPAAAAZHJzL2Rvd25yZXYueG1sRI9Pi8Iw&#10;FMTvwn6H8Ba8aboipVajyIIirBf/4PnRPNtq81KTqPXbb4SFPQ4z8xtmtuhMIx7kfG1ZwdcwAUFc&#10;WF1zqeB4WA0yED4ga2wsk4IXeVjMP3ozzLV98o4e+1CKCGGfo4IqhDaX0hcVGfRD2xJH72ydwRCl&#10;K6V2+Ixw08hRkqTSYM1xocKWvisqrvu7UbD6SUu9O+qXu1jnbutJlt1OW6X6n91yCiJQF/7Df+2N&#10;VjBO4f0l/gA5/wUAAP//AwBQSwECLQAUAAYACAAAACEA2+H2y+4AAACFAQAAEwAAAAAAAAAAAAAA&#10;AAAAAAAAW0NvbnRlbnRfVHlwZXNdLnhtbFBLAQItABQABgAIAAAAIQBa9CxbvwAAABUBAAALAAAA&#10;AAAAAAAAAAAAAB8BAABfcmVscy8ucmVsc1BLAQItABQABgAIAAAAIQA1oVcjwgAAANsAAAAPAAAA&#10;AAAAAAAAAAAAAAcCAABkcnMvZG93bnJldi54bWxQSwUGAAAAAAMAAwC3AAAA9gI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5FwwAAANoAAAAPAAAAZHJzL2Rvd25yZXYueG1sRE9Na8JA&#10;EL0X+h+WKfTWbCpUJGaVKhRsRWiiB3sbstMkNTsbs2uM/74rCJ6Gx/ucdD6YRvTUudqygtcoBkFc&#10;WF1zqWC3/XiZgHAeWWNjmRRcyMF89viQYqLtmTPqc1+KEMIuQQWV920ipSsqMugi2xIH7td2Bn2A&#10;XSl1h+cQbho5iuOxNFhzaKiwpWVFxSE/GQWb/eRv+bZZ6NFpbbPLz7H8/KJvpZ6fhvcpCE+Dv4tv&#10;7pUO8+H6yvXK2T8AAAD//wMAUEsBAi0AFAAGAAgAAAAhANvh9svuAAAAhQEAABMAAAAAAAAAAAAA&#10;AAAAAAAAAFtDb250ZW50X1R5cGVzXS54bWxQSwECLQAUAAYACAAAACEAWvQsW78AAAAVAQAACwAA&#10;AAAAAAAAAAAAAAAfAQAAX3JlbHMvLnJlbHNQSwECLQAUAAYACAAAACEA4E/eRcMAAADaAAAADwAA&#10;AAAAAAAAAAAAAAAHAgAAZHJzL2Rvd25yZXYueG1sUEsFBgAAAAADAAMAtwAAAPcC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016E8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15904"/>
    <w:rsid w:val="00042AB2"/>
    <w:rsid w:val="00053497"/>
    <w:rsid w:val="0005797B"/>
    <w:rsid w:val="00074293"/>
    <w:rsid w:val="00093235"/>
    <w:rsid w:val="00095E46"/>
    <w:rsid w:val="000A0134"/>
    <w:rsid w:val="000A0841"/>
    <w:rsid w:val="000B56B2"/>
    <w:rsid w:val="000B6235"/>
    <w:rsid w:val="000B65A5"/>
    <w:rsid w:val="000D6C1E"/>
    <w:rsid w:val="000F41AB"/>
    <w:rsid w:val="00102CDE"/>
    <w:rsid w:val="0010312C"/>
    <w:rsid w:val="001367E0"/>
    <w:rsid w:val="001602A9"/>
    <w:rsid w:val="00171EBC"/>
    <w:rsid w:val="00180675"/>
    <w:rsid w:val="00180E8A"/>
    <w:rsid w:val="00194C61"/>
    <w:rsid w:val="001B355F"/>
    <w:rsid w:val="001E2FDF"/>
    <w:rsid w:val="001E3D30"/>
    <w:rsid w:val="001F06C1"/>
    <w:rsid w:val="001F39B6"/>
    <w:rsid w:val="002068DC"/>
    <w:rsid w:val="002120D0"/>
    <w:rsid w:val="002220B9"/>
    <w:rsid w:val="002231BC"/>
    <w:rsid w:val="00264870"/>
    <w:rsid w:val="002763DD"/>
    <w:rsid w:val="002C02D4"/>
    <w:rsid w:val="002E0007"/>
    <w:rsid w:val="002E22BA"/>
    <w:rsid w:val="0032312E"/>
    <w:rsid w:val="003360F8"/>
    <w:rsid w:val="003535E2"/>
    <w:rsid w:val="00356916"/>
    <w:rsid w:val="00363753"/>
    <w:rsid w:val="0037213A"/>
    <w:rsid w:val="00385736"/>
    <w:rsid w:val="00391645"/>
    <w:rsid w:val="0039699A"/>
    <w:rsid w:val="00397EDF"/>
    <w:rsid w:val="003B1A72"/>
    <w:rsid w:val="003B301A"/>
    <w:rsid w:val="003B6A7C"/>
    <w:rsid w:val="003D227C"/>
    <w:rsid w:val="003E6C62"/>
    <w:rsid w:val="00401D51"/>
    <w:rsid w:val="004207EF"/>
    <w:rsid w:val="004579CB"/>
    <w:rsid w:val="004745CE"/>
    <w:rsid w:val="004842C7"/>
    <w:rsid w:val="00485C3A"/>
    <w:rsid w:val="00490C39"/>
    <w:rsid w:val="00494CCC"/>
    <w:rsid w:val="004B3562"/>
    <w:rsid w:val="004D6664"/>
    <w:rsid w:val="004E2229"/>
    <w:rsid w:val="004E3C90"/>
    <w:rsid w:val="004F05C7"/>
    <w:rsid w:val="005075B6"/>
    <w:rsid w:val="005075CA"/>
    <w:rsid w:val="00523B33"/>
    <w:rsid w:val="00525ED7"/>
    <w:rsid w:val="00557B0D"/>
    <w:rsid w:val="00592F85"/>
    <w:rsid w:val="005B30B4"/>
    <w:rsid w:val="005B598F"/>
    <w:rsid w:val="005C5876"/>
    <w:rsid w:val="005C7D93"/>
    <w:rsid w:val="005E4E3E"/>
    <w:rsid w:val="00634110"/>
    <w:rsid w:val="00647693"/>
    <w:rsid w:val="00654DFC"/>
    <w:rsid w:val="006614CD"/>
    <w:rsid w:val="00661587"/>
    <w:rsid w:val="00664C58"/>
    <w:rsid w:val="00670DFF"/>
    <w:rsid w:val="00683AA2"/>
    <w:rsid w:val="006902AC"/>
    <w:rsid w:val="006A0F2F"/>
    <w:rsid w:val="006C7046"/>
    <w:rsid w:val="006F76D3"/>
    <w:rsid w:val="00716D92"/>
    <w:rsid w:val="00720572"/>
    <w:rsid w:val="007241DE"/>
    <w:rsid w:val="00727C5C"/>
    <w:rsid w:val="00736E35"/>
    <w:rsid w:val="00760737"/>
    <w:rsid w:val="00761D75"/>
    <w:rsid w:val="0077391A"/>
    <w:rsid w:val="0077463E"/>
    <w:rsid w:val="0077516E"/>
    <w:rsid w:val="00780475"/>
    <w:rsid w:val="00791864"/>
    <w:rsid w:val="00792905"/>
    <w:rsid w:val="007A65BF"/>
    <w:rsid w:val="007B5C51"/>
    <w:rsid w:val="007C0F8C"/>
    <w:rsid w:val="007D39EF"/>
    <w:rsid w:val="008020AF"/>
    <w:rsid w:val="0082221D"/>
    <w:rsid w:val="00831B70"/>
    <w:rsid w:val="00836E90"/>
    <w:rsid w:val="008401FE"/>
    <w:rsid w:val="00845DE0"/>
    <w:rsid w:val="00846BCC"/>
    <w:rsid w:val="008474DB"/>
    <w:rsid w:val="00856A12"/>
    <w:rsid w:val="008659B0"/>
    <w:rsid w:val="00881726"/>
    <w:rsid w:val="008D1681"/>
    <w:rsid w:val="008D2661"/>
    <w:rsid w:val="008E5647"/>
    <w:rsid w:val="009120C9"/>
    <w:rsid w:val="0091638E"/>
    <w:rsid w:val="00924E18"/>
    <w:rsid w:val="00941E95"/>
    <w:rsid w:val="00943E36"/>
    <w:rsid w:val="0094417E"/>
    <w:rsid w:val="0096759C"/>
    <w:rsid w:val="0097282D"/>
    <w:rsid w:val="00972C58"/>
    <w:rsid w:val="009741DB"/>
    <w:rsid w:val="00977931"/>
    <w:rsid w:val="009859F2"/>
    <w:rsid w:val="0099281E"/>
    <w:rsid w:val="009A25FC"/>
    <w:rsid w:val="009A2997"/>
    <w:rsid w:val="009B0B15"/>
    <w:rsid w:val="009B0E84"/>
    <w:rsid w:val="009B2AE0"/>
    <w:rsid w:val="009F1686"/>
    <w:rsid w:val="009F4527"/>
    <w:rsid w:val="00A01873"/>
    <w:rsid w:val="00A12349"/>
    <w:rsid w:val="00A268CE"/>
    <w:rsid w:val="00A34F31"/>
    <w:rsid w:val="00A46CEF"/>
    <w:rsid w:val="00A60C46"/>
    <w:rsid w:val="00A63EC7"/>
    <w:rsid w:val="00A92E77"/>
    <w:rsid w:val="00A96557"/>
    <w:rsid w:val="00AA2220"/>
    <w:rsid w:val="00AA4F39"/>
    <w:rsid w:val="00AE3586"/>
    <w:rsid w:val="00AF50DA"/>
    <w:rsid w:val="00AF6B3B"/>
    <w:rsid w:val="00B06043"/>
    <w:rsid w:val="00B102C6"/>
    <w:rsid w:val="00B13241"/>
    <w:rsid w:val="00B140FD"/>
    <w:rsid w:val="00B21F52"/>
    <w:rsid w:val="00B23950"/>
    <w:rsid w:val="00B33E92"/>
    <w:rsid w:val="00B443CE"/>
    <w:rsid w:val="00B4778F"/>
    <w:rsid w:val="00B72CDD"/>
    <w:rsid w:val="00B95E3C"/>
    <w:rsid w:val="00BA3244"/>
    <w:rsid w:val="00BA46D7"/>
    <w:rsid w:val="00BA7854"/>
    <w:rsid w:val="00BC1D40"/>
    <w:rsid w:val="00BC2596"/>
    <w:rsid w:val="00BC330B"/>
    <w:rsid w:val="00BC4130"/>
    <w:rsid w:val="00BE3008"/>
    <w:rsid w:val="00BF2DCE"/>
    <w:rsid w:val="00BF7D5D"/>
    <w:rsid w:val="00C00BDC"/>
    <w:rsid w:val="00C3398E"/>
    <w:rsid w:val="00C3783B"/>
    <w:rsid w:val="00C47926"/>
    <w:rsid w:val="00C647F5"/>
    <w:rsid w:val="00CA77FF"/>
    <w:rsid w:val="00CB5DFE"/>
    <w:rsid w:val="00CD52B7"/>
    <w:rsid w:val="00CD6505"/>
    <w:rsid w:val="00CE7258"/>
    <w:rsid w:val="00CF7F31"/>
    <w:rsid w:val="00D05638"/>
    <w:rsid w:val="00D12C86"/>
    <w:rsid w:val="00D15EF9"/>
    <w:rsid w:val="00D17709"/>
    <w:rsid w:val="00D225DC"/>
    <w:rsid w:val="00D27DCE"/>
    <w:rsid w:val="00D3561D"/>
    <w:rsid w:val="00D358F4"/>
    <w:rsid w:val="00D4330A"/>
    <w:rsid w:val="00D61530"/>
    <w:rsid w:val="00D72F04"/>
    <w:rsid w:val="00D74159"/>
    <w:rsid w:val="00D7564F"/>
    <w:rsid w:val="00D824BB"/>
    <w:rsid w:val="00D86732"/>
    <w:rsid w:val="00D96F87"/>
    <w:rsid w:val="00DA2E83"/>
    <w:rsid w:val="00DC25DD"/>
    <w:rsid w:val="00DE69A7"/>
    <w:rsid w:val="00DF3831"/>
    <w:rsid w:val="00E42571"/>
    <w:rsid w:val="00E55511"/>
    <w:rsid w:val="00E572E3"/>
    <w:rsid w:val="00E57984"/>
    <w:rsid w:val="00E72650"/>
    <w:rsid w:val="00E86BD7"/>
    <w:rsid w:val="00EA6F59"/>
    <w:rsid w:val="00EB09CF"/>
    <w:rsid w:val="00EB3D25"/>
    <w:rsid w:val="00EC33C0"/>
    <w:rsid w:val="00ED0A3E"/>
    <w:rsid w:val="00EE2FC4"/>
    <w:rsid w:val="00EF7408"/>
    <w:rsid w:val="00F06A73"/>
    <w:rsid w:val="00F24F82"/>
    <w:rsid w:val="00F318FB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e24kjd">
    <w:name w:val="e24kjd"/>
    <w:basedOn w:val="Fontepargpadro"/>
    <w:rsid w:val="00670DFF"/>
  </w:style>
  <w:style w:type="character" w:customStyle="1" w:styleId="kx21rb">
    <w:name w:val="kx21rb"/>
    <w:basedOn w:val="Fontepargpadro"/>
    <w:rsid w:val="00670DFF"/>
  </w:style>
  <w:style w:type="character" w:customStyle="1" w:styleId="fontstyle01">
    <w:name w:val="fontstyle01"/>
    <w:basedOn w:val="Fontepargpadro"/>
    <w:rsid w:val="002231BC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uiPriority w:val="22"/>
    <w:qFormat/>
    <w:rsid w:val="002231BC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22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231BC"/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portal.mec.gov.br/index.php?option=com_docman&amp;view=download&amp;alias=94161-saeb-2017-versao-ministro-revfinal&amp;category_slug=agosto-2018-pdf&amp;Itemid=30192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shirley.castroalmeida@yahoo.com.br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D7D2A18-8585-43EF-9EB1-7EF59F2E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5</Pages>
  <Words>1850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2020-03-15T19:40:00Z</dcterms:created>
  <dcterms:modified xsi:type="dcterms:W3CDTF">2020-03-15T20:06:00Z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