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6193" w14:textId="28C16E50" w:rsidR="00293C52" w:rsidRPr="007956C5" w:rsidRDefault="009D7D31" w:rsidP="007956C5">
      <w:pPr>
        <w:pStyle w:val="NormalWeb"/>
        <w:jc w:val="center"/>
        <w:rPr>
          <w:b/>
        </w:rPr>
      </w:pPr>
      <w:r>
        <w:rPr>
          <w:b/>
        </w:rPr>
        <w:t>EXPLORANDO O MUNDO DA MATEMÁTICA:UM</w:t>
      </w:r>
      <w:r w:rsidR="0040531D">
        <w:rPr>
          <w:b/>
        </w:rPr>
        <w:t>A</w:t>
      </w:r>
      <w:r>
        <w:rPr>
          <w:b/>
        </w:rPr>
        <w:t xml:space="preserve"> JORNADA CONSTRUTIVA</w:t>
      </w:r>
    </w:p>
    <w:p w14:paraId="22FFFAF4" w14:textId="77777777" w:rsidR="00293C52" w:rsidRPr="00B51758" w:rsidRDefault="009D7D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517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Sabrina Camilly Oliveira Ferreira</w:t>
      </w:r>
    </w:p>
    <w:p w14:paraId="514B1F1B" w14:textId="77777777" w:rsidR="00293C52" w:rsidRPr="00B51758" w:rsidRDefault="009D7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Acadêmica do Curso de Pedagogia/</w:t>
      </w:r>
      <w:proofErr w:type="spellStart"/>
      <w:r w:rsidRPr="00B5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6080B34E" w14:textId="33C41E5E" w:rsidR="00293C52" w:rsidRDefault="009D7D31" w:rsidP="00E81B3D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</w:pPr>
      <w:r w:rsidRPr="00B5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hyperlink r:id="rId7" w:tooltip="http://sabrinamilly798@gmail.com" w:history="1">
        <w:r w:rsidRPr="00B5175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sabrinamilly798@gmail.com</w:t>
        </w:r>
      </w:hyperlink>
    </w:p>
    <w:p w14:paraId="45C20F22" w14:textId="77777777" w:rsidR="00E81B3D" w:rsidRPr="00B51758" w:rsidRDefault="00E81B3D" w:rsidP="00E81B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6BB285" w14:textId="77777777" w:rsidR="00293C52" w:rsidRPr="00B51758" w:rsidRDefault="009D7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5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Francely</w:t>
      </w:r>
      <w:proofErr w:type="spellEnd"/>
      <w:r w:rsidRPr="00B5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Aparecida dos Santos</w:t>
      </w:r>
    </w:p>
    <w:p w14:paraId="72AC6377" w14:textId="77777777" w:rsidR="00293C52" w:rsidRPr="00B51758" w:rsidRDefault="009D7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Professora do Curso de Pedagogia/</w:t>
      </w:r>
      <w:proofErr w:type="spellStart"/>
      <w:r w:rsidRPr="00B5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71390267" w14:textId="24E36395" w:rsidR="005D69BF" w:rsidRDefault="009D7D31" w:rsidP="00E81B3D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</w:pPr>
      <w:proofErr w:type="spellStart"/>
      <w:r w:rsidRPr="00B5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</w:t>
      </w:r>
      <w:hyperlink r:id="rId8" w:tooltip="mailto:Francely.santos@unimontes.br" w:history="1">
        <w:r w:rsidRPr="00B5175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rancely.santos</w:t>
        </w:r>
        <w:proofErr w:type="spellEnd"/>
        <w:r w:rsidRPr="00B5175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@unimontes.b</w:t>
        </w:r>
      </w:hyperlink>
      <w:r w:rsidR="00E2706E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pt-BR"/>
        </w:rPr>
        <w:t>r</w:t>
      </w:r>
    </w:p>
    <w:p w14:paraId="55F04BA0" w14:textId="77777777" w:rsidR="00E81B3D" w:rsidRPr="005D69BF" w:rsidRDefault="00E81B3D" w:rsidP="00E81B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E6B508" w14:textId="460C9C54" w:rsidR="00293C52" w:rsidRDefault="009D7D31" w:rsidP="009F3A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Educação Matemática </w:t>
      </w:r>
    </w:p>
    <w:p w14:paraId="6B52D484" w14:textId="77777777" w:rsidR="009F3AB6" w:rsidRPr="009F3AB6" w:rsidRDefault="009F3AB6" w:rsidP="009F3A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C875A" w14:textId="0B986F54" w:rsidR="004A5330" w:rsidRPr="00270F15" w:rsidRDefault="009D7D31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5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="004A5330" w:rsidRPr="004A5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4A5330" w:rsidRPr="00270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Criança; Matemática; Números</w:t>
      </w:r>
      <w:r w:rsidR="00336F03" w:rsidRPr="00270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D9B3F26" w14:textId="34FF6089" w:rsidR="00293C52" w:rsidRPr="004806F7" w:rsidRDefault="00B704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>Durante as aulas da disciplina de Fundamentos e Metodologia da Matemática I, do Curso de Pedagogia/</w:t>
      </w:r>
      <w:proofErr w:type="spellStart"/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>, no primeiro semestre de 2024, fomos convidados a mergulhar no mundo da Matemática de uma forma mais lev</w:t>
      </w:r>
      <w:r w:rsidR="00EC0071"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através das páginas do livro "A Criança e o Número", escrito por Constance </w:t>
      </w:r>
      <w:proofErr w:type="spellStart"/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>Kamii</w:t>
      </w:r>
      <w:proofErr w:type="spellEnd"/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(1992).Em</w:t>
      </w:r>
      <w:r w:rsidR="000C7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primeiro momento da aula, ela apresentou conceitos teóricos e práticos sobre essa temática e depois nos direcionou a leitura do livro para discussão.Durante a leitura somos conduzidos por um caminho de reflexão e compreensão sobre o ensino dos números, embasado na teoria construtivista de Jean Piaget.Esta obra não apenas oferece um embasamento teórico sólido, mas também nos guia na prática do ensino dos números, delineando o papel do professor e os processos envolvidos na construção do conceito de número pelas crianças.Uma das contribuições mais significativas do livro é a maneira como nos orienta a adotar um posicionamento ativo e reflexivo diante da prática de ensino dos números.A autora, Constance </w:t>
      </w:r>
      <w:proofErr w:type="spellStart"/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>Kamii</w:t>
      </w:r>
      <w:proofErr w:type="spellEnd"/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(1992),nos alerta sobre a importância de compreender a lógica por trás dos erros cometidos pelas crianças, enxergando-os como parte do processo de construção do conhecimento matemático.Ao entender como as crianças pensam, somos capazes de ajustar nossas estratégias de ensino e oferecer o suporte necessário para o desenvolvimento de suas habilidades numéricas.Além disso, o livro nos convida a enxergar a matemática não apenas como um conjunto de números e operações abstratas, mas como uma disciplina que está intrinsecamente ligada ao mundo ao nosso redor.Essa perspectiva ressalta a importância de integrar a Matemática ao contexto real das crianças, tornando o aprendizado mais significativo e relevante para elas.</w:t>
      </w:r>
      <w:r w:rsidR="00BD4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Aprendemos também a </w:t>
      </w:r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trabalhar a Matemática de uma forma lúdica e </w:t>
      </w:r>
      <w:r w:rsidR="007C2321"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>instigante na</w:t>
      </w:r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integraçã</w:t>
      </w:r>
      <w:r w:rsidR="007C2321"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 </w:t>
      </w:r>
      <w:r w:rsidRPr="00480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jogos e brincadeiras com a Matemática. Ao mesclar os jogos e as brincadeiras com a Matemática, os professores e nós professores em formação podemos proporcionar experiências de aprendizado mais envolventes e acessíveis para as crianças.Enfim os conteúdos trabalhados durante a aula oferece muito mais do que um simples manual de ensino de Matemática, mas instiga a refletir sobre nossas práticas pedagógicas, orienta na compreensão do processo de construção do conceito de número pelas crianças e incentiva a integrar a Matemática ao mundo real utilizando os jogos e as brincadeiras.Ao adotar essa abordagem holística e inclusiva, podemos transformar a experiência de aprendizado das crianças, preparando-as para enfrentar os desafios matemáticos do século XXI com confiança e autonomia. </w:t>
      </w:r>
    </w:p>
    <w:p w14:paraId="77D28EDC" w14:textId="77777777" w:rsidR="00293C52" w:rsidRPr="004806F7" w:rsidRDefault="00293C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45192E" w14:textId="35DE9E36" w:rsidR="00293C52" w:rsidRPr="00436F44" w:rsidRDefault="009D7D31" w:rsidP="00436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806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Referências </w:t>
      </w:r>
    </w:p>
    <w:p w14:paraId="0F886D2A" w14:textId="77777777" w:rsidR="007C2321" w:rsidRPr="007C2321" w:rsidRDefault="007C2321" w:rsidP="007C2321">
      <w:pPr>
        <w:spacing w:after="0" w:line="324" w:lineRule="atLeast"/>
        <w:divId w:val="77872032"/>
        <w:rPr>
          <w:rFonts w:ascii="-webkit-standard" w:eastAsiaTheme="minorEastAsia" w:hAnsi="-webkit-standard" w:cs="Times New Roman"/>
          <w:color w:val="000000" w:themeColor="text1"/>
          <w:sz w:val="24"/>
          <w:szCs w:val="24"/>
          <w:lang w:val="pt-US" w:eastAsia="pt-BR"/>
        </w:rPr>
      </w:pPr>
      <w:r w:rsidRPr="007C23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t-US" w:eastAsia="pt-BR"/>
        </w:rPr>
        <w:t>KAMII, Constance.</w:t>
      </w:r>
      <w:r w:rsidRPr="007C2321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pt-US" w:eastAsia="pt-BR"/>
        </w:rPr>
        <w:t> A criança e o número.</w:t>
      </w:r>
      <w:r w:rsidRPr="007C23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t-US" w:eastAsia="pt-BR"/>
        </w:rPr>
        <w:t> São Paulo: Editora Papiros, 1990.</w:t>
      </w:r>
    </w:p>
    <w:p w14:paraId="7FD09DCD" w14:textId="77777777" w:rsidR="007C2321" w:rsidRPr="007C2321" w:rsidRDefault="007C2321" w:rsidP="007C2321">
      <w:pPr>
        <w:spacing w:after="0" w:line="324" w:lineRule="atLeast"/>
        <w:divId w:val="77872032"/>
        <w:rPr>
          <w:rFonts w:ascii="-webkit-standard" w:eastAsiaTheme="minorEastAsia" w:hAnsi="-webkit-standard" w:cs="Times New Roman"/>
          <w:color w:val="000000" w:themeColor="text1"/>
          <w:sz w:val="24"/>
          <w:szCs w:val="24"/>
          <w:lang w:val="pt-US" w:eastAsia="pt-BR"/>
        </w:rPr>
      </w:pPr>
      <w:r w:rsidRPr="007C23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t-US" w:eastAsia="pt-BR"/>
        </w:rPr>
        <w:t>ZACARIAS, E.; MORO, M. L. F.</w:t>
      </w:r>
      <w:r w:rsidRPr="007C2321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pt-US" w:eastAsia="pt-BR"/>
        </w:rPr>
        <w:t> A matemática das crianças pequenas e a literatura infantil.</w:t>
      </w:r>
      <w:r w:rsidRPr="007C232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pt-US" w:eastAsia="pt-BR"/>
        </w:rPr>
        <w:t>Educar, Curitiba, n. 25, p. 275-299, 2005. Editora UFPR 297.</w:t>
      </w:r>
    </w:p>
    <w:p w14:paraId="0142AE7F" w14:textId="77777777" w:rsidR="007C2321" w:rsidRPr="007C2321" w:rsidRDefault="007C2321" w:rsidP="007C2321">
      <w:pPr>
        <w:spacing w:after="0" w:line="240" w:lineRule="auto"/>
        <w:divId w:val="77872032"/>
        <w:rPr>
          <w:rFonts w:ascii="-webkit-standard" w:eastAsiaTheme="minorEastAsia" w:hAnsi="-webkit-standard" w:cs="Times New Roman"/>
          <w:color w:val="000000" w:themeColor="text1"/>
          <w:sz w:val="24"/>
          <w:szCs w:val="24"/>
          <w:lang w:val="pt-US" w:eastAsia="pt-BR"/>
        </w:rPr>
      </w:pPr>
      <w:r w:rsidRPr="007C2321">
        <w:rPr>
          <w:rFonts w:ascii="-webkit-standard" w:eastAsiaTheme="minorEastAsia" w:hAnsi="-webkit-standard" w:cs="Times New Roman"/>
          <w:color w:val="000000" w:themeColor="text1"/>
          <w:sz w:val="24"/>
          <w:szCs w:val="24"/>
          <w:lang w:val="pt-US" w:eastAsia="pt-BR"/>
        </w:rPr>
        <w:t> </w:t>
      </w:r>
    </w:p>
    <w:p w14:paraId="762CFCB3" w14:textId="77777777" w:rsidR="007C2321" w:rsidRPr="007C2321" w:rsidRDefault="007C2321" w:rsidP="007C2321">
      <w:pPr>
        <w:spacing w:after="0" w:line="240" w:lineRule="auto"/>
        <w:divId w:val="77872032"/>
        <w:rPr>
          <w:rFonts w:ascii="-webkit-standard" w:eastAsiaTheme="minorEastAsia" w:hAnsi="-webkit-standard" w:cs="Times New Roman"/>
          <w:color w:val="000000" w:themeColor="text1"/>
          <w:sz w:val="24"/>
          <w:szCs w:val="24"/>
          <w:lang w:val="pt-US" w:eastAsia="pt-BR"/>
        </w:rPr>
      </w:pPr>
      <w:r w:rsidRPr="007C2321">
        <w:rPr>
          <w:rFonts w:ascii="-webkit-standard" w:eastAsiaTheme="minorEastAsia" w:hAnsi="-webkit-standard" w:cs="Times New Roman"/>
          <w:color w:val="000000" w:themeColor="text1"/>
          <w:sz w:val="24"/>
          <w:szCs w:val="24"/>
          <w:lang w:val="pt-US" w:eastAsia="pt-BR"/>
        </w:rPr>
        <w:t> </w:t>
      </w:r>
    </w:p>
    <w:p w14:paraId="5CE3A2EC" w14:textId="77777777" w:rsidR="00293C52" w:rsidRPr="004806F7" w:rsidRDefault="00293C52">
      <w:pPr>
        <w:pStyle w:val="Rodap"/>
        <w:rPr>
          <w:color w:val="000000" w:themeColor="text1"/>
          <w:sz w:val="24"/>
          <w:szCs w:val="24"/>
        </w:rPr>
      </w:pPr>
    </w:p>
    <w:p w14:paraId="23EE0DD4" w14:textId="77777777" w:rsidR="00293C52" w:rsidRDefault="00293C52">
      <w:pPr>
        <w:pStyle w:val="NormalWeb"/>
      </w:pPr>
    </w:p>
    <w:sectPr w:rsidR="00293C5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5459" w14:textId="77777777" w:rsidR="009B295B" w:rsidRDefault="009B295B">
      <w:pPr>
        <w:spacing w:after="0" w:line="240" w:lineRule="auto"/>
      </w:pPr>
      <w:r>
        <w:separator/>
      </w:r>
    </w:p>
  </w:endnote>
  <w:endnote w:type="continuationSeparator" w:id="0">
    <w:p w14:paraId="3592CCCF" w14:textId="77777777" w:rsidR="009B295B" w:rsidRDefault="009B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8E37" w14:textId="77777777" w:rsidR="009B295B" w:rsidRDefault="009B295B">
      <w:pPr>
        <w:spacing w:after="0" w:line="240" w:lineRule="auto"/>
      </w:pPr>
      <w:r>
        <w:separator/>
      </w:r>
    </w:p>
  </w:footnote>
  <w:footnote w:type="continuationSeparator" w:id="0">
    <w:p w14:paraId="52DFE0A2" w14:textId="77777777" w:rsidR="009B295B" w:rsidRDefault="009B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9A88" w14:textId="77777777" w:rsidR="00293C52" w:rsidRDefault="009D7D31">
    <w:pPr>
      <w:pStyle w:val="Cabealho"/>
    </w:pPr>
    <w:r>
      <w:rPr>
        <w:noProof/>
        <w:lang w:eastAsia="pt-BR"/>
      </w:rPr>
      <w:drawing>
        <wp:inline distT="0" distB="0" distL="0" distR="0" wp14:anchorId="6477DD52" wp14:editId="65728401">
          <wp:extent cx="5760085" cy="174134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6637"/>
    <w:multiLevelType w:val="hybridMultilevel"/>
    <w:tmpl w:val="FFFFFFFF"/>
    <w:lvl w:ilvl="0" w:tplc="4F3C4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01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E6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0E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AC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43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0D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48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0A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67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52"/>
    <w:rsid w:val="000C7C91"/>
    <w:rsid w:val="000F01BF"/>
    <w:rsid w:val="00132B1B"/>
    <w:rsid w:val="00270F15"/>
    <w:rsid w:val="00277C1A"/>
    <w:rsid w:val="00293C52"/>
    <w:rsid w:val="00336F03"/>
    <w:rsid w:val="00370A73"/>
    <w:rsid w:val="00394D03"/>
    <w:rsid w:val="0040531D"/>
    <w:rsid w:val="00407239"/>
    <w:rsid w:val="00436F44"/>
    <w:rsid w:val="004806F7"/>
    <w:rsid w:val="004A5330"/>
    <w:rsid w:val="004D4E2E"/>
    <w:rsid w:val="004F2DCA"/>
    <w:rsid w:val="005D69BF"/>
    <w:rsid w:val="00651869"/>
    <w:rsid w:val="007956C5"/>
    <w:rsid w:val="007C2321"/>
    <w:rsid w:val="008F7E0F"/>
    <w:rsid w:val="009B295B"/>
    <w:rsid w:val="009D7D31"/>
    <w:rsid w:val="009F3AB6"/>
    <w:rsid w:val="00A347C7"/>
    <w:rsid w:val="00A4439B"/>
    <w:rsid w:val="00B51758"/>
    <w:rsid w:val="00B70416"/>
    <w:rsid w:val="00BD4E2D"/>
    <w:rsid w:val="00D35530"/>
    <w:rsid w:val="00E2706E"/>
    <w:rsid w:val="00E81B3D"/>
    <w:rsid w:val="00EA40B6"/>
    <w:rsid w:val="00EC0071"/>
    <w:rsid w:val="00F6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BE215"/>
  <w15:docId w15:val="{03C2FE1E-38C0-004D-9EDF-160FF628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val="pt-US"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bumpedfont15">
    <w:name w:val="bumpedfont15"/>
    <w:basedOn w:val="Fontepargpadro"/>
    <w:rsid w:val="007C2321"/>
  </w:style>
  <w:style w:type="character" w:customStyle="1" w:styleId="apple-converted-space">
    <w:name w:val="apple-converted-space"/>
    <w:basedOn w:val="Fontepargpadro"/>
    <w:rsid w:val="007C2321"/>
  </w:style>
  <w:style w:type="paragraph" w:customStyle="1" w:styleId="s3">
    <w:name w:val="s3"/>
    <w:basedOn w:val="Normal"/>
    <w:rsid w:val="007C23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brinamilly7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Sabrina Camilly Oliveira Ferreira</cp:lastModifiedBy>
  <cp:revision>3</cp:revision>
  <dcterms:created xsi:type="dcterms:W3CDTF">2024-04-22T16:29:00Z</dcterms:created>
  <dcterms:modified xsi:type="dcterms:W3CDTF">2024-04-22T16:50:00Z</dcterms:modified>
</cp:coreProperties>
</file>