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4C30" w14:textId="77777777" w:rsidR="00F424D4" w:rsidRDefault="00F424D4" w:rsidP="00F424D4">
      <w:pPr>
        <w:jc w:val="center"/>
        <w:rPr>
          <w:b/>
          <w:sz w:val="28"/>
          <w:szCs w:val="24"/>
        </w:rPr>
      </w:pPr>
      <w:r w:rsidRPr="00DD6321">
        <w:rPr>
          <w:b/>
          <w:sz w:val="28"/>
          <w:szCs w:val="24"/>
        </w:rPr>
        <w:t>O SEQUESTRO DA SUBJETIVIDADE ENQUANTO ÚNICO MÉTODO DA EVOLUÇÃO CAPITALISTA: UMA DIALOGIA FÍLMICA PARA A DIALÉTICA MARXISTA</w:t>
      </w:r>
    </w:p>
    <w:p w14:paraId="724204C7" w14:textId="77777777" w:rsidR="00F424D4" w:rsidRDefault="00F424D4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27D6A2C0" w14:textId="77777777" w:rsidR="00F424D4" w:rsidRDefault="00F424D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41408FEF" w14:textId="77777777" w:rsidR="00F424D4" w:rsidRDefault="00F424D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4E9FB0CF" w14:textId="702E74B7" w:rsidR="00890CB9" w:rsidRPr="00890CB9" w:rsidRDefault="00F424D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Davi Junqueira Marin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4B2B163D" w14:textId="77777777" w:rsidR="00F424D4" w:rsidRDefault="00F424D4" w:rsidP="00DD27F5">
      <w:pPr>
        <w:jc w:val="center"/>
        <w:rPr>
          <w:b/>
          <w:bCs/>
          <w:sz w:val="24"/>
          <w:szCs w:val="24"/>
        </w:rPr>
      </w:pPr>
    </w:p>
    <w:p w14:paraId="06ECDA8A" w14:textId="64DE9C9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631D2DD7" w14:textId="0EBF796A" w:rsidR="0023515C" w:rsidRPr="00DD6321" w:rsidRDefault="0023515C" w:rsidP="0023515C">
      <w:pPr>
        <w:ind w:firstLine="709"/>
        <w:rPr>
          <w:sz w:val="24"/>
        </w:rPr>
      </w:pPr>
      <w:r w:rsidRPr="00DD6321">
        <w:rPr>
          <w:sz w:val="24"/>
        </w:rPr>
        <w:t xml:space="preserve">No passado – ou melhor, a partir de Marx, com a formação de uma intelectualidade que se colocasse a favor do proletariado ou que ao menos buscasse –incialmente, tardiamente ou não, mas de toda forma finalmente – descrever e esclarecer filosoficamente a questão da exploração das elites sobre suas classes de trabalhadores a partir de suas relações de mais valia, entre outras, em tempos que se iniciava a sociologia enquanto ciência que colocava o explorado enquanto objeto científico, no foco da discussão das necessidades e das importâncias políticas, o capitalismo, comparado ao que temos hoje, quase duzentos anos depois, ainda engatinhava, como podemos extrair de autores como </w:t>
      </w:r>
      <w:proofErr w:type="spellStart"/>
      <w:r w:rsidRPr="00DD6321">
        <w:rPr>
          <w:sz w:val="24"/>
        </w:rPr>
        <w:t>Boltanski</w:t>
      </w:r>
      <w:proofErr w:type="spellEnd"/>
      <w:r w:rsidRPr="00DD6321">
        <w:rPr>
          <w:sz w:val="24"/>
        </w:rPr>
        <w:t xml:space="preserve"> e </w:t>
      </w:r>
      <w:proofErr w:type="spellStart"/>
      <w:r w:rsidRPr="00DD6321">
        <w:rPr>
          <w:sz w:val="24"/>
        </w:rPr>
        <w:t>Chiapello</w:t>
      </w:r>
      <w:proofErr w:type="spellEnd"/>
      <w:r w:rsidRPr="00DD6321">
        <w:rPr>
          <w:sz w:val="24"/>
        </w:rPr>
        <w:t xml:space="preserve"> (2020), Dardot e Laval (2022).</w:t>
      </w:r>
      <w:r>
        <w:rPr>
          <w:sz w:val="24"/>
        </w:rPr>
        <w:t xml:space="preserve"> </w:t>
      </w:r>
      <w:r w:rsidRPr="00DD6321">
        <w:rPr>
          <w:sz w:val="24"/>
        </w:rPr>
        <w:t>Com as questões trabalhistas não tem sido diferente e, como enuncia Gramsci (1978), é muito difícil e custoso, demorado, mas não impossível, que se forme uma classe de pensadores a favor de uma então já formada intelectualidade que, nas palavras do mesmo Gramsci, seriam aqueles que desempenham qualquer função social um pouco mais complexa, sob o ponto de vista dos letramentos, dos repertórios culturais e sociais, das atribuições de suas funções. Se para as classes favorecidas isso já é difícil, imaginemos para as classes de operários e trabalhadores excluídos de toda sorte.</w:t>
      </w:r>
    </w:p>
    <w:p w14:paraId="5BE33A05" w14:textId="6AF6105D" w:rsidR="0023515C" w:rsidRDefault="0023515C" w:rsidP="0023515C">
      <w:pPr>
        <w:ind w:firstLine="709"/>
        <w:rPr>
          <w:sz w:val="24"/>
        </w:rPr>
      </w:pPr>
      <w:r w:rsidRPr="00DD6321">
        <w:rPr>
          <w:sz w:val="24"/>
        </w:rPr>
        <w:t>Uma busca de construção epistêmica que passa então a contribuir para uma resistência frente aos poderes instituídos. A epistemologia marxista dá início, contemporaneamente, à micro física dos poderes proletários, em termos foucaultianos (Foucault, 2018).</w:t>
      </w:r>
      <w:r>
        <w:rPr>
          <w:sz w:val="24"/>
        </w:rPr>
        <w:t xml:space="preserve">Depois de Marx veio Freud, com sua ideia de inconsciente, sequestrando para sua nova ciência recém inaugurada, a psicanálise, todo o percurso histórico que o mundo tinha até ali no uso das forças ancestrais para as dialéticas do cotidiano, na transposição e transmutação do </w:t>
      </w:r>
      <w:r w:rsidRPr="00963177">
        <w:rPr>
          <w:i/>
          <w:iCs/>
          <w:sz w:val="24"/>
        </w:rPr>
        <w:t>mŷthos</w:t>
      </w:r>
      <w:r>
        <w:rPr>
          <w:sz w:val="24"/>
        </w:rPr>
        <w:t xml:space="preserve">, como coloca Paul Ricoeur se quisermos </w:t>
      </w:r>
      <w:r>
        <w:rPr>
          <w:sz w:val="24"/>
        </w:rPr>
        <w:lastRenderedPageBreak/>
        <w:t xml:space="preserve">trabalhar a ideia da vida ser </w:t>
      </w:r>
      <w:r w:rsidRPr="00963177">
        <w:rPr>
          <w:i/>
          <w:iCs/>
          <w:sz w:val="24"/>
        </w:rPr>
        <w:t>ipsis</w:t>
      </w:r>
      <w:r>
        <w:rPr>
          <w:sz w:val="24"/>
        </w:rPr>
        <w:t xml:space="preserve"> </w:t>
      </w:r>
      <w:proofErr w:type="spellStart"/>
      <w:r w:rsidRPr="00963177">
        <w:rPr>
          <w:i/>
          <w:iCs/>
          <w:sz w:val="24"/>
        </w:rPr>
        <w:t>literis</w:t>
      </w:r>
      <w:proofErr w:type="spellEnd"/>
      <w:r>
        <w:rPr>
          <w:sz w:val="24"/>
        </w:rPr>
        <w:t xml:space="preserve"> uma narrativa, com ações e eixos temporais em suas linhas sequenciais, costurando coerências e buscando coesão no texto da vida, texto social, tecido da cultura. </w:t>
      </w:r>
    </w:p>
    <w:p w14:paraId="072CC1D2" w14:textId="3E9F35AC" w:rsidR="0023515C" w:rsidRDefault="0023515C" w:rsidP="0023515C">
      <w:pPr>
        <w:ind w:firstLine="709"/>
        <w:rPr>
          <w:sz w:val="24"/>
        </w:rPr>
      </w:pPr>
      <w:r>
        <w:rPr>
          <w:sz w:val="24"/>
        </w:rPr>
        <w:t xml:space="preserve">O que de fato observamos é que, na toada do século XX, o </w:t>
      </w:r>
      <w:r w:rsidRPr="0099363F">
        <w:rPr>
          <w:i/>
          <w:iCs/>
          <w:sz w:val="24"/>
        </w:rPr>
        <w:t>modus operandi</w:t>
      </w:r>
      <w:r>
        <w:rPr>
          <w:sz w:val="24"/>
        </w:rPr>
        <w:t xml:space="preserve"> capitalista cedeu lugar à uma mecânica antes psicanalítica que meramente uma dialética de classes no chão da fábrica, na fazenda, nas instituições públicas ou privadas, ou qualquer outro espaço de trabalho</w:t>
      </w:r>
      <w:r>
        <w:rPr>
          <w:sz w:val="24"/>
        </w:rPr>
        <w:t xml:space="preserve">. </w:t>
      </w:r>
      <w:r>
        <w:rPr>
          <w:sz w:val="24"/>
        </w:rPr>
        <w:t xml:space="preserve">Se a dialética de classes ainda existe, ela já está internalizada em processos mentais por vezes difíceis de serem identificados. </w:t>
      </w:r>
    </w:p>
    <w:p w14:paraId="3E589ECD" w14:textId="77777777" w:rsidR="00EB74B2" w:rsidRDefault="00EB74B2"/>
    <w:p w14:paraId="56127025" w14:textId="74958665" w:rsidR="0023515C" w:rsidRDefault="00DD27F5" w:rsidP="0023515C">
      <w:pPr>
        <w:spacing w:line="240" w:lineRule="auto"/>
        <w:contextualSpacing/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23515C" w:rsidRPr="0023515C">
        <w:rPr>
          <w:bCs/>
          <w:sz w:val="24"/>
          <w:szCs w:val="24"/>
        </w:rPr>
        <w:t>Subjetividade e capitalismo</w:t>
      </w:r>
      <w:r w:rsidR="0023515C">
        <w:rPr>
          <w:bCs/>
          <w:sz w:val="24"/>
          <w:szCs w:val="24"/>
        </w:rPr>
        <w:t>.</w:t>
      </w:r>
      <w:r w:rsidR="0023515C" w:rsidRPr="0023515C">
        <w:rPr>
          <w:bCs/>
          <w:sz w:val="24"/>
          <w:szCs w:val="24"/>
        </w:rPr>
        <w:t xml:space="preserve"> </w:t>
      </w:r>
      <w:r w:rsidR="0023515C">
        <w:rPr>
          <w:bCs/>
          <w:sz w:val="24"/>
          <w:szCs w:val="24"/>
        </w:rPr>
        <w:t>D</w:t>
      </w:r>
      <w:r w:rsidR="0023515C" w:rsidRPr="0023515C">
        <w:rPr>
          <w:bCs/>
          <w:sz w:val="24"/>
          <w:szCs w:val="24"/>
        </w:rPr>
        <w:t>ialética da obediência</w:t>
      </w:r>
      <w:r w:rsidR="0023515C">
        <w:rPr>
          <w:sz w:val="24"/>
          <w:szCs w:val="24"/>
        </w:rPr>
        <w:t>.</w:t>
      </w:r>
      <w:r w:rsidR="0023515C" w:rsidRPr="0023515C">
        <w:rPr>
          <w:sz w:val="24"/>
          <w:szCs w:val="24"/>
        </w:rPr>
        <w:t xml:space="preserve"> </w:t>
      </w:r>
      <w:r w:rsidR="0023515C">
        <w:rPr>
          <w:sz w:val="24"/>
          <w:szCs w:val="24"/>
        </w:rPr>
        <w:t>Cinema e S</w:t>
      </w:r>
      <w:r w:rsidR="0023515C" w:rsidRPr="0023515C">
        <w:rPr>
          <w:sz w:val="24"/>
          <w:szCs w:val="24"/>
        </w:rPr>
        <w:t>ociologia do trabalho.</w:t>
      </w:r>
    </w:p>
    <w:sectPr w:rsidR="0023515C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BB32" w14:textId="77777777" w:rsidR="003B4384" w:rsidRDefault="003B4384" w:rsidP="00DD27F5">
      <w:pPr>
        <w:spacing w:line="240" w:lineRule="auto"/>
      </w:pPr>
      <w:r>
        <w:separator/>
      </w:r>
    </w:p>
  </w:endnote>
  <w:endnote w:type="continuationSeparator" w:id="0">
    <w:p w14:paraId="350B27B2" w14:textId="77777777" w:rsidR="003B4384" w:rsidRDefault="003B4384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05C3" w14:textId="77777777" w:rsidR="003B4384" w:rsidRDefault="003B4384" w:rsidP="00DD27F5">
      <w:pPr>
        <w:spacing w:line="240" w:lineRule="auto"/>
      </w:pPr>
      <w:r>
        <w:separator/>
      </w:r>
    </w:p>
  </w:footnote>
  <w:footnote w:type="continuationSeparator" w:id="0">
    <w:p w14:paraId="4F784942" w14:textId="77777777" w:rsidR="003B4384" w:rsidRDefault="003B4384" w:rsidP="00DD27F5">
      <w:pPr>
        <w:spacing w:line="240" w:lineRule="auto"/>
      </w:pPr>
      <w:r>
        <w:continuationSeparator/>
      </w:r>
    </w:p>
  </w:footnote>
  <w:footnote w:id="1">
    <w:p w14:paraId="52AA1906" w14:textId="1FD2B3E4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F424D4">
        <w:rPr>
          <w:sz w:val="18"/>
          <w:szCs w:val="18"/>
        </w:rPr>
        <w:t>G</w:t>
      </w:r>
      <w:r w:rsidR="00F424D4" w:rsidRPr="00F424D4">
        <w:rPr>
          <w:sz w:val="18"/>
          <w:szCs w:val="18"/>
        </w:rPr>
        <w:t xml:space="preserve">raduação em Comunicação Social - hab. em publicidade e propaganda pela Escola Superior de Propaganda e Marketing (ESPM, 2002). Com especialização em Gestão Pública e Gerência de Cidades pela UNESP de Araraquara SP (2005), é mestre e doutor em Comunicação e Semiótica </w:t>
      </w:r>
      <w:r w:rsidR="00F424D4">
        <w:rPr>
          <w:sz w:val="18"/>
          <w:szCs w:val="18"/>
        </w:rPr>
        <w:t xml:space="preserve">(PPGCOS) </w:t>
      </w:r>
      <w:r w:rsidR="00F424D4" w:rsidRPr="00F424D4">
        <w:rPr>
          <w:sz w:val="18"/>
          <w:szCs w:val="18"/>
        </w:rPr>
        <w:t>pela Pontifícia Universidade Católica de São Paulo (PUC, 2018 e 2022)</w:t>
      </w:r>
      <w:r w:rsidR="00F424D4">
        <w:rPr>
          <w:sz w:val="18"/>
          <w:szCs w:val="18"/>
        </w:rPr>
        <w:t>. Foi</w:t>
      </w:r>
      <w:r w:rsidR="00F424D4" w:rsidRPr="00F424D4">
        <w:rPr>
          <w:sz w:val="18"/>
          <w:szCs w:val="18"/>
        </w:rPr>
        <w:t xml:space="preserve"> professor pela UNICEP, em São Carlos - S</w:t>
      </w:r>
      <w:r w:rsidR="00F424D4">
        <w:rPr>
          <w:sz w:val="18"/>
          <w:szCs w:val="18"/>
        </w:rPr>
        <w:t>P</w:t>
      </w:r>
      <w:r w:rsidR="00F424D4" w:rsidRPr="00F424D4">
        <w:rPr>
          <w:sz w:val="18"/>
          <w:szCs w:val="18"/>
        </w:rPr>
        <w:t>.</w:t>
      </w:r>
      <w:r w:rsidR="00F424D4">
        <w:rPr>
          <w:sz w:val="18"/>
          <w:szCs w:val="18"/>
        </w:rPr>
        <w:t xml:space="preserve"> </w:t>
      </w:r>
      <w:r w:rsidR="00F424D4" w:rsidRPr="00F424D4">
        <w:rPr>
          <w:sz w:val="18"/>
          <w:szCs w:val="18"/>
        </w:rPr>
        <w:t>https://orcid.org/0000-0001-6231-1136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3515C"/>
    <w:rsid w:val="00255803"/>
    <w:rsid w:val="003B4384"/>
    <w:rsid w:val="005B2CBC"/>
    <w:rsid w:val="00782277"/>
    <w:rsid w:val="00890CB9"/>
    <w:rsid w:val="00C208F0"/>
    <w:rsid w:val="00DD27F5"/>
    <w:rsid w:val="00EB74B2"/>
    <w:rsid w:val="00EE125C"/>
    <w:rsid w:val="00F424D4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Usuario</cp:lastModifiedBy>
  <cp:revision>3</cp:revision>
  <dcterms:created xsi:type="dcterms:W3CDTF">2025-04-09T20:57:00Z</dcterms:created>
  <dcterms:modified xsi:type="dcterms:W3CDTF">2025-04-09T21:04:00Z</dcterms:modified>
</cp:coreProperties>
</file>