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95181" w14:textId="7ADBD7BA" w:rsidR="00F83172" w:rsidRDefault="00050553">
      <w:pPr>
        <w:jc w:val="center"/>
        <w:rPr>
          <w:b/>
          <w:bCs/>
          <w:sz w:val="28"/>
          <w:szCs w:val="28"/>
        </w:rPr>
      </w:pPr>
      <w:r w:rsidRPr="00050553">
        <w:rPr>
          <w:b/>
          <w:bCs/>
          <w:sz w:val="28"/>
          <w:szCs w:val="28"/>
        </w:rPr>
        <w:t>Multifunctional shiitake-based bio-input: Biological control of plant pathogens and growth promotion in soybean cultivation</w:t>
      </w:r>
    </w:p>
    <w:p w14:paraId="37D04B8A" w14:textId="77777777" w:rsidR="00050553" w:rsidRPr="008D57A3" w:rsidRDefault="00050553">
      <w:pPr>
        <w:jc w:val="center"/>
        <w:rPr>
          <w:b/>
          <w:bCs/>
          <w:sz w:val="28"/>
          <w:szCs w:val="28"/>
        </w:rPr>
      </w:pPr>
    </w:p>
    <w:p w14:paraId="1BDBDE10" w14:textId="6A0DC85D" w:rsidR="00E5097D" w:rsidRDefault="00B63932" w:rsidP="007E0E7A">
      <w:pPr>
        <w:ind w:left="360"/>
        <w:jc w:val="center"/>
        <w:rPr>
          <w:b/>
          <w:sz w:val="22"/>
          <w:szCs w:val="22"/>
          <w:vertAlign w:val="superscript"/>
        </w:rPr>
      </w:pPr>
      <w:r w:rsidRPr="007E0E7A">
        <w:rPr>
          <w:b/>
          <w:sz w:val="22"/>
          <w:szCs w:val="22"/>
          <w:u w:val="single"/>
        </w:rPr>
        <w:t>A. B. O. Motta</w:t>
      </w:r>
      <w:r w:rsidRPr="007E0E7A">
        <w:rPr>
          <w:b/>
          <w:sz w:val="22"/>
          <w:szCs w:val="22"/>
          <w:u w:val="single"/>
          <w:vertAlign w:val="superscript"/>
        </w:rPr>
        <w:t>1</w:t>
      </w:r>
      <w:r w:rsidRPr="007E0E7A">
        <w:rPr>
          <w:b/>
          <w:sz w:val="22"/>
          <w:szCs w:val="22"/>
          <w:vertAlign w:val="superscript"/>
        </w:rPr>
        <w:t xml:space="preserve">*, </w:t>
      </w:r>
      <w:r w:rsidR="002368C2" w:rsidRPr="007E0E7A">
        <w:rPr>
          <w:b/>
          <w:sz w:val="22"/>
          <w:szCs w:val="22"/>
        </w:rPr>
        <w:t>R. S. Miranda¹</w:t>
      </w:r>
      <w:r w:rsidR="00DA5261" w:rsidRPr="007E0E7A">
        <w:rPr>
          <w:b/>
          <w:sz w:val="22"/>
          <w:szCs w:val="22"/>
        </w:rPr>
        <w:t xml:space="preserve">, </w:t>
      </w:r>
      <w:r w:rsidR="006E7030" w:rsidRPr="007E0E7A">
        <w:rPr>
          <w:b/>
          <w:sz w:val="22"/>
          <w:szCs w:val="22"/>
        </w:rPr>
        <w:t xml:space="preserve">A. C. </w:t>
      </w:r>
      <w:r w:rsidR="006E7030" w:rsidRPr="007E0E7A">
        <w:rPr>
          <w:b/>
          <w:sz w:val="22"/>
          <w:szCs w:val="22"/>
          <w:lang w:val="pt-BR"/>
        </w:rPr>
        <w:t>Pereira</w:t>
      </w:r>
      <w:r w:rsidR="008C23AA" w:rsidRPr="007E0E7A">
        <w:rPr>
          <w:b/>
          <w:sz w:val="22"/>
          <w:szCs w:val="22"/>
        </w:rPr>
        <w:t>¹</w:t>
      </w:r>
      <w:r w:rsidR="00DA5261" w:rsidRPr="007E0E7A">
        <w:rPr>
          <w:b/>
          <w:sz w:val="22"/>
          <w:szCs w:val="22"/>
        </w:rPr>
        <w:t>,</w:t>
      </w:r>
      <w:r w:rsidR="006E7030" w:rsidRPr="007E0E7A">
        <w:rPr>
          <w:b/>
          <w:sz w:val="22"/>
          <w:szCs w:val="22"/>
        </w:rPr>
        <w:t xml:space="preserve"> </w:t>
      </w:r>
      <w:r w:rsidR="002368C2" w:rsidRPr="007E0E7A">
        <w:rPr>
          <w:b/>
          <w:sz w:val="22"/>
          <w:szCs w:val="22"/>
        </w:rPr>
        <w:t>K. V. S. Santos</w:t>
      </w:r>
      <w:r w:rsidR="008C23AA" w:rsidRPr="007E0E7A">
        <w:rPr>
          <w:b/>
          <w:sz w:val="22"/>
          <w:szCs w:val="22"/>
        </w:rPr>
        <w:t>¹</w:t>
      </w:r>
      <w:r w:rsidR="00DB442B" w:rsidRPr="007E0E7A">
        <w:rPr>
          <w:b/>
          <w:sz w:val="22"/>
          <w:szCs w:val="22"/>
        </w:rPr>
        <w:t>,</w:t>
      </w:r>
      <w:r w:rsidR="00E071DD" w:rsidRPr="007E0E7A">
        <w:rPr>
          <w:b/>
          <w:sz w:val="22"/>
          <w:szCs w:val="22"/>
        </w:rPr>
        <w:t xml:space="preserve"> M. V. R. Pereira</w:t>
      </w:r>
      <w:r w:rsidR="008C23AA" w:rsidRPr="007E0E7A">
        <w:rPr>
          <w:b/>
          <w:sz w:val="22"/>
          <w:szCs w:val="22"/>
          <w:vertAlign w:val="superscript"/>
        </w:rPr>
        <w:t>¹</w:t>
      </w:r>
      <w:r w:rsidR="00E071DD" w:rsidRPr="007E0E7A">
        <w:rPr>
          <w:b/>
          <w:sz w:val="22"/>
          <w:szCs w:val="22"/>
        </w:rPr>
        <w:t>,</w:t>
      </w:r>
      <w:r w:rsidR="00DB442B" w:rsidRPr="007E0E7A">
        <w:rPr>
          <w:b/>
          <w:sz w:val="22"/>
          <w:szCs w:val="22"/>
        </w:rPr>
        <w:t xml:space="preserve"> </w:t>
      </w:r>
      <w:r w:rsidR="006E7030" w:rsidRPr="007E0E7A">
        <w:rPr>
          <w:b/>
          <w:sz w:val="22"/>
          <w:szCs w:val="22"/>
        </w:rPr>
        <w:t>L. S. Matsumoto</w:t>
      </w:r>
      <w:r w:rsidR="008C23AA" w:rsidRPr="007E0E7A">
        <w:rPr>
          <w:b/>
          <w:sz w:val="22"/>
          <w:szCs w:val="22"/>
          <w:vertAlign w:val="superscript"/>
        </w:rPr>
        <w:t>²</w:t>
      </w:r>
    </w:p>
    <w:p w14:paraId="593893A5" w14:textId="77777777" w:rsidR="00540B1D" w:rsidRPr="007E0E7A" w:rsidRDefault="00540B1D" w:rsidP="007E0E7A">
      <w:pPr>
        <w:ind w:left="360"/>
        <w:jc w:val="center"/>
        <w:rPr>
          <w:b/>
          <w:sz w:val="22"/>
          <w:szCs w:val="22"/>
        </w:rPr>
      </w:pPr>
    </w:p>
    <w:p w14:paraId="5CE2D338" w14:textId="4BE1C0A3" w:rsidR="00E5097D" w:rsidRPr="007E0E7A" w:rsidRDefault="00DA5261">
      <w:pPr>
        <w:jc w:val="center"/>
        <w:rPr>
          <w:i/>
          <w:color w:val="C00000"/>
          <w:sz w:val="18"/>
          <w:szCs w:val="18"/>
        </w:rPr>
      </w:pPr>
      <w:r w:rsidRPr="007E0E7A">
        <w:rPr>
          <w:i/>
          <w:sz w:val="18"/>
          <w:szCs w:val="18"/>
          <w:vertAlign w:val="superscript"/>
        </w:rPr>
        <w:t>1</w:t>
      </w:r>
      <w:r w:rsidR="00DB442B" w:rsidRPr="007E0E7A">
        <w:rPr>
          <w:i/>
          <w:sz w:val="18"/>
          <w:szCs w:val="18"/>
        </w:rPr>
        <w:t xml:space="preserve"> Soil Microbiology Laboratory, State University of Northern Paraná (UENP), Bandeirantes, Paraná, Brazil</w:t>
      </w:r>
      <w:r w:rsidR="00DB442B" w:rsidRPr="007E0E7A">
        <w:rPr>
          <w:i/>
          <w:sz w:val="18"/>
          <w:szCs w:val="18"/>
          <w:vertAlign w:val="superscript"/>
        </w:rPr>
        <w:t>.</w:t>
      </w:r>
      <w:r w:rsidRPr="007E0E7A">
        <w:rPr>
          <w:i/>
          <w:sz w:val="18"/>
          <w:szCs w:val="18"/>
        </w:rPr>
        <w:t xml:space="preserve"> </w:t>
      </w:r>
    </w:p>
    <w:p w14:paraId="00383B7E" w14:textId="2ABE123D" w:rsidR="00DB442B" w:rsidRPr="007E0E7A" w:rsidRDefault="00DA5261" w:rsidP="008C23AA">
      <w:pPr>
        <w:jc w:val="center"/>
        <w:rPr>
          <w:i/>
          <w:sz w:val="18"/>
          <w:szCs w:val="18"/>
          <w:vertAlign w:val="superscript"/>
        </w:rPr>
      </w:pPr>
      <w:r w:rsidRPr="007E0E7A">
        <w:rPr>
          <w:i/>
          <w:sz w:val="18"/>
          <w:szCs w:val="18"/>
          <w:vertAlign w:val="superscript"/>
        </w:rPr>
        <w:t>2</w:t>
      </w:r>
      <w:r w:rsidR="00DB442B" w:rsidRPr="007E0E7A">
        <w:rPr>
          <w:i/>
          <w:sz w:val="18"/>
          <w:szCs w:val="18"/>
        </w:rPr>
        <w:t xml:space="preserve"> Department of Biology,</w:t>
      </w:r>
      <w:r w:rsidR="00DB442B" w:rsidRPr="007E0E7A">
        <w:rPr>
          <w:i/>
          <w:sz w:val="18"/>
          <w:szCs w:val="18"/>
          <w:vertAlign w:val="superscript"/>
        </w:rPr>
        <w:t xml:space="preserve"> </w:t>
      </w:r>
      <w:r w:rsidR="00DB442B" w:rsidRPr="007E0E7A">
        <w:rPr>
          <w:i/>
          <w:sz w:val="18"/>
          <w:szCs w:val="18"/>
        </w:rPr>
        <w:t>Soil Microbiology Laboratory, State University of Northern Paraná (UENP), Bandeirantes, Paraná, Brazil</w:t>
      </w:r>
    </w:p>
    <w:p w14:paraId="6A7666E4" w14:textId="29B8CBC2" w:rsidR="00E5097D" w:rsidRPr="008C23AA" w:rsidRDefault="00DA5261">
      <w:pPr>
        <w:jc w:val="center"/>
        <w:rPr>
          <w:i/>
          <w:sz w:val="20"/>
          <w:szCs w:val="20"/>
        </w:rPr>
      </w:pPr>
      <w:r w:rsidRPr="008C23AA">
        <w:rPr>
          <w:i/>
          <w:sz w:val="18"/>
          <w:szCs w:val="18"/>
        </w:rPr>
        <w:t>*</w:t>
      </w:r>
      <w:r w:rsidR="00DB442B" w:rsidRPr="008C23AA">
        <w:rPr>
          <w:i/>
          <w:sz w:val="18"/>
          <w:szCs w:val="18"/>
        </w:rPr>
        <w:t>¹ kpanamotta@gmail.com</w:t>
      </w:r>
    </w:p>
    <w:p w14:paraId="5B0C500D" w14:textId="77777777" w:rsidR="00E5097D" w:rsidRDefault="00E5097D"/>
    <w:p w14:paraId="7427A66E" w14:textId="059AA263" w:rsidR="008B1ADB" w:rsidRPr="008B1ADB" w:rsidRDefault="008B1ADB" w:rsidP="008B1ADB">
      <w:pPr>
        <w:tabs>
          <w:tab w:val="left" w:pos="7567"/>
        </w:tabs>
        <w:rPr>
          <w:lang w:val="pt-BR"/>
        </w:rPr>
      </w:pPr>
      <w:r w:rsidRPr="008B1ADB">
        <w:rPr>
          <w:lang w:val="pt-BR"/>
        </w:rPr>
        <w:t xml:space="preserve">The </w:t>
      </w:r>
      <w:proofErr w:type="spellStart"/>
      <w:r w:rsidRPr="008B1ADB">
        <w:rPr>
          <w:lang w:val="pt-BR"/>
        </w:rPr>
        <w:t>search</w:t>
      </w:r>
      <w:proofErr w:type="spellEnd"/>
      <w:r w:rsidRPr="008B1ADB">
        <w:rPr>
          <w:lang w:val="pt-BR"/>
        </w:rPr>
        <w:t xml:space="preserve"> for </w:t>
      </w:r>
      <w:proofErr w:type="spellStart"/>
      <w:r w:rsidRPr="008B1ADB">
        <w:rPr>
          <w:lang w:val="pt-BR"/>
        </w:rPr>
        <w:t>sustainable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agricultural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practices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has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intensified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demand</w:t>
      </w:r>
      <w:proofErr w:type="spellEnd"/>
      <w:r w:rsidRPr="008B1ADB">
        <w:rPr>
          <w:lang w:val="pt-BR"/>
        </w:rPr>
        <w:t xml:space="preserve"> for </w:t>
      </w:r>
      <w:proofErr w:type="spellStart"/>
      <w:r w:rsidRPr="008B1ADB">
        <w:rPr>
          <w:lang w:val="pt-BR"/>
        </w:rPr>
        <w:t>bio-inputs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that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integrate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phytosanitary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protection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plant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nutrition</w:t>
      </w:r>
      <w:proofErr w:type="spellEnd"/>
      <w:r w:rsidRPr="008B1ADB">
        <w:rPr>
          <w:lang w:val="pt-BR"/>
        </w:rPr>
        <w:t xml:space="preserve">. </w:t>
      </w:r>
      <w:proofErr w:type="spellStart"/>
      <w:r w:rsidRPr="008B1ADB">
        <w:rPr>
          <w:lang w:val="pt-BR"/>
        </w:rPr>
        <w:t>This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study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aimed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to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evaluate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biofungicidal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potential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growth</w:t>
      </w:r>
      <w:proofErr w:type="spellEnd"/>
      <w:r w:rsidRPr="008B1ADB">
        <w:rPr>
          <w:lang w:val="pt-BR"/>
        </w:rPr>
        <w:t xml:space="preserve">-promoting </w:t>
      </w:r>
      <w:proofErr w:type="spellStart"/>
      <w:r w:rsidRPr="008B1ADB">
        <w:rPr>
          <w:lang w:val="pt-BR"/>
        </w:rPr>
        <w:t>capacity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of</w:t>
      </w:r>
      <w:proofErr w:type="spellEnd"/>
      <w:r w:rsidRPr="008B1ADB">
        <w:rPr>
          <w:lang w:val="pt-BR"/>
        </w:rPr>
        <w:t xml:space="preserve"> a </w:t>
      </w:r>
      <w:proofErr w:type="spellStart"/>
      <w:r w:rsidRPr="008B1ADB">
        <w:rPr>
          <w:lang w:val="pt-BR"/>
        </w:rPr>
        <w:t>modified</w:t>
      </w:r>
      <w:proofErr w:type="spellEnd"/>
      <w:r w:rsidRPr="008B1ADB">
        <w:rPr>
          <w:lang w:val="pt-BR"/>
        </w:rPr>
        <w:t xml:space="preserve"> TMT </w:t>
      </w:r>
      <w:proofErr w:type="spellStart"/>
      <w:r w:rsidRPr="008B1ADB">
        <w:rPr>
          <w:lang w:val="pt-BR"/>
        </w:rPr>
        <w:t>liquid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biofertilizer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using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Shiitake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mushrooms</w:t>
      </w:r>
      <w:proofErr w:type="spellEnd"/>
      <w:r w:rsidRPr="008B1ADB">
        <w:rPr>
          <w:lang w:val="pt-BR"/>
        </w:rPr>
        <w:t xml:space="preserve"> as </w:t>
      </w:r>
      <w:proofErr w:type="spellStart"/>
      <w:r w:rsidRPr="008B1ADB">
        <w:rPr>
          <w:lang w:val="pt-BR"/>
        </w:rPr>
        <w:t>an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alternative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source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of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chitin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to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replace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fish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meal</w:t>
      </w:r>
      <w:proofErr w:type="spellEnd"/>
      <w:r w:rsidRPr="008B1ADB">
        <w:rPr>
          <w:lang w:val="pt-BR"/>
        </w:rPr>
        <w:t xml:space="preserve">. The </w:t>
      </w:r>
      <w:proofErr w:type="spellStart"/>
      <w:r w:rsidRPr="008B1ADB">
        <w:rPr>
          <w:lang w:val="pt-BR"/>
        </w:rPr>
        <w:t>biofertilizer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was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fermented</w:t>
      </w:r>
      <w:proofErr w:type="spellEnd"/>
      <w:r w:rsidRPr="008B1ADB">
        <w:rPr>
          <w:lang w:val="pt-BR"/>
        </w:rPr>
        <w:t xml:space="preserve"> for </w:t>
      </w:r>
      <w:proofErr w:type="spellStart"/>
      <w:r w:rsidRPr="008B1ADB">
        <w:rPr>
          <w:lang w:val="pt-BR"/>
        </w:rPr>
        <w:t>seven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days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tested</w:t>
      </w:r>
      <w:proofErr w:type="spellEnd"/>
      <w:r w:rsidRPr="008B1ADB">
        <w:rPr>
          <w:lang w:val="pt-BR"/>
        </w:rPr>
        <w:t xml:space="preserve"> in </w:t>
      </w:r>
      <w:proofErr w:type="spellStart"/>
      <w:r w:rsidRPr="008B1ADB">
        <w:rPr>
          <w:lang w:val="pt-BR"/>
        </w:rPr>
        <w:t>three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fractions</w:t>
      </w:r>
      <w:proofErr w:type="spellEnd"/>
      <w:r w:rsidRPr="008B1ADB">
        <w:rPr>
          <w:lang w:val="pt-BR"/>
        </w:rPr>
        <w:t xml:space="preserve">: </w:t>
      </w:r>
      <w:r w:rsidRPr="008B1ADB">
        <w:rPr>
          <w:i/>
          <w:iCs/>
          <w:lang w:val="pt-BR"/>
        </w:rPr>
        <w:t>in natura</w:t>
      </w:r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autoclaved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filtered</w:t>
      </w:r>
      <w:proofErr w:type="spellEnd"/>
      <w:r w:rsidRPr="008B1ADB">
        <w:rPr>
          <w:lang w:val="pt-BR"/>
        </w:rPr>
        <w:t xml:space="preserve">. </w:t>
      </w:r>
      <w:proofErr w:type="spellStart"/>
      <w:r w:rsidRPr="008B1ADB">
        <w:rPr>
          <w:lang w:val="pt-BR"/>
        </w:rPr>
        <w:t>Antifungal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activity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was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evaluated</w:t>
      </w:r>
      <w:proofErr w:type="spellEnd"/>
      <w:r w:rsidRPr="008B1ADB">
        <w:rPr>
          <w:lang w:val="pt-BR"/>
        </w:rPr>
        <w:t xml:space="preserve"> </w:t>
      </w:r>
      <w:r w:rsidRPr="008B1ADB">
        <w:rPr>
          <w:i/>
          <w:iCs/>
          <w:lang w:val="pt-BR"/>
        </w:rPr>
        <w:t>in vitro</w:t>
      </w:r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through</w:t>
      </w:r>
      <w:proofErr w:type="spellEnd"/>
      <w:r w:rsidRPr="008B1ADB">
        <w:rPr>
          <w:lang w:val="pt-BR"/>
        </w:rPr>
        <w:t xml:space="preserve"> dual </w:t>
      </w:r>
      <w:proofErr w:type="spellStart"/>
      <w:r w:rsidRPr="008B1ADB">
        <w:rPr>
          <w:lang w:val="pt-BR"/>
        </w:rPr>
        <w:t>culture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assays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against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phytopathogens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i/>
          <w:iCs/>
          <w:lang w:val="pt-BR"/>
        </w:rPr>
        <w:t>Fusarium</w:t>
      </w:r>
      <w:proofErr w:type="spellEnd"/>
      <w:r w:rsidRPr="008B1ADB">
        <w:rPr>
          <w:i/>
          <w:iCs/>
          <w:lang w:val="pt-BR"/>
        </w:rPr>
        <w:t xml:space="preserve"> </w:t>
      </w:r>
      <w:proofErr w:type="spellStart"/>
      <w:r w:rsidRPr="008B1ADB">
        <w:rPr>
          <w:i/>
          <w:iCs/>
          <w:lang w:val="pt-BR"/>
        </w:rPr>
        <w:t>solani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i/>
          <w:iCs/>
          <w:lang w:val="pt-BR"/>
        </w:rPr>
        <w:t>Sclerotinia</w:t>
      </w:r>
      <w:proofErr w:type="spellEnd"/>
      <w:r w:rsidRPr="008B1ADB">
        <w:rPr>
          <w:i/>
          <w:iCs/>
          <w:lang w:val="pt-BR"/>
        </w:rPr>
        <w:t xml:space="preserve"> </w:t>
      </w:r>
      <w:proofErr w:type="spellStart"/>
      <w:r w:rsidRPr="008B1ADB">
        <w:rPr>
          <w:i/>
          <w:iCs/>
          <w:lang w:val="pt-BR"/>
        </w:rPr>
        <w:t>sclerotiorum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i/>
          <w:iCs/>
          <w:lang w:val="pt-BR"/>
        </w:rPr>
        <w:t>Macrophomina</w:t>
      </w:r>
      <w:proofErr w:type="spellEnd"/>
      <w:r w:rsidRPr="008B1ADB">
        <w:rPr>
          <w:i/>
          <w:iCs/>
          <w:lang w:val="pt-BR"/>
        </w:rPr>
        <w:t xml:space="preserve"> </w:t>
      </w:r>
      <w:proofErr w:type="spellStart"/>
      <w:r w:rsidRPr="008B1ADB">
        <w:rPr>
          <w:i/>
          <w:iCs/>
          <w:lang w:val="pt-BR"/>
        </w:rPr>
        <w:t>phaseolina</w:t>
      </w:r>
      <w:proofErr w:type="spellEnd"/>
      <w:r w:rsidRPr="008B1ADB">
        <w:rPr>
          <w:lang w:val="pt-BR"/>
        </w:rPr>
        <w:t xml:space="preserve">. The </w:t>
      </w:r>
      <w:proofErr w:type="spellStart"/>
      <w:r w:rsidRPr="008B1ADB">
        <w:rPr>
          <w:lang w:val="pt-BR"/>
        </w:rPr>
        <w:t>growth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promotion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assay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was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conducted</w:t>
      </w:r>
      <w:proofErr w:type="spellEnd"/>
      <w:r w:rsidRPr="008B1ADB">
        <w:rPr>
          <w:lang w:val="pt-BR"/>
        </w:rPr>
        <w:t xml:space="preserve"> in a </w:t>
      </w:r>
      <w:proofErr w:type="spellStart"/>
      <w:r w:rsidRPr="008B1ADB">
        <w:rPr>
          <w:lang w:val="pt-BR"/>
        </w:rPr>
        <w:t>growth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chamber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using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soybean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seeds</w:t>
      </w:r>
      <w:proofErr w:type="spellEnd"/>
      <w:r w:rsidRPr="008B1ADB">
        <w:rPr>
          <w:lang w:val="pt-BR"/>
        </w:rPr>
        <w:t xml:space="preserve"> (</w:t>
      </w:r>
      <w:proofErr w:type="spellStart"/>
      <w:r w:rsidRPr="008B1ADB">
        <w:rPr>
          <w:i/>
          <w:iCs/>
          <w:lang w:val="pt-BR"/>
        </w:rPr>
        <w:t>Glycine</w:t>
      </w:r>
      <w:proofErr w:type="spellEnd"/>
      <w:r w:rsidRPr="008B1ADB">
        <w:rPr>
          <w:i/>
          <w:iCs/>
          <w:lang w:val="pt-BR"/>
        </w:rPr>
        <w:t xml:space="preserve"> </w:t>
      </w:r>
      <w:proofErr w:type="spellStart"/>
      <w:r w:rsidRPr="008B1ADB">
        <w:rPr>
          <w:i/>
          <w:iCs/>
          <w:lang w:val="pt-BR"/>
        </w:rPr>
        <w:t>max</w:t>
      </w:r>
      <w:proofErr w:type="spellEnd"/>
      <w:r w:rsidRPr="008B1ADB">
        <w:rPr>
          <w:lang w:val="pt-BR"/>
        </w:rPr>
        <w:t xml:space="preserve">) in 500 </w:t>
      </w:r>
      <w:proofErr w:type="spellStart"/>
      <w:r w:rsidRPr="008B1ADB">
        <w:rPr>
          <w:lang w:val="pt-BR"/>
        </w:rPr>
        <w:t>mL</w:t>
      </w:r>
      <w:proofErr w:type="spellEnd"/>
      <w:r w:rsidRPr="008B1ADB">
        <w:rPr>
          <w:lang w:val="pt-BR"/>
        </w:rPr>
        <w:t xml:space="preserve"> experimental </w:t>
      </w:r>
      <w:proofErr w:type="spellStart"/>
      <w:r w:rsidRPr="008B1ADB">
        <w:rPr>
          <w:lang w:val="pt-BR"/>
        </w:rPr>
        <w:t>units</w:t>
      </w:r>
      <w:proofErr w:type="spellEnd"/>
      <w:r w:rsidRPr="008B1ADB">
        <w:rPr>
          <w:lang w:val="pt-BR"/>
        </w:rPr>
        <w:t xml:space="preserve">. The experimental design </w:t>
      </w:r>
      <w:proofErr w:type="spellStart"/>
      <w:r w:rsidRPr="008B1ADB">
        <w:rPr>
          <w:lang w:val="pt-BR"/>
        </w:rPr>
        <w:t>was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completely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randomized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consisting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of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two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trials</w:t>
      </w:r>
      <w:proofErr w:type="spellEnd"/>
      <w:r w:rsidRPr="008B1ADB">
        <w:rPr>
          <w:lang w:val="pt-BR"/>
        </w:rPr>
        <w:t xml:space="preserve"> (TMT + </w:t>
      </w:r>
      <w:proofErr w:type="spellStart"/>
      <w:r w:rsidRPr="008B1ADB">
        <w:rPr>
          <w:lang w:val="pt-BR"/>
        </w:rPr>
        <w:t>Shiitake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Traditional</w:t>
      </w:r>
      <w:proofErr w:type="spellEnd"/>
      <w:r w:rsidRPr="008B1ADB">
        <w:rPr>
          <w:lang w:val="pt-BR"/>
        </w:rPr>
        <w:t xml:space="preserve"> TMT), four </w:t>
      </w:r>
      <w:proofErr w:type="spellStart"/>
      <w:r w:rsidRPr="008B1ADB">
        <w:rPr>
          <w:lang w:val="pt-BR"/>
        </w:rPr>
        <w:t>treatments</w:t>
      </w:r>
      <w:proofErr w:type="spellEnd"/>
      <w:r w:rsidRPr="008B1ADB">
        <w:rPr>
          <w:lang w:val="pt-BR"/>
        </w:rPr>
        <w:t xml:space="preserve"> (</w:t>
      </w:r>
      <w:proofErr w:type="spellStart"/>
      <w:r w:rsidRPr="008B1ADB">
        <w:rPr>
          <w:lang w:val="pt-BR"/>
        </w:rPr>
        <w:t>control</w:t>
      </w:r>
      <w:proofErr w:type="spellEnd"/>
      <w:r w:rsidRPr="008B1ADB">
        <w:rPr>
          <w:lang w:val="pt-BR"/>
        </w:rPr>
        <w:t xml:space="preserve">; 0.1; 0.3;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0.6 </w:t>
      </w:r>
      <w:proofErr w:type="spellStart"/>
      <w:r w:rsidRPr="008B1ADB">
        <w:rPr>
          <w:lang w:val="pt-BR"/>
        </w:rPr>
        <w:t>mL</w:t>
      </w:r>
      <w:proofErr w:type="spellEnd"/>
      <w:r w:rsidRPr="008B1ADB">
        <w:rPr>
          <w:lang w:val="pt-BR"/>
        </w:rPr>
        <w:t xml:space="preserve"> plant⁻¹),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five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replicates</w:t>
      </w:r>
      <w:proofErr w:type="spellEnd"/>
      <w:r w:rsidRPr="008B1ADB">
        <w:rPr>
          <w:lang w:val="pt-BR"/>
        </w:rPr>
        <w:t>.</w:t>
      </w:r>
      <w:r>
        <w:rPr>
          <w:lang w:val="pt-BR"/>
        </w:rPr>
        <w:t xml:space="preserve"> </w:t>
      </w:r>
      <w:r w:rsidRPr="008B1ADB">
        <w:rPr>
          <w:lang w:val="pt-BR"/>
        </w:rPr>
        <w:t xml:space="preserve">The </w:t>
      </w:r>
      <w:proofErr w:type="spellStart"/>
      <w:r w:rsidRPr="008B1ADB">
        <w:rPr>
          <w:lang w:val="pt-BR"/>
        </w:rPr>
        <w:t>results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indicated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that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only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the</w:t>
      </w:r>
      <w:proofErr w:type="spellEnd"/>
      <w:r w:rsidRPr="008B1ADB">
        <w:rPr>
          <w:lang w:val="pt-BR"/>
        </w:rPr>
        <w:t xml:space="preserve"> </w:t>
      </w:r>
      <w:r w:rsidRPr="008B1ADB">
        <w:rPr>
          <w:i/>
          <w:iCs/>
          <w:lang w:val="pt-BR"/>
        </w:rPr>
        <w:t>in natura</w:t>
      </w:r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treatment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showed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significant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mycelial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inhibition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with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reductions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of</w:t>
      </w:r>
      <w:proofErr w:type="spellEnd"/>
      <w:r w:rsidRPr="008B1ADB">
        <w:rPr>
          <w:lang w:val="pt-BR"/>
        </w:rPr>
        <w:t xml:space="preserve"> 49.96% (</w:t>
      </w:r>
      <w:r w:rsidRPr="008B1ADB">
        <w:rPr>
          <w:i/>
          <w:iCs/>
          <w:lang w:val="pt-BR"/>
        </w:rPr>
        <w:t xml:space="preserve">F. </w:t>
      </w:r>
      <w:proofErr w:type="spellStart"/>
      <w:r w:rsidRPr="008B1ADB">
        <w:rPr>
          <w:i/>
          <w:iCs/>
          <w:lang w:val="pt-BR"/>
        </w:rPr>
        <w:t>solani</w:t>
      </w:r>
      <w:proofErr w:type="spellEnd"/>
      <w:r w:rsidRPr="008B1ADB">
        <w:rPr>
          <w:lang w:val="pt-BR"/>
        </w:rPr>
        <w:t>), 15.33% (</w:t>
      </w:r>
      <w:r w:rsidRPr="008B1ADB">
        <w:rPr>
          <w:i/>
          <w:iCs/>
          <w:lang w:val="pt-BR"/>
        </w:rPr>
        <w:t xml:space="preserve">S. </w:t>
      </w:r>
      <w:proofErr w:type="spellStart"/>
      <w:r w:rsidRPr="008B1ADB">
        <w:rPr>
          <w:i/>
          <w:iCs/>
          <w:lang w:val="pt-BR"/>
        </w:rPr>
        <w:t>sclerotiorum</w:t>
      </w:r>
      <w:proofErr w:type="spellEnd"/>
      <w:r w:rsidRPr="008B1ADB">
        <w:rPr>
          <w:lang w:val="pt-BR"/>
        </w:rPr>
        <w:t xml:space="preserve">),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27.46% (</w:t>
      </w:r>
      <w:r w:rsidRPr="008B1ADB">
        <w:rPr>
          <w:i/>
          <w:iCs/>
          <w:lang w:val="pt-BR"/>
        </w:rPr>
        <w:t xml:space="preserve">M. </w:t>
      </w:r>
      <w:proofErr w:type="spellStart"/>
      <w:r w:rsidRPr="008B1ADB">
        <w:rPr>
          <w:i/>
          <w:iCs/>
          <w:lang w:val="pt-BR"/>
        </w:rPr>
        <w:t>phaseolina</w:t>
      </w:r>
      <w:proofErr w:type="spellEnd"/>
      <w:r w:rsidRPr="008B1ADB">
        <w:rPr>
          <w:lang w:val="pt-BR"/>
        </w:rPr>
        <w:t xml:space="preserve">). The </w:t>
      </w:r>
      <w:proofErr w:type="spellStart"/>
      <w:r w:rsidRPr="008B1ADB">
        <w:rPr>
          <w:lang w:val="pt-BR"/>
        </w:rPr>
        <w:t>autoclaved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filtered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treatments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showed</w:t>
      </w:r>
      <w:proofErr w:type="spellEnd"/>
      <w:r w:rsidRPr="008B1ADB">
        <w:rPr>
          <w:lang w:val="pt-BR"/>
        </w:rPr>
        <w:t xml:space="preserve"> no </w:t>
      </w:r>
      <w:proofErr w:type="spellStart"/>
      <w:r w:rsidRPr="008B1ADB">
        <w:rPr>
          <w:lang w:val="pt-BR"/>
        </w:rPr>
        <w:t>inhibitory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effect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confirming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that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antagonism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depends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on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presence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of</w:t>
      </w:r>
      <w:proofErr w:type="spellEnd"/>
      <w:r w:rsidRPr="008B1ADB">
        <w:rPr>
          <w:lang w:val="pt-BR"/>
        </w:rPr>
        <w:t xml:space="preserve"> living </w:t>
      </w:r>
      <w:proofErr w:type="spellStart"/>
      <w:r w:rsidRPr="008B1ADB">
        <w:rPr>
          <w:lang w:val="pt-BR"/>
        </w:rPr>
        <w:t>microorganisms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rather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than</w:t>
      </w:r>
      <w:proofErr w:type="spellEnd"/>
      <w:r w:rsidRPr="008B1ADB">
        <w:rPr>
          <w:lang w:val="pt-BR"/>
        </w:rPr>
        <w:t xml:space="preserve"> residual </w:t>
      </w:r>
      <w:proofErr w:type="spellStart"/>
      <w:r w:rsidRPr="008B1ADB">
        <w:rPr>
          <w:lang w:val="pt-BR"/>
        </w:rPr>
        <w:t>metabolites</w:t>
      </w:r>
      <w:proofErr w:type="spellEnd"/>
      <w:r w:rsidRPr="008B1ADB">
        <w:rPr>
          <w:lang w:val="pt-BR"/>
        </w:rPr>
        <w:t xml:space="preserve">. </w:t>
      </w:r>
      <w:proofErr w:type="spellStart"/>
      <w:r w:rsidRPr="008B1ADB">
        <w:rPr>
          <w:lang w:val="pt-BR"/>
        </w:rPr>
        <w:t>Regarding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vegetative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development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both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formulations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were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significant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with</w:t>
      </w:r>
      <w:proofErr w:type="spellEnd"/>
      <w:r w:rsidRPr="008B1ADB">
        <w:rPr>
          <w:lang w:val="pt-BR"/>
        </w:rPr>
        <w:t xml:space="preserve"> doses </w:t>
      </w:r>
      <w:proofErr w:type="spellStart"/>
      <w:r w:rsidRPr="008B1ADB">
        <w:rPr>
          <w:lang w:val="pt-BR"/>
        </w:rPr>
        <w:t>of</w:t>
      </w:r>
      <w:proofErr w:type="spellEnd"/>
      <w:r w:rsidRPr="008B1ADB">
        <w:rPr>
          <w:lang w:val="pt-BR"/>
        </w:rPr>
        <w:t xml:space="preserve"> 0.3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0.6 </w:t>
      </w:r>
      <w:proofErr w:type="spellStart"/>
      <w:r w:rsidRPr="008B1ADB">
        <w:rPr>
          <w:lang w:val="pt-BR"/>
        </w:rPr>
        <w:t>mL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providing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greatest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gains</w:t>
      </w:r>
      <w:proofErr w:type="spellEnd"/>
      <w:r w:rsidRPr="008B1ADB">
        <w:rPr>
          <w:lang w:val="pt-BR"/>
        </w:rPr>
        <w:t xml:space="preserve"> in </w:t>
      </w:r>
      <w:proofErr w:type="spellStart"/>
      <w:r w:rsidRPr="008B1ADB">
        <w:rPr>
          <w:lang w:val="pt-BR"/>
        </w:rPr>
        <w:t>height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fresh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mass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root </w:t>
      </w:r>
      <w:proofErr w:type="spellStart"/>
      <w:r w:rsidRPr="008B1ADB">
        <w:rPr>
          <w:lang w:val="pt-BR"/>
        </w:rPr>
        <w:t>development</w:t>
      </w:r>
      <w:proofErr w:type="spellEnd"/>
      <w:r w:rsidRPr="008B1ADB">
        <w:rPr>
          <w:lang w:val="pt-BR"/>
        </w:rPr>
        <w:t xml:space="preserve">. It </w:t>
      </w:r>
      <w:proofErr w:type="spellStart"/>
      <w:r w:rsidRPr="008B1ADB">
        <w:rPr>
          <w:lang w:val="pt-BR"/>
        </w:rPr>
        <w:t>is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concluded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that</w:t>
      </w:r>
      <w:proofErr w:type="spellEnd"/>
      <w:r w:rsidRPr="008B1ADB">
        <w:rPr>
          <w:lang w:val="pt-BR"/>
        </w:rPr>
        <w:t xml:space="preserve"> </w:t>
      </w:r>
      <w:r w:rsidRPr="008B1ADB">
        <w:rPr>
          <w:i/>
          <w:iCs/>
          <w:lang w:val="pt-BR"/>
        </w:rPr>
        <w:t>in natura</w:t>
      </w:r>
      <w:r w:rsidRPr="008B1ADB">
        <w:rPr>
          <w:lang w:val="pt-BR"/>
        </w:rPr>
        <w:t xml:space="preserve"> TMT </w:t>
      </w:r>
      <w:proofErr w:type="spellStart"/>
      <w:r w:rsidRPr="008B1ADB">
        <w:rPr>
          <w:lang w:val="pt-BR"/>
        </w:rPr>
        <w:t>enriched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with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mushrooms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represents</w:t>
      </w:r>
      <w:proofErr w:type="spellEnd"/>
      <w:r w:rsidRPr="008B1ADB">
        <w:rPr>
          <w:lang w:val="pt-BR"/>
        </w:rPr>
        <w:t xml:space="preserve"> a </w:t>
      </w:r>
      <w:proofErr w:type="spellStart"/>
      <w:r w:rsidRPr="008B1ADB">
        <w:rPr>
          <w:lang w:val="pt-BR"/>
        </w:rPr>
        <w:t>promising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biotechnological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sustainable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solution</w:t>
      </w:r>
      <w:proofErr w:type="spellEnd"/>
      <w:r w:rsidRPr="008B1ADB">
        <w:rPr>
          <w:lang w:val="pt-BR"/>
        </w:rPr>
        <w:t xml:space="preserve">, </w:t>
      </w:r>
      <w:proofErr w:type="spellStart"/>
      <w:r w:rsidRPr="008B1ADB">
        <w:rPr>
          <w:lang w:val="pt-BR"/>
        </w:rPr>
        <w:t>acting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simultaneously</w:t>
      </w:r>
      <w:proofErr w:type="spellEnd"/>
      <w:r w:rsidRPr="008B1ADB">
        <w:rPr>
          <w:lang w:val="pt-BR"/>
        </w:rPr>
        <w:t xml:space="preserve"> as a </w:t>
      </w:r>
      <w:proofErr w:type="spellStart"/>
      <w:r w:rsidRPr="008B1ADB">
        <w:rPr>
          <w:lang w:val="pt-BR"/>
        </w:rPr>
        <w:t>biofungicide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and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biostimulant</w:t>
      </w:r>
      <w:proofErr w:type="spellEnd"/>
      <w:r w:rsidRPr="008B1ADB">
        <w:rPr>
          <w:lang w:val="pt-BR"/>
        </w:rPr>
        <w:t xml:space="preserve"> in </w:t>
      </w:r>
      <w:proofErr w:type="spellStart"/>
      <w:r w:rsidRPr="008B1ADB">
        <w:rPr>
          <w:lang w:val="pt-BR"/>
        </w:rPr>
        <w:t>soybean</w:t>
      </w:r>
      <w:proofErr w:type="spellEnd"/>
      <w:r w:rsidRPr="008B1ADB">
        <w:rPr>
          <w:lang w:val="pt-BR"/>
        </w:rPr>
        <w:t xml:space="preserve"> </w:t>
      </w:r>
      <w:proofErr w:type="spellStart"/>
      <w:r w:rsidRPr="008B1ADB">
        <w:rPr>
          <w:lang w:val="pt-BR"/>
        </w:rPr>
        <w:t>cultivation</w:t>
      </w:r>
      <w:proofErr w:type="spellEnd"/>
      <w:r w:rsidRPr="008B1ADB">
        <w:rPr>
          <w:lang w:val="pt-BR"/>
        </w:rPr>
        <w:t>.</w:t>
      </w:r>
    </w:p>
    <w:p w14:paraId="06147F01" w14:textId="5B638CED" w:rsidR="00E5097D" w:rsidRPr="008C1695" w:rsidRDefault="00DA5261" w:rsidP="00D722BE">
      <w:pPr>
        <w:tabs>
          <w:tab w:val="left" w:pos="7567"/>
        </w:tabs>
        <w:rPr>
          <w:color w:val="FF0000"/>
        </w:rPr>
      </w:pPr>
      <w:r>
        <w:rPr>
          <w:color w:val="FF0000"/>
        </w:rPr>
        <w:tab/>
      </w:r>
    </w:p>
    <w:p w14:paraId="5B58F858" w14:textId="1784AC82" w:rsidR="00E5097D" w:rsidRPr="006E7030" w:rsidRDefault="00DA5261">
      <w:pPr>
        <w:tabs>
          <w:tab w:val="left" w:pos="8300"/>
        </w:tabs>
        <w:rPr>
          <w:sz w:val="22"/>
          <w:szCs w:val="22"/>
        </w:rPr>
        <w:sectPr w:rsidR="00E5097D" w:rsidRPr="006E7030" w:rsidSect="00957029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  <w:docGrid w:linePitch="326"/>
        </w:sectPr>
      </w:pPr>
      <w:r w:rsidRPr="006E7030">
        <w:rPr>
          <w:b/>
          <w:smallCaps/>
          <w:sz w:val="22"/>
          <w:szCs w:val="22"/>
        </w:rPr>
        <w:t>KEYWORDS</w:t>
      </w:r>
      <w:r w:rsidRPr="006E7030">
        <w:rPr>
          <w:sz w:val="22"/>
          <w:szCs w:val="22"/>
        </w:rPr>
        <w:t xml:space="preserve">: </w:t>
      </w:r>
      <w:r w:rsidR="0040419B">
        <w:rPr>
          <w:sz w:val="22"/>
          <w:szCs w:val="22"/>
        </w:rPr>
        <w:t>b</w:t>
      </w:r>
      <w:r w:rsidR="006E7030" w:rsidRPr="006E7030">
        <w:rPr>
          <w:sz w:val="22"/>
          <w:szCs w:val="22"/>
        </w:rPr>
        <w:t xml:space="preserve">iological control; </w:t>
      </w:r>
      <w:r w:rsidR="006E7030" w:rsidRPr="006E7030">
        <w:rPr>
          <w:i/>
          <w:iCs/>
          <w:sz w:val="22"/>
          <w:szCs w:val="22"/>
        </w:rPr>
        <w:t>Lentinula edodes</w:t>
      </w:r>
      <w:r w:rsidR="006E7030" w:rsidRPr="006E7030">
        <w:rPr>
          <w:sz w:val="22"/>
          <w:szCs w:val="22"/>
        </w:rPr>
        <w:t xml:space="preserve">; </w:t>
      </w:r>
      <w:r w:rsidR="0040419B">
        <w:rPr>
          <w:sz w:val="22"/>
          <w:szCs w:val="22"/>
        </w:rPr>
        <w:t>p</w:t>
      </w:r>
      <w:r w:rsidR="006E7030" w:rsidRPr="006E7030">
        <w:rPr>
          <w:sz w:val="22"/>
          <w:szCs w:val="22"/>
        </w:rPr>
        <w:t xml:space="preserve">lant pathogens; TMT; </w:t>
      </w:r>
      <w:r w:rsidR="0040419B">
        <w:rPr>
          <w:sz w:val="22"/>
          <w:szCs w:val="22"/>
        </w:rPr>
        <w:t>b</w:t>
      </w:r>
      <w:r w:rsidR="006E7030" w:rsidRPr="006E7030">
        <w:rPr>
          <w:sz w:val="22"/>
          <w:szCs w:val="22"/>
        </w:rPr>
        <w:t>io-inputs.</w:t>
      </w:r>
    </w:p>
    <w:p w14:paraId="2F07E42E" w14:textId="77777777" w:rsidR="00F31EF1" w:rsidRDefault="00F31EF1">
      <w:pPr>
        <w:tabs>
          <w:tab w:val="left" w:pos="8300"/>
        </w:tabs>
      </w:pPr>
    </w:p>
    <w:p w14:paraId="57C457B5" w14:textId="55367BDF" w:rsidR="00E5097D" w:rsidRPr="00870953" w:rsidRDefault="00DA5261">
      <w:pPr>
        <w:tabs>
          <w:tab w:val="left" w:pos="8300"/>
        </w:tabs>
        <w:rPr>
          <w:sz w:val="22"/>
          <w:szCs w:val="22"/>
        </w:rPr>
        <w:sectPr w:rsidR="00E5097D" w:rsidRPr="00870953">
          <w:headerReference w:type="even" r:id="rId9"/>
          <w:headerReference w:type="first" r:id="rId10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r w:rsidRPr="006E7030">
        <w:rPr>
          <w:b/>
          <w:smallCaps/>
          <w:sz w:val="22"/>
          <w:szCs w:val="22"/>
        </w:rPr>
        <w:t xml:space="preserve">FUNDING: </w:t>
      </w:r>
      <w:r w:rsidR="00870953" w:rsidRPr="00870953">
        <w:rPr>
          <w:sz w:val="22"/>
          <w:szCs w:val="22"/>
        </w:rPr>
        <w:t>State University of Northern Paraná (UENP)</w:t>
      </w:r>
      <w:r w:rsidR="0097368E">
        <w:rPr>
          <w:sz w:val="22"/>
          <w:szCs w:val="22"/>
        </w:rPr>
        <w:t xml:space="preserve">, </w:t>
      </w:r>
      <w:r w:rsidR="00870953" w:rsidRPr="00870953">
        <w:rPr>
          <w:sz w:val="22"/>
          <w:szCs w:val="22"/>
        </w:rPr>
        <w:t>CNPq</w:t>
      </w:r>
      <w:r w:rsidR="00CF4974">
        <w:rPr>
          <w:sz w:val="22"/>
          <w:szCs w:val="22"/>
        </w:rPr>
        <w:t xml:space="preserve"> </w:t>
      </w:r>
      <w:r w:rsidR="00870953" w:rsidRPr="00870953">
        <w:rPr>
          <w:sz w:val="22"/>
          <w:szCs w:val="22"/>
        </w:rPr>
        <w:t xml:space="preserve">and </w:t>
      </w:r>
      <w:r w:rsidR="0097368E">
        <w:rPr>
          <w:sz w:val="22"/>
          <w:szCs w:val="22"/>
        </w:rPr>
        <w:t xml:space="preserve">the LabMicros. </w:t>
      </w:r>
    </w:p>
    <w:p w14:paraId="2265A0F5" w14:textId="77777777" w:rsidR="00E5097D" w:rsidRDefault="00E5097D">
      <w:pPr>
        <w:rPr>
          <w:sz w:val="16"/>
          <w:szCs w:val="16"/>
        </w:rPr>
      </w:pPr>
    </w:p>
    <w:sectPr w:rsidR="00E5097D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50C2E" w14:textId="77777777" w:rsidR="00F11288" w:rsidRDefault="00F11288">
      <w:r>
        <w:separator/>
      </w:r>
    </w:p>
  </w:endnote>
  <w:endnote w:type="continuationSeparator" w:id="0">
    <w:p w14:paraId="2A1B9586" w14:textId="77777777" w:rsidR="00F11288" w:rsidRDefault="00F11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872C2" w14:textId="77777777" w:rsidR="00F11288" w:rsidRDefault="00F11288">
      <w:r>
        <w:separator/>
      </w:r>
    </w:p>
  </w:footnote>
  <w:footnote w:type="continuationSeparator" w:id="0">
    <w:p w14:paraId="3542F4CC" w14:textId="77777777" w:rsidR="00F11288" w:rsidRDefault="00F11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BA91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78F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58BB698C">
        <v:shape id="WordPictureWatermark2" o:spid="_x0000_s1027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CD30" w14:textId="510AE8FD" w:rsidR="00957029" w:rsidRDefault="00750B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2A991F3B" wp14:editId="41A77563">
          <wp:simplePos x="0" y="0"/>
          <wp:positionH relativeFrom="page">
            <wp:posOffset>0</wp:posOffset>
          </wp:positionH>
          <wp:positionV relativeFrom="paragraph">
            <wp:posOffset>-3175</wp:posOffset>
          </wp:positionV>
          <wp:extent cx="7562850" cy="1761490"/>
          <wp:effectExtent l="0" t="0" r="0" b="0"/>
          <wp:wrapNone/>
          <wp:docPr id="1785663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49" name="Imagem 1785663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F2A3E" w14:textId="0DD86E5F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8AB67C6" w14:textId="115DB492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7747FD4B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1BA7E2C5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121DB05" w14:textId="175B6DCC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6E336D0" w14:textId="2DA359E5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89F7A4" w14:textId="5C1F22DB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0050B6A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654763" w14:textId="1D739474" w:rsidR="00E5097D" w:rsidRDefault="00E509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6A837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7945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0224E3F4">
        <v:shape id="_x0000_s1025" type="#_x0000_t75" alt="" style="position:absolute;left:0;text-align:left;margin-left:0;margin-top:0;width:481.75pt;height:50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09433" w14:textId="77777777" w:rsidR="00E5097D" w:rsidRDefault="00DA52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C49B9EB" wp14:editId="136E41A5">
          <wp:simplePos x="0" y="0"/>
          <wp:positionH relativeFrom="column">
            <wp:posOffset>-1097914</wp:posOffset>
          </wp:positionH>
          <wp:positionV relativeFrom="paragraph">
            <wp:posOffset>-198119</wp:posOffset>
          </wp:positionV>
          <wp:extent cx="7598410" cy="2517775"/>
          <wp:effectExtent l="0" t="0" r="0" b="0"/>
          <wp:wrapSquare wrapText="bothSides" distT="0" distB="0" distL="114300" distR="114300"/>
          <wp:docPr id="170488260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7D"/>
    <w:rsid w:val="00033EA2"/>
    <w:rsid w:val="00050553"/>
    <w:rsid w:val="00166299"/>
    <w:rsid w:val="002368C2"/>
    <w:rsid w:val="0030601C"/>
    <w:rsid w:val="003820F1"/>
    <w:rsid w:val="003A5384"/>
    <w:rsid w:val="003A6A9D"/>
    <w:rsid w:val="003B18FA"/>
    <w:rsid w:val="0040419B"/>
    <w:rsid w:val="004124A4"/>
    <w:rsid w:val="00452D8A"/>
    <w:rsid w:val="004667E4"/>
    <w:rsid w:val="004A284F"/>
    <w:rsid w:val="00540B1D"/>
    <w:rsid w:val="0056031C"/>
    <w:rsid w:val="005917FD"/>
    <w:rsid w:val="005B63CD"/>
    <w:rsid w:val="00636DB5"/>
    <w:rsid w:val="006442F1"/>
    <w:rsid w:val="006A6EE7"/>
    <w:rsid w:val="006E7030"/>
    <w:rsid w:val="007320BB"/>
    <w:rsid w:val="00750B66"/>
    <w:rsid w:val="007A7424"/>
    <w:rsid w:val="007B530A"/>
    <w:rsid w:val="007E0E7A"/>
    <w:rsid w:val="00824CFE"/>
    <w:rsid w:val="00870953"/>
    <w:rsid w:val="008B1ADB"/>
    <w:rsid w:val="008C1695"/>
    <w:rsid w:val="008C23AA"/>
    <w:rsid w:val="008C3745"/>
    <w:rsid w:val="008D57A3"/>
    <w:rsid w:val="00914E1E"/>
    <w:rsid w:val="00957029"/>
    <w:rsid w:val="00963D2C"/>
    <w:rsid w:val="0097368E"/>
    <w:rsid w:val="00AE0F52"/>
    <w:rsid w:val="00B54316"/>
    <w:rsid w:val="00B63932"/>
    <w:rsid w:val="00BD1E1D"/>
    <w:rsid w:val="00C54347"/>
    <w:rsid w:val="00CF4974"/>
    <w:rsid w:val="00CF7DF5"/>
    <w:rsid w:val="00D022EB"/>
    <w:rsid w:val="00D722BE"/>
    <w:rsid w:val="00D93781"/>
    <w:rsid w:val="00DA5261"/>
    <w:rsid w:val="00DB442B"/>
    <w:rsid w:val="00DF4DAA"/>
    <w:rsid w:val="00E071DD"/>
    <w:rsid w:val="00E106CF"/>
    <w:rsid w:val="00E5097D"/>
    <w:rsid w:val="00E74992"/>
    <w:rsid w:val="00E912D1"/>
    <w:rsid w:val="00F11288"/>
    <w:rsid w:val="00F31EF1"/>
    <w:rsid w:val="00F425E4"/>
    <w:rsid w:val="00F67D33"/>
    <w:rsid w:val="00F83172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4C83D"/>
  <w15:docId w15:val="{1C1A80EC-CCC6-46CD-96DA-1A309027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B2C"/>
    <w:rPr>
      <w:lang w:val="fr-FR" w:eastAsia="fr-FR"/>
    </w:rPr>
  </w:style>
  <w:style w:type="paragraph" w:styleId="Ttulo1">
    <w:name w:val="heading 1"/>
    <w:basedOn w:val="Normal"/>
    <w:next w:val="Normal"/>
    <w:uiPriority w:val="9"/>
    <w:qFormat/>
    <w:rsid w:val="00060B2C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3A53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A538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A5384"/>
    <w:rPr>
      <w:sz w:val="20"/>
      <w:szCs w:val="20"/>
      <w:lang w:val="fr-FR" w:eastAsia="fr-F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A53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A5384"/>
    <w:rPr>
      <w:b/>
      <w:bCs/>
      <w:sz w:val="20"/>
      <w:szCs w:val="20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033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GSCFWvtO65Hu9wsxMBqeMim9Q==">CgMxLjA4AHIhMUFEYXV0VDNtNjBJdTBLZkJRTzFRazVzU3VqUTdXUGxt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ana beatriz</cp:lastModifiedBy>
  <cp:revision>3</cp:revision>
  <dcterms:created xsi:type="dcterms:W3CDTF">2026-04-14T19:40:00Z</dcterms:created>
  <dcterms:modified xsi:type="dcterms:W3CDTF">2026-04-14T19:49:00Z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