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C876" w14:textId="0A855243" w:rsidR="001F6CD4" w:rsidRDefault="00071B64" w:rsidP="001E585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ATUAÇÃO DO ENFERMEIRO NA REABILITAÇÃO D</w:t>
      </w:r>
      <w:r w:rsidR="001E5858">
        <w:rPr>
          <w:rFonts w:ascii="Times New Roman" w:hAnsi="Times New Roman" w:cs="Times New Roman"/>
          <w:color w:val="000000" w:themeColor="text1"/>
          <w:sz w:val="24"/>
          <w:szCs w:val="24"/>
        </w:rPr>
        <w:t>O PACIENTE EM DEPENDÊNCIA QUÍMICA</w:t>
      </w:r>
    </w:p>
    <w:p w14:paraId="6F3EBE57" w14:textId="77777777" w:rsidR="001E5858" w:rsidRPr="00226B59" w:rsidRDefault="001E5858" w:rsidP="001E585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1D6D4" w14:textId="6957333A" w:rsidR="00B97CF6" w:rsidRDefault="001F6CD4" w:rsidP="00226B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INTRODUÇÃO: </w:t>
      </w:r>
      <w:r w:rsidR="00427DBA">
        <w:rPr>
          <w:rFonts w:ascii="Times New Roman" w:hAnsi="Times New Roman" w:cs="Times New Roman"/>
          <w:color w:val="000000" w:themeColor="text1"/>
          <w:sz w:val="24"/>
          <w:szCs w:val="24"/>
        </w:rPr>
        <w:t>As drogas são substâncias psicotró</w:t>
      </w:r>
      <w:r w:rsidR="00CB463A">
        <w:rPr>
          <w:rFonts w:ascii="Times New Roman" w:hAnsi="Times New Roman" w:cs="Times New Roman"/>
          <w:color w:val="000000" w:themeColor="text1"/>
          <w:sz w:val="24"/>
          <w:szCs w:val="24"/>
        </w:rPr>
        <w:t>picas</w:t>
      </w:r>
      <w:r w:rsidR="0058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afetam o sistema nervoso central </w:t>
      </w:r>
      <w:r w:rsidR="00157FA7">
        <w:rPr>
          <w:rFonts w:ascii="Times New Roman" w:hAnsi="Times New Roman" w:cs="Times New Roman"/>
          <w:color w:val="000000" w:themeColor="text1"/>
          <w:sz w:val="24"/>
          <w:szCs w:val="24"/>
        </w:rPr>
        <w:t>por meio d</w:t>
      </w:r>
      <w:r w:rsidR="009B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57FA7" w:rsidRPr="00157FA7">
        <w:rPr>
          <w:rFonts w:ascii="Times New Roman" w:hAnsi="Times New Roman" w:cs="Times New Roman"/>
          <w:color w:val="000000" w:themeColor="text1"/>
          <w:sz w:val="24"/>
          <w:szCs w:val="24"/>
        </w:rPr>
        <w:t>sistema de recompensa cerebral</w:t>
      </w:r>
      <w:r w:rsidR="009B1173">
        <w:rPr>
          <w:rFonts w:ascii="Times New Roman" w:hAnsi="Times New Roman" w:cs="Times New Roman"/>
          <w:color w:val="000000" w:themeColor="text1"/>
          <w:sz w:val="24"/>
          <w:szCs w:val="24"/>
        </w:rPr>
        <w:t>, causando</w:t>
      </w:r>
      <w:r w:rsidR="00CB4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dependência </w:t>
      </w:r>
      <w:r w:rsidR="00407D5E">
        <w:rPr>
          <w:rFonts w:ascii="Times New Roman" w:hAnsi="Times New Roman" w:cs="Times New Roman"/>
          <w:color w:val="000000" w:themeColor="text1"/>
          <w:sz w:val="24"/>
          <w:szCs w:val="24"/>
        </w:rPr>
        <w:t>através</w:t>
      </w:r>
      <w:r w:rsidR="00C21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2B5FA8">
        <w:rPr>
          <w:rFonts w:ascii="Times New Roman" w:hAnsi="Times New Roman" w:cs="Times New Roman"/>
          <w:color w:val="000000" w:themeColor="text1"/>
          <w:sz w:val="24"/>
          <w:szCs w:val="24"/>
        </w:rPr>
        <w:t>estímulo</w:t>
      </w:r>
      <w:r w:rsidR="00C21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dopamina </w:t>
      </w:r>
      <w:r w:rsidR="00DA3CC9" w:rsidRPr="00DA3CC9">
        <w:rPr>
          <w:rFonts w:ascii="Times New Roman" w:hAnsi="Times New Roman" w:cs="Times New Roman"/>
          <w:color w:val="000000" w:themeColor="text1"/>
          <w:sz w:val="24"/>
          <w:szCs w:val="24"/>
        </w:rPr>
        <w:t>(neurotransmissor ligado à sensação de prazer).</w:t>
      </w:r>
      <w:r w:rsidR="00583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943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finalidade de promover uma assistência holística e </w:t>
      </w:r>
      <w:r w:rsidR="00B85AA9">
        <w:rPr>
          <w:rFonts w:ascii="Times New Roman" w:hAnsi="Times New Roman" w:cs="Times New Roman"/>
          <w:color w:val="000000" w:themeColor="text1"/>
          <w:sz w:val="24"/>
          <w:szCs w:val="24"/>
        </w:rPr>
        <w:t>uma reabilitação adequada</w:t>
      </w:r>
      <w:r w:rsidR="00DD4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esses </w:t>
      </w:r>
      <w:r w:rsidR="00B92B9A"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r w:rsidR="00B8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5FA8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r w:rsidR="00B8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criados os CAPS AD</w:t>
      </w:r>
      <w:r w:rsidR="00B92B9A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="002B5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 o enfermeiro um dos profissionais atuantes nesses serviços. 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OBJETIVO: </w:t>
      </w:r>
      <w:r w:rsidR="009D677B"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a </w:t>
      </w:r>
      <w:r w:rsidR="009D137D">
        <w:rPr>
          <w:rFonts w:ascii="Times New Roman" w:hAnsi="Times New Roman" w:cs="Times New Roman"/>
          <w:color w:val="000000" w:themeColor="text1"/>
          <w:sz w:val="24"/>
          <w:szCs w:val="24"/>
        </w:rPr>
        <w:t>importância da atuação</w:t>
      </w:r>
      <w:r w:rsidR="000C6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enfermeiro </w:t>
      </w:r>
      <w:r w:rsidR="009D137D">
        <w:rPr>
          <w:rFonts w:ascii="Times New Roman" w:hAnsi="Times New Roman" w:cs="Times New Roman"/>
          <w:color w:val="000000" w:themeColor="text1"/>
          <w:sz w:val="24"/>
          <w:szCs w:val="24"/>
        </w:rPr>
        <w:t>no processo</w:t>
      </w:r>
      <w:r w:rsidR="00B5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reabilitação do paciente em dependência química. 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MÉTODO: </w:t>
      </w:r>
      <w:r w:rsidR="00431A4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Trata-se de uma revisão de literatura narrativa. Foram realizadas buscas na BVS e</w:t>
      </w:r>
      <w:r w:rsidR="00A254DF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1A4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SciELO. Foram utilizados os descritores de acordo com o DECS e a busca foi realizada através da associação “</w:t>
      </w:r>
      <w:r w:rsidR="00977C7A" w:rsidRPr="00977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Enfermeiro AND Dependência Química AND Reabilitação</w:t>
      </w:r>
      <w:r w:rsidR="00431A45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 Foram utilizados como critérios de inclusão os textos que tratavam de maneira clara o tema abordado, publicados entre 2017 - 2022, em português, inglês ou espanhol. Foram excluídos os artigos duplicados nas bases de dados.</w:t>
      </w:r>
      <w:r w:rsidR="00AB5924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07A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RESULTADOS</w:t>
      </w:r>
      <w:r w:rsidR="00AB5924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534DD8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2A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equipe</w:t>
      </w:r>
      <w:r w:rsidR="00BC7A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multiprofissional</w:t>
      </w:r>
      <w:r w:rsidR="00592A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atuante nos CAPS AD visa</w:t>
      </w:r>
      <w:r w:rsidR="00FE05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6A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promover o acesso facilitado</w:t>
      </w:r>
      <w:r w:rsidR="005806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acolhedor e</w:t>
      </w:r>
      <w:r w:rsidR="00E86A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integral </w:t>
      </w:r>
      <w:r w:rsidR="005806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ess</w:t>
      </w:r>
      <w:r w:rsidR="004A6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 usuários</w:t>
      </w:r>
      <w:r w:rsidR="005806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A25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Ademais</w:t>
      </w:r>
      <w:r w:rsidR="00592A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C7A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AC7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enfermeiro </w:t>
      </w:r>
      <w:r w:rsidR="00BC7A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tem </w:t>
      </w:r>
      <w:r w:rsidR="00AC7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405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função de acompanhar esses </w:t>
      </w:r>
      <w:r w:rsidR="00F91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usuários</w:t>
      </w:r>
      <w:r w:rsidR="001D29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reconhecendo suas dificuldades no que tange seu </w:t>
      </w:r>
      <w:r w:rsidR="00CF4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vício</w:t>
      </w:r>
      <w:r w:rsidR="001D29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CF4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desenvolvendo atividades que promovam </w:t>
      </w:r>
      <w:r w:rsidR="00A1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continuidade do tratamento</w:t>
      </w:r>
      <w:r w:rsidR="00CF2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Além disso, é importante que os profissionais da enfermagem tenham </w:t>
      </w:r>
      <w:r w:rsidR="00677A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comunicação efetiva com paciente</w:t>
      </w:r>
      <w:r w:rsidR="002F1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5B65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seus </w:t>
      </w:r>
      <w:r w:rsidR="00677A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familiares</w:t>
      </w:r>
      <w:r w:rsidR="004A6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77A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15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 o objetivo de</w:t>
      </w:r>
      <w:r w:rsidR="00594B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53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identificar ferramentas </w:t>
      </w:r>
      <w:r w:rsidR="00C83D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colaboram na reabilitação </w:t>
      </w:r>
      <w:r w:rsidR="00606C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desses </w:t>
      </w:r>
      <w:r w:rsidR="004A6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indivíduos</w:t>
      </w:r>
      <w:r w:rsidR="008B2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46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2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diminuindo </w:t>
      </w:r>
      <w:r w:rsidR="00F14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possíveis</w:t>
      </w:r>
      <w:r w:rsidR="00AA2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risco</w:t>
      </w:r>
      <w:r w:rsidR="008A25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danos</w:t>
      </w:r>
      <w:r w:rsidR="00A46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Entretanto, para que isso ocorra é necessário que </w:t>
      </w:r>
      <w:r w:rsidR="009B7B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enfermeiros</w:t>
      </w:r>
      <w:r w:rsidR="00A462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41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tenham uma visão </w:t>
      </w:r>
      <w:r w:rsidR="002D70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adequada </w:t>
      </w:r>
      <w:r w:rsidR="009B7B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voltada</w:t>
      </w:r>
      <w:r w:rsidR="002D70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saúde mental, deixando de lado </w:t>
      </w:r>
      <w:r w:rsidR="00751B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preconceitos e julgamentos</w:t>
      </w:r>
      <w:r w:rsidR="003E12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observando cada </w:t>
      </w:r>
      <w:r w:rsidR="00F91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pessoa</w:t>
      </w:r>
      <w:r w:rsidR="003E12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um ser individual</w:t>
      </w:r>
      <w:r w:rsidR="006D4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107A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CONCLUSÃO</w:t>
      </w:r>
      <w:r w:rsidR="00E2199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210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="00E21996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essencial que</w:t>
      </w:r>
      <w:r w:rsidR="00230BE3"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7C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enfermeiros sejam treinados a atuarem </w:t>
      </w:r>
      <w:r w:rsidR="002E6F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nesses serviços de maneira </w:t>
      </w:r>
      <w:r w:rsidR="002E6F12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crítica, ética</w:t>
      </w:r>
      <w:r w:rsidR="0052214A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humanizada e </w:t>
      </w:r>
      <w:r w:rsidR="002E6F12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reflexiva</w:t>
      </w:r>
      <w:r w:rsidR="00CD4C15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30C1F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que assim possam</w:t>
      </w:r>
      <w:r w:rsidR="008162D8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promover uma assistência individual e holística para </w:t>
      </w:r>
      <w:r w:rsidR="00EF2510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seus</w:t>
      </w:r>
      <w:r w:rsidR="008162D8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paciente</w:t>
      </w:r>
      <w:r w:rsidR="00EF2510" w:rsidRPr="00EF25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</w:t>
      </w:r>
    </w:p>
    <w:p w14:paraId="32B860A4" w14:textId="77777777" w:rsidR="006F700D" w:rsidRPr="006F700D" w:rsidRDefault="006F700D" w:rsidP="00226B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8BB5A52" w14:textId="72EB4742" w:rsidR="006F700D" w:rsidRPr="00E87FA7" w:rsidRDefault="006F700D" w:rsidP="006F700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PALAVRAS-CHAVE: </w:t>
      </w:r>
      <w:r w:rsidR="004541FE" w:rsidRPr="00E8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Enfermeiro</w:t>
      </w:r>
      <w:r w:rsidRPr="00226B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E6574" w:rsidRPr="00E8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Dependência Química</w:t>
      </w:r>
      <w:r w:rsidR="00E8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87FA7" w:rsidRPr="00E8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Reabilitação</w:t>
      </w:r>
    </w:p>
    <w:p w14:paraId="4D20311A" w14:textId="77777777" w:rsidR="006F700D" w:rsidRDefault="006F70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21AEA" w14:textId="215175C8" w:rsidR="001F6CD4" w:rsidRDefault="001F6C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REFERÊNCIAS </w:t>
      </w:r>
    </w:p>
    <w:p w14:paraId="6A5B3F14" w14:textId="77777777" w:rsidR="008A735C" w:rsidRDefault="008A735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</w:p>
    <w:p w14:paraId="44545DC4" w14:textId="77777777" w:rsidR="00546C85" w:rsidRPr="000006C3" w:rsidRDefault="00546C85">
      <w:pPr>
        <w:rPr>
          <w:rFonts w:ascii="Times New Roman" w:hAnsi="Times New Roman" w:cs="Times New Roman"/>
          <w:sz w:val="24"/>
          <w:szCs w:val="24"/>
        </w:rPr>
      </w:pP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BOSKA,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G. A.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DE OLIVEIRA,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M. A. F.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SEABRA,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P. R. C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. Acolhimento integral em Centros de Atenção Psicossocial Álcool e Drogas na perspectiva da proteção dos direitos humanos.</w:t>
      </w:r>
      <w:r w:rsidRPr="000006C3">
        <w:rPr>
          <w:rFonts w:ascii="Times New Roman" w:hAnsi="Times New Roman" w:cs="Times New Roman"/>
          <w:sz w:val="24"/>
          <w:szCs w:val="24"/>
        </w:rPr>
        <w:t xml:space="preserve"> </w:t>
      </w:r>
      <w:r w:rsidRPr="000006C3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0006C3">
        <w:rPr>
          <w:rFonts w:ascii="Times New Roman" w:hAnsi="Times New Roman" w:cs="Times New Roman"/>
          <w:sz w:val="24"/>
          <w:szCs w:val="24"/>
        </w:rPr>
        <w:t>, v. 27(6), p. 2417-2426, 2022.</w:t>
      </w:r>
    </w:p>
    <w:p w14:paraId="739DFAD9" w14:textId="77777777" w:rsidR="00546C85" w:rsidRPr="000006C3" w:rsidRDefault="00546C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W. C.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6C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. Práticas dos enfermeiros às pessoas em crise psíquica em decorrência do uso abusivo de drogas. </w:t>
      </w:r>
      <w:r w:rsidRPr="000006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Rev. enferm. UFSM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, p. 1-15, 2018.</w:t>
      </w:r>
    </w:p>
    <w:p w14:paraId="0EAD3E16" w14:textId="77777777" w:rsidR="00546C85" w:rsidRPr="000006C3" w:rsidRDefault="00546C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MILITÃO,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L. F.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6C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. Usuários de substâncias psicoativas: desafios à assistência de enfermagem na Estratégia Saúde da Família. </w:t>
      </w:r>
      <w:r w:rsidRPr="000006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Escola Anna Nery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, v. 26, 2022.</w:t>
      </w:r>
    </w:p>
    <w:p w14:paraId="27339129" w14:textId="77777777" w:rsidR="00546C85" w:rsidRPr="000006C3" w:rsidRDefault="00546C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SANTOS,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R. C. A.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PESSOA JUNIOR,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J. M.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MIRANDA,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F. A. N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. Rede de atenção psicossocial: adequação dos papéis e funções desempenhados pelos profissionais. </w:t>
      </w:r>
      <w:r w:rsidRPr="000006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gaúcha de Enfermagem</w:t>
      </w:r>
      <w:r w:rsidRPr="000006C3">
        <w:rPr>
          <w:rFonts w:ascii="Times New Roman" w:hAnsi="Times New Roman" w:cs="Times New Roman"/>
          <w:sz w:val="24"/>
          <w:szCs w:val="24"/>
          <w:shd w:val="clear" w:color="auto" w:fill="FFFFFF"/>
        </w:rPr>
        <w:t>, v. 39, 2018.</w:t>
      </w:r>
    </w:p>
    <w:sectPr w:rsidR="00546C85" w:rsidRPr="000006C3" w:rsidSect="00F543E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D4"/>
    <w:rsid w:val="000006C3"/>
    <w:rsid w:val="000078DF"/>
    <w:rsid w:val="00014581"/>
    <w:rsid w:val="00016E45"/>
    <w:rsid w:val="00017CB9"/>
    <w:rsid w:val="000323A6"/>
    <w:rsid w:val="00071B64"/>
    <w:rsid w:val="00071E95"/>
    <w:rsid w:val="0008310E"/>
    <w:rsid w:val="00083B75"/>
    <w:rsid w:val="000C4E1C"/>
    <w:rsid w:val="000C6FCA"/>
    <w:rsid w:val="000E4967"/>
    <w:rsid w:val="000F4B51"/>
    <w:rsid w:val="001066E6"/>
    <w:rsid w:val="001107A6"/>
    <w:rsid w:val="0013087E"/>
    <w:rsid w:val="00146379"/>
    <w:rsid w:val="00157FA7"/>
    <w:rsid w:val="00170978"/>
    <w:rsid w:val="001870C4"/>
    <w:rsid w:val="001B22A7"/>
    <w:rsid w:val="001D29B7"/>
    <w:rsid w:val="001E5858"/>
    <w:rsid w:val="001F6CD4"/>
    <w:rsid w:val="00202085"/>
    <w:rsid w:val="002103CD"/>
    <w:rsid w:val="00210F68"/>
    <w:rsid w:val="00215ED9"/>
    <w:rsid w:val="00226B59"/>
    <w:rsid w:val="00230BE3"/>
    <w:rsid w:val="00267399"/>
    <w:rsid w:val="00270210"/>
    <w:rsid w:val="0028527F"/>
    <w:rsid w:val="0029347E"/>
    <w:rsid w:val="002B5FA8"/>
    <w:rsid w:val="002C718C"/>
    <w:rsid w:val="002D0DBA"/>
    <w:rsid w:val="002D53ED"/>
    <w:rsid w:val="002D7020"/>
    <w:rsid w:val="002E6F12"/>
    <w:rsid w:val="002F157D"/>
    <w:rsid w:val="00305BEB"/>
    <w:rsid w:val="003E122E"/>
    <w:rsid w:val="003F49DC"/>
    <w:rsid w:val="00405531"/>
    <w:rsid w:val="00407D5E"/>
    <w:rsid w:val="00426688"/>
    <w:rsid w:val="00427DBA"/>
    <w:rsid w:val="00431A45"/>
    <w:rsid w:val="004541FE"/>
    <w:rsid w:val="0046132B"/>
    <w:rsid w:val="00464DC3"/>
    <w:rsid w:val="00471629"/>
    <w:rsid w:val="00476CEA"/>
    <w:rsid w:val="00482635"/>
    <w:rsid w:val="00484507"/>
    <w:rsid w:val="00491386"/>
    <w:rsid w:val="004A258C"/>
    <w:rsid w:val="004A6A7E"/>
    <w:rsid w:val="004C135D"/>
    <w:rsid w:val="0050483A"/>
    <w:rsid w:val="00513FF1"/>
    <w:rsid w:val="00514541"/>
    <w:rsid w:val="0052214A"/>
    <w:rsid w:val="00530628"/>
    <w:rsid w:val="00534DD8"/>
    <w:rsid w:val="00544169"/>
    <w:rsid w:val="00546C85"/>
    <w:rsid w:val="00557DA3"/>
    <w:rsid w:val="005701FB"/>
    <w:rsid w:val="005806FF"/>
    <w:rsid w:val="0058184A"/>
    <w:rsid w:val="00583867"/>
    <w:rsid w:val="00592A05"/>
    <w:rsid w:val="00594BBE"/>
    <w:rsid w:val="005A20FC"/>
    <w:rsid w:val="005B65D1"/>
    <w:rsid w:val="006017AC"/>
    <w:rsid w:val="00606C10"/>
    <w:rsid w:val="00637309"/>
    <w:rsid w:val="006746EB"/>
    <w:rsid w:val="00677A78"/>
    <w:rsid w:val="00682D98"/>
    <w:rsid w:val="006C7D16"/>
    <w:rsid w:val="006D4BFD"/>
    <w:rsid w:val="006E4885"/>
    <w:rsid w:val="006E6574"/>
    <w:rsid w:val="006E7DBF"/>
    <w:rsid w:val="006F700D"/>
    <w:rsid w:val="007305FE"/>
    <w:rsid w:val="00751B57"/>
    <w:rsid w:val="007B3B07"/>
    <w:rsid w:val="008162D8"/>
    <w:rsid w:val="00847E6F"/>
    <w:rsid w:val="0086792B"/>
    <w:rsid w:val="00871FA9"/>
    <w:rsid w:val="008A2560"/>
    <w:rsid w:val="008A735C"/>
    <w:rsid w:val="008B2E52"/>
    <w:rsid w:val="008D4172"/>
    <w:rsid w:val="008D6660"/>
    <w:rsid w:val="009205CE"/>
    <w:rsid w:val="00925E98"/>
    <w:rsid w:val="00930C1F"/>
    <w:rsid w:val="00943826"/>
    <w:rsid w:val="0095104B"/>
    <w:rsid w:val="00977C7A"/>
    <w:rsid w:val="009B1173"/>
    <w:rsid w:val="009B7BA1"/>
    <w:rsid w:val="009D021D"/>
    <w:rsid w:val="009D137D"/>
    <w:rsid w:val="009D26AF"/>
    <w:rsid w:val="009D677B"/>
    <w:rsid w:val="009E6F68"/>
    <w:rsid w:val="009E78CF"/>
    <w:rsid w:val="00A012B8"/>
    <w:rsid w:val="00A12729"/>
    <w:rsid w:val="00A254DF"/>
    <w:rsid w:val="00A341E0"/>
    <w:rsid w:val="00A462DB"/>
    <w:rsid w:val="00A63F0B"/>
    <w:rsid w:val="00A70154"/>
    <w:rsid w:val="00A83CE8"/>
    <w:rsid w:val="00AA2736"/>
    <w:rsid w:val="00AB5924"/>
    <w:rsid w:val="00AC4F60"/>
    <w:rsid w:val="00AC7CA0"/>
    <w:rsid w:val="00AE19F1"/>
    <w:rsid w:val="00B14415"/>
    <w:rsid w:val="00B51289"/>
    <w:rsid w:val="00B62E63"/>
    <w:rsid w:val="00B85AA9"/>
    <w:rsid w:val="00B92B9A"/>
    <w:rsid w:val="00B97CF6"/>
    <w:rsid w:val="00BA0347"/>
    <w:rsid w:val="00BC11F1"/>
    <w:rsid w:val="00BC7A52"/>
    <w:rsid w:val="00C141DA"/>
    <w:rsid w:val="00C21E04"/>
    <w:rsid w:val="00C75C1C"/>
    <w:rsid w:val="00C83D60"/>
    <w:rsid w:val="00CB463A"/>
    <w:rsid w:val="00CC4AC8"/>
    <w:rsid w:val="00CD0E8E"/>
    <w:rsid w:val="00CD4C15"/>
    <w:rsid w:val="00CD7C1C"/>
    <w:rsid w:val="00CF2F9E"/>
    <w:rsid w:val="00CF4608"/>
    <w:rsid w:val="00D44EB2"/>
    <w:rsid w:val="00D50DF8"/>
    <w:rsid w:val="00DA3CC9"/>
    <w:rsid w:val="00DC252C"/>
    <w:rsid w:val="00DD45E9"/>
    <w:rsid w:val="00DD6EB7"/>
    <w:rsid w:val="00DD76A6"/>
    <w:rsid w:val="00DE410A"/>
    <w:rsid w:val="00DF28F9"/>
    <w:rsid w:val="00E1785B"/>
    <w:rsid w:val="00E21996"/>
    <w:rsid w:val="00E86AD6"/>
    <w:rsid w:val="00E87FA7"/>
    <w:rsid w:val="00E97918"/>
    <w:rsid w:val="00EB072E"/>
    <w:rsid w:val="00EF2510"/>
    <w:rsid w:val="00F079D6"/>
    <w:rsid w:val="00F14573"/>
    <w:rsid w:val="00F36A19"/>
    <w:rsid w:val="00F543EE"/>
    <w:rsid w:val="00F664D0"/>
    <w:rsid w:val="00F74E59"/>
    <w:rsid w:val="00F908B5"/>
    <w:rsid w:val="00F91B32"/>
    <w:rsid w:val="00FC0AD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37C7"/>
  <w15:chartTrackingRefBased/>
  <w15:docId w15:val="{3710485A-D98F-484A-8521-FDF57A7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E87FA7"/>
  </w:style>
  <w:style w:type="character" w:customStyle="1" w:styleId="ref">
    <w:name w:val="ref"/>
    <w:basedOn w:val="Fontepargpadro"/>
    <w:rsid w:val="00A6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Siqueira dos Santos</dc:creator>
  <cp:keywords/>
  <dc:description/>
  <cp:lastModifiedBy>Lucas Siqueira dos Santos</cp:lastModifiedBy>
  <cp:revision>168</cp:revision>
  <dcterms:created xsi:type="dcterms:W3CDTF">2022-08-10T22:56:00Z</dcterms:created>
  <dcterms:modified xsi:type="dcterms:W3CDTF">2022-08-15T01:18:00Z</dcterms:modified>
</cp:coreProperties>
</file>