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3469" w14:textId="7E8A2EFB" w:rsidR="007072DB" w:rsidRDefault="00EF48B3" w:rsidP="007272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DIAGNÓSTICO E TRATAMENTO</w:t>
      </w:r>
      <w:r w:rsidR="00A46D29">
        <w:rPr>
          <w:rFonts w:ascii="Times New Roman" w:hAnsi="Times New Roman" w:cs="Times New Roman"/>
          <w:b/>
          <w:sz w:val="24"/>
          <w:szCs w:val="24"/>
        </w:rPr>
        <w:t xml:space="preserve"> DO QUERATOCISTO ODONTOGÊNICO</w:t>
      </w:r>
    </w:p>
    <w:p w14:paraId="3D6F7CFB" w14:textId="1AD4BA4C" w:rsidR="007072DB" w:rsidRDefault="007072DB" w:rsidP="00A94FD3">
      <w:pPr>
        <w:pStyle w:val="TableParagraph"/>
        <w:spacing w:line="249" w:lineRule="exact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94FD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="00724807" w:rsidRPr="00A94FD3">
        <w:rPr>
          <w:rFonts w:ascii="Times New Roman" w:hAnsi="Times New Roman" w:cs="Times New Roman"/>
          <w:sz w:val="24"/>
          <w:szCs w:val="24"/>
          <w:lang w:val="pt-BR"/>
        </w:rPr>
        <w:t>Leonardo Ramalho Marras</w:t>
      </w:r>
      <w:r w:rsidRPr="00A94FD3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Pr="00A94FD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A94FD3" w:rsidRPr="00A94FD3">
        <w:rPr>
          <w:rFonts w:ascii="Times New Roman" w:hAnsi="Times New Roman" w:cs="Times New Roman"/>
          <w:sz w:val="24"/>
          <w:szCs w:val="24"/>
          <w:lang w:val="pt-BR"/>
        </w:rPr>
        <w:t xml:space="preserve">Cássia Victória Oton de Melo; </w:t>
      </w:r>
      <w:r w:rsidR="00A94FD3" w:rsidRPr="00A94FD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3</w:t>
      </w:r>
      <w:r w:rsidR="00A94FD3" w:rsidRPr="00A94FD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Sthefany Fernanda </w:t>
      </w:r>
      <w:proofErr w:type="spellStart"/>
      <w:r w:rsidR="00A94FD3" w:rsidRPr="00A94FD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Candida</w:t>
      </w:r>
      <w:proofErr w:type="spellEnd"/>
      <w:r w:rsidR="00A94FD3" w:rsidRPr="00A94FD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dos Santos; </w:t>
      </w:r>
      <w:r w:rsidRPr="00A94FD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4</w:t>
      </w:r>
      <w:r w:rsidR="00A94FD3" w:rsidRPr="00A94FD3">
        <w:rPr>
          <w:rFonts w:ascii="Times New Roman" w:hAnsi="Times New Roman" w:cs="Times New Roman"/>
          <w:sz w:val="24"/>
          <w:szCs w:val="24"/>
          <w:lang w:val="pt-BR"/>
        </w:rPr>
        <w:t xml:space="preserve">Rogéria </w:t>
      </w:r>
      <w:proofErr w:type="spellStart"/>
      <w:r w:rsidR="00A94FD3" w:rsidRPr="00A94FD3">
        <w:rPr>
          <w:rFonts w:ascii="Times New Roman" w:hAnsi="Times New Roman" w:cs="Times New Roman"/>
          <w:sz w:val="24"/>
          <w:szCs w:val="24"/>
          <w:lang w:val="pt-BR"/>
        </w:rPr>
        <w:t>Rafaelly</w:t>
      </w:r>
      <w:proofErr w:type="spellEnd"/>
      <w:r w:rsidR="00A94FD3" w:rsidRPr="00A94FD3">
        <w:rPr>
          <w:rFonts w:ascii="Times New Roman" w:hAnsi="Times New Roman" w:cs="Times New Roman"/>
          <w:sz w:val="24"/>
          <w:szCs w:val="24"/>
          <w:lang w:val="pt-BR"/>
        </w:rPr>
        <w:t xml:space="preserve"> de Lima Araújo Santana</w:t>
      </w:r>
      <w:r w:rsidRPr="00A94FD3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Pr="00A94FD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5</w:t>
      </w:r>
      <w:r w:rsidR="00A94FD3" w:rsidRPr="00A94FD3">
        <w:rPr>
          <w:rFonts w:ascii="Times New Roman" w:hAnsi="Times New Roman" w:cs="Times New Roman"/>
          <w:sz w:val="24"/>
          <w:szCs w:val="24"/>
          <w:lang w:val="pt-BR"/>
        </w:rPr>
        <w:t>Ricardo Eug</w:t>
      </w:r>
      <w:r w:rsidR="00A94FD3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94FD3" w:rsidRPr="00A94FD3">
        <w:rPr>
          <w:rFonts w:ascii="Times New Roman" w:hAnsi="Times New Roman" w:cs="Times New Roman"/>
          <w:sz w:val="24"/>
          <w:szCs w:val="24"/>
          <w:lang w:val="pt-BR"/>
        </w:rPr>
        <w:t>nio Varela Ayres de Melo</w:t>
      </w:r>
      <w:r w:rsidRPr="00A94FD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DFBC33C" w14:textId="77777777" w:rsidR="00A94FD3" w:rsidRPr="00A94FD3" w:rsidRDefault="00A94FD3" w:rsidP="00A94FD3">
      <w:pPr>
        <w:pStyle w:val="TableParagraph"/>
        <w:spacing w:line="249" w:lineRule="exac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71A6AB6A" w14:textId="60A5F176" w:rsidR="00A94FD3" w:rsidRPr="004E33C6" w:rsidRDefault="0072721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45AB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94FD3" w:rsidRPr="00C45ABF">
        <w:rPr>
          <w:rFonts w:ascii="Times New Roman" w:hAnsi="Times New Roman" w:cs="Times New Roman"/>
          <w:sz w:val="24"/>
          <w:szCs w:val="24"/>
        </w:rPr>
        <w:t>Acadêmico de Odontologia da Universidade Federal de Pernambuco – UFPE, Recife, Pernambuco, Brasil</w:t>
      </w:r>
      <w:r w:rsidR="004E33C6">
        <w:rPr>
          <w:rFonts w:ascii="Times New Roman" w:hAnsi="Times New Roman" w:cs="Times New Roman"/>
          <w:sz w:val="24"/>
          <w:szCs w:val="24"/>
        </w:rPr>
        <w:t>.</w:t>
      </w:r>
      <w:r w:rsidR="004E33C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45ABF">
        <w:rPr>
          <w:rFonts w:ascii="Times New Roman" w:hAnsi="Times New Roman" w:cs="Times New Roman"/>
          <w:sz w:val="24"/>
          <w:szCs w:val="24"/>
          <w:vertAlign w:val="superscript"/>
        </w:rPr>
        <w:t>2,3,4</w:t>
      </w:r>
      <w:r w:rsidR="00A94FD3" w:rsidRPr="00C45ABF">
        <w:rPr>
          <w:rFonts w:ascii="Times New Roman" w:hAnsi="Times New Roman" w:cs="Times New Roman"/>
          <w:sz w:val="24"/>
          <w:szCs w:val="24"/>
        </w:rPr>
        <w:t>Acadêmico de Odontologia da Universidade FACOL – UNIFACOL, Vitória de Santo Antão, Pernambuco, Brasil</w:t>
      </w:r>
      <w:r w:rsidR="004E33C6">
        <w:rPr>
          <w:rFonts w:ascii="Times New Roman" w:hAnsi="Times New Roman" w:cs="Times New Roman"/>
          <w:sz w:val="24"/>
          <w:szCs w:val="24"/>
        </w:rPr>
        <w:t>.</w:t>
      </w:r>
      <w:r w:rsidR="004E33C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94FD3" w:rsidRPr="00C45AB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A94FD3" w:rsidRPr="00C45ABF">
        <w:rPr>
          <w:rFonts w:ascii="Times New Roman" w:hAnsi="Times New Roman" w:cs="Times New Roman"/>
          <w:color w:val="000000" w:themeColor="text1"/>
          <w:sz w:val="24"/>
          <w:szCs w:val="24"/>
        </w:rPr>
        <w:t>Coordenador do Curso de Especialização em Cirurgia e Traumatologia Buco Maxilo Facial, Universidade Federal de Pernambuco – UFPE</w:t>
      </w:r>
      <w:r w:rsidR="004E33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6EEB5D" w14:textId="2B863C37" w:rsidR="007072DB" w:rsidRPr="00865D23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3A19FF" w:rsidRPr="0065220C">
        <w:rPr>
          <w:rFonts w:ascii="Times New Roman" w:hAnsi="Times New Roman" w:cs="Times New Roman"/>
          <w:sz w:val="24"/>
          <w:szCs w:val="24"/>
        </w:rPr>
        <w:t>Eixo Transversal</w:t>
      </w:r>
    </w:p>
    <w:p w14:paraId="7F4805B4" w14:textId="1D5A7564"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9FF" w:rsidRPr="003A19FF">
        <w:rPr>
          <w:rFonts w:ascii="Times New Roman" w:hAnsi="Times New Roman" w:cs="Times New Roman"/>
          <w:sz w:val="24"/>
          <w:szCs w:val="24"/>
        </w:rPr>
        <w:t>L</w:t>
      </w:r>
      <w:r w:rsidR="003A19FF">
        <w:rPr>
          <w:rFonts w:ascii="Times New Roman" w:hAnsi="Times New Roman" w:cs="Times New Roman"/>
          <w:sz w:val="24"/>
          <w:szCs w:val="24"/>
        </w:rPr>
        <w:t>eonardo.marras@ufpe.br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FD011" w14:textId="2A04D507" w:rsidR="00865D23" w:rsidRDefault="00865D23" w:rsidP="00727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 w:rsidR="001A7DEF">
        <w:rPr>
          <w:rFonts w:ascii="Times New Roman" w:hAnsi="Times New Roman" w:cs="Times New Roman"/>
          <w:sz w:val="24"/>
          <w:szCs w:val="24"/>
        </w:rPr>
        <w:t xml:space="preserve"> </w:t>
      </w:r>
      <w:r w:rsidR="00386DD0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EF48B3">
        <w:rPr>
          <w:rFonts w:ascii="Times New Roman" w:hAnsi="Times New Roman" w:cs="Times New Roman"/>
          <w:sz w:val="24"/>
          <w:szCs w:val="24"/>
        </w:rPr>
        <w:t>queratocisto</w:t>
      </w:r>
      <w:proofErr w:type="spellEnd"/>
      <w:r w:rsidR="00EF48B3">
        <w:rPr>
          <w:rFonts w:ascii="Times New Roman" w:hAnsi="Times New Roman" w:cs="Times New Roman"/>
          <w:sz w:val="24"/>
          <w:szCs w:val="24"/>
        </w:rPr>
        <w:t xml:space="preserve"> odontogênico</w:t>
      </w:r>
      <w:r w:rsidR="004F276F">
        <w:rPr>
          <w:rFonts w:ascii="Times New Roman" w:hAnsi="Times New Roman" w:cs="Times New Roman"/>
          <w:sz w:val="24"/>
          <w:szCs w:val="24"/>
        </w:rPr>
        <w:t xml:space="preserve"> (QO)</w:t>
      </w:r>
      <w:r w:rsidR="00EF48B3">
        <w:rPr>
          <w:rFonts w:ascii="Times New Roman" w:hAnsi="Times New Roman" w:cs="Times New Roman"/>
          <w:sz w:val="24"/>
          <w:szCs w:val="24"/>
        </w:rPr>
        <w:t xml:space="preserve"> é um cisto de desenvolvimento com comportamento agressivo caracterizado pelo revestimento de epitélio queratinizado. Esse cisto acomete principalmente a região posterior da mandíbula, de forma assintomática, e representa um desafio para tratamento devido a suas altas taxas de recidiva e seu potencial de crescimento.</w:t>
      </w:r>
      <w:r w:rsidR="006A42B9">
        <w:rPr>
          <w:rFonts w:ascii="Times New Roman" w:hAnsi="Times New Roman" w:cs="Times New Roman"/>
          <w:sz w:val="24"/>
          <w:szCs w:val="24"/>
        </w:rPr>
        <w:t xml:space="preserve"> Normalmente, o QO é diagnosticado</w:t>
      </w:r>
      <w:r w:rsidR="00721C42">
        <w:rPr>
          <w:rFonts w:ascii="Times New Roman" w:hAnsi="Times New Roman" w:cs="Times New Roman"/>
          <w:sz w:val="24"/>
          <w:szCs w:val="24"/>
        </w:rPr>
        <w:t xml:space="preserve"> entre a primeira e a quarta década de vida.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 w:rsidR="00A46D29">
        <w:rPr>
          <w:rFonts w:ascii="Times New Roman" w:hAnsi="Times New Roman" w:cs="Times New Roman"/>
          <w:sz w:val="24"/>
          <w:szCs w:val="24"/>
        </w:rPr>
        <w:t xml:space="preserve">: Revisar a literatura a respeito do </w:t>
      </w:r>
      <w:proofErr w:type="spellStart"/>
      <w:r w:rsidR="00A46D29">
        <w:rPr>
          <w:rFonts w:ascii="Times New Roman" w:hAnsi="Times New Roman" w:cs="Times New Roman"/>
          <w:sz w:val="24"/>
          <w:szCs w:val="24"/>
        </w:rPr>
        <w:t>queratocisto</w:t>
      </w:r>
      <w:proofErr w:type="spellEnd"/>
      <w:r w:rsidR="00A46D29">
        <w:rPr>
          <w:rFonts w:ascii="Times New Roman" w:hAnsi="Times New Roman" w:cs="Times New Roman"/>
          <w:sz w:val="24"/>
          <w:szCs w:val="24"/>
        </w:rPr>
        <w:t xml:space="preserve"> odontogênico, visando </w:t>
      </w:r>
      <w:r w:rsidR="00EF48B3">
        <w:rPr>
          <w:rFonts w:ascii="Times New Roman" w:hAnsi="Times New Roman" w:cs="Times New Roman"/>
          <w:sz w:val="24"/>
          <w:szCs w:val="24"/>
        </w:rPr>
        <w:t>seu diagnóstico e tratamento.</w:t>
      </w:r>
      <w:r w:rsidR="00721C42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</w:t>
      </w:r>
      <w:r w:rsidR="0062682F" w:rsidRPr="0062682F">
        <w:rPr>
          <w:rFonts w:ascii="Times New Roman" w:hAnsi="Times New Roman" w:cs="Times New Roman"/>
          <w:sz w:val="24"/>
          <w:szCs w:val="24"/>
        </w:rPr>
        <w:t>: Revisão integrativa da literatura de artigos completos em português</w:t>
      </w:r>
      <w:r w:rsidR="00721C42">
        <w:rPr>
          <w:rFonts w:ascii="Times New Roman" w:hAnsi="Times New Roman" w:cs="Times New Roman"/>
          <w:sz w:val="24"/>
          <w:szCs w:val="24"/>
        </w:rPr>
        <w:t xml:space="preserve"> </w:t>
      </w:r>
      <w:r w:rsidR="0076720B">
        <w:rPr>
          <w:rFonts w:ascii="Times New Roman" w:hAnsi="Times New Roman" w:cs="Times New Roman"/>
          <w:sz w:val="24"/>
          <w:szCs w:val="24"/>
        </w:rPr>
        <w:t xml:space="preserve">e inglês </w:t>
      </w:r>
      <w:r w:rsidR="0062682F" w:rsidRPr="0062682F">
        <w:rPr>
          <w:rFonts w:ascii="Times New Roman" w:hAnsi="Times New Roman" w:cs="Times New Roman"/>
          <w:sz w:val="24"/>
          <w:szCs w:val="24"/>
        </w:rPr>
        <w:t xml:space="preserve">realizada nas bases de dados </w:t>
      </w:r>
      <w:proofErr w:type="spellStart"/>
      <w:r w:rsidR="0062682F" w:rsidRPr="0062682F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62682F" w:rsidRPr="0062682F">
        <w:rPr>
          <w:rFonts w:ascii="Times New Roman" w:hAnsi="Times New Roman" w:cs="Times New Roman"/>
          <w:sz w:val="24"/>
          <w:szCs w:val="24"/>
        </w:rPr>
        <w:t>/Medline, BVS e Google Acadêmico. Foi utilizado um recorte temporal de 20</w:t>
      </w:r>
      <w:r w:rsidR="004D7E01">
        <w:rPr>
          <w:rFonts w:ascii="Times New Roman" w:hAnsi="Times New Roman" w:cs="Times New Roman"/>
          <w:sz w:val="24"/>
          <w:szCs w:val="24"/>
        </w:rPr>
        <w:t>20</w:t>
      </w:r>
      <w:r w:rsidR="0062682F" w:rsidRPr="0062682F">
        <w:rPr>
          <w:rFonts w:ascii="Times New Roman" w:hAnsi="Times New Roman" w:cs="Times New Roman"/>
          <w:sz w:val="24"/>
          <w:szCs w:val="24"/>
        </w:rPr>
        <w:t xml:space="preserve"> a 2023. Foram utilizados descritores dos Descritores em Ciências da Saúde (DECS): </w:t>
      </w:r>
      <w:r w:rsidR="0062682F" w:rsidRPr="0076720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721C42" w:rsidRPr="0076720B">
        <w:rPr>
          <w:rFonts w:ascii="Times New Roman" w:hAnsi="Times New Roman" w:cs="Times New Roman"/>
          <w:sz w:val="24"/>
          <w:szCs w:val="24"/>
        </w:rPr>
        <w:t>Ceratocistos</w:t>
      </w:r>
      <w:proofErr w:type="spellEnd"/>
      <w:r w:rsidR="0062682F" w:rsidRPr="0076720B">
        <w:rPr>
          <w:rFonts w:ascii="Times New Roman" w:hAnsi="Times New Roman" w:cs="Times New Roman"/>
          <w:sz w:val="24"/>
          <w:szCs w:val="24"/>
        </w:rPr>
        <w:t>”, “</w:t>
      </w:r>
      <w:r w:rsidR="00721C42" w:rsidRPr="0076720B">
        <w:rPr>
          <w:rFonts w:ascii="Times New Roman" w:hAnsi="Times New Roman" w:cs="Times New Roman"/>
          <w:sz w:val="24"/>
          <w:szCs w:val="24"/>
        </w:rPr>
        <w:t>Cistos Odontogênicos</w:t>
      </w:r>
      <w:r w:rsidR="0062682F" w:rsidRPr="0076720B">
        <w:rPr>
          <w:rFonts w:ascii="Times New Roman" w:hAnsi="Times New Roman" w:cs="Times New Roman"/>
          <w:sz w:val="24"/>
          <w:szCs w:val="24"/>
        </w:rPr>
        <w:t xml:space="preserve">”, </w:t>
      </w:r>
      <w:r w:rsidR="00721C42" w:rsidRPr="0076720B">
        <w:rPr>
          <w:rFonts w:ascii="Times New Roman" w:hAnsi="Times New Roman" w:cs="Times New Roman"/>
          <w:sz w:val="24"/>
          <w:szCs w:val="24"/>
        </w:rPr>
        <w:t>“Diagnóstico</w:t>
      </w:r>
      <w:r w:rsidR="0062682F" w:rsidRPr="0076720B">
        <w:rPr>
          <w:rFonts w:ascii="Times New Roman" w:hAnsi="Times New Roman" w:cs="Times New Roman"/>
          <w:sz w:val="24"/>
          <w:szCs w:val="24"/>
        </w:rPr>
        <w:t>”</w:t>
      </w:r>
      <w:r w:rsidR="00721C42" w:rsidRPr="0076720B">
        <w:rPr>
          <w:rFonts w:ascii="Times New Roman" w:hAnsi="Times New Roman" w:cs="Times New Roman"/>
          <w:sz w:val="24"/>
          <w:szCs w:val="24"/>
        </w:rPr>
        <w:t>, “Cirurgia”</w:t>
      </w:r>
      <w:r w:rsidR="0062682F" w:rsidRPr="0076720B">
        <w:rPr>
          <w:rFonts w:ascii="Times New Roman" w:hAnsi="Times New Roman" w:cs="Times New Roman"/>
          <w:sz w:val="24"/>
          <w:szCs w:val="24"/>
        </w:rPr>
        <w:t xml:space="preserve">. </w:t>
      </w:r>
      <w:r w:rsidR="0062682F" w:rsidRPr="0062682F">
        <w:rPr>
          <w:rFonts w:ascii="Times New Roman" w:hAnsi="Times New Roman" w:cs="Times New Roman"/>
          <w:sz w:val="24"/>
          <w:szCs w:val="24"/>
        </w:rPr>
        <w:t xml:space="preserve">Foram incluídos estudos correspondentes ao objetivo da pesquisa. Foram excluídos livros, estudos piloto, estudos com animais e artigos irrelevantes ao tema da pesquisa. </w:t>
      </w:r>
      <w:r w:rsidR="00721C42" w:rsidRPr="00721C42">
        <w:rPr>
          <w:rFonts w:ascii="Times New Roman" w:hAnsi="Times New Roman" w:cs="Times New Roman"/>
          <w:sz w:val="24"/>
          <w:szCs w:val="24"/>
        </w:rPr>
        <w:t>05</w:t>
      </w:r>
      <w:r w:rsidR="0062682F">
        <w:rPr>
          <w:rFonts w:ascii="Times New Roman" w:hAnsi="Times New Roman" w:cs="Times New Roman"/>
          <w:sz w:val="24"/>
          <w:szCs w:val="24"/>
        </w:rPr>
        <w:t xml:space="preserve"> </w:t>
      </w:r>
      <w:r w:rsidR="0062682F" w:rsidRPr="0062682F">
        <w:rPr>
          <w:rFonts w:ascii="Times New Roman" w:hAnsi="Times New Roman" w:cs="Times New Roman"/>
          <w:sz w:val="24"/>
          <w:szCs w:val="24"/>
        </w:rPr>
        <w:t xml:space="preserve">artigos foram selecionados para compor os resultados.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8B3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EF48B3">
        <w:rPr>
          <w:rFonts w:ascii="Times New Roman" w:hAnsi="Times New Roman" w:cs="Times New Roman"/>
          <w:sz w:val="24"/>
          <w:szCs w:val="24"/>
        </w:rPr>
        <w:t>queratocisto</w:t>
      </w:r>
      <w:proofErr w:type="spellEnd"/>
      <w:r w:rsidR="00EF48B3">
        <w:rPr>
          <w:rFonts w:ascii="Times New Roman" w:hAnsi="Times New Roman" w:cs="Times New Roman"/>
          <w:sz w:val="24"/>
          <w:szCs w:val="24"/>
        </w:rPr>
        <w:t xml:space="preserve"> odontogênico se apresenta clinicamente como uma cavidade patológica com revestimento epitelial que contém, em seu interior, uma substância fluída ou caseosa, possuindo uma delgada cápsula fibrosa. Normalmente</w:t>
      </w:r>
      <w:r w:rsidR="004F276F">
        <w:rPr>
          <w:rFonts w:ascii="Times New Roman" w:hAnsi="Times New Roman" w:cs="Times New Roman"/>
          <w:sz w:val="24"/>
          <w:szCs w:val="24"/>
        </w:rPr>
        <w:t xml:space="preserve">, esse cisto se desenvolve de forma assintomática. Porém, podem estar associados a dor, assimetria facial, crescimento anteroposterior, drenagem de líquido cístico e sem expansão óssea. Radiograficamente, se apresenta com área </w:t>
      </w:r>
      <w:proofErr w:type="spellStart"/>
      <w:r w:rsidR="004F276F">
        <w:rPr>
          <w:rFonts w:ascii="Times New Roman" w:hAnsi="Times New Roman" w:cs="Times New Roman"/>
          <w:sz w:val="24"/>
          <w:szCs w:val="24"/>
        </w:rPr>
        <w:t>radiolúcida</w:t>
      </w:r>
      <w:proofErr w:type="spellEnd"/>
      <w:r w:rsidR="004F276F">
        <w:rPr>
          <w:rFonts w:ascii="Times New Roman" w:hAnsi="Times New Roman" w:cs="Times New Roman"/>
          <w:sz w:val="24"/>
          <w:szCs w:val="24"/>
        </w:rPr>
        <w:t xml:space="preserve"> unilocular ou multilocular com bordas escleróticas definidas</w:t>
      </w:r>
      <w:r w:rsidR="00D679B4">
        <w:rPr>
          <w:rFonts w:ascii="Times New Roman" w:hAnsi="Times New Roman" w:cs="Times New Roman"/>
          <w:sz w:val="24"/>
          <w:szCs w:val="24"/>
        </w:rPr>
        <w:t>,</w:t>
      </w:r>
      <w:r w:rsidR="0076720B">
        <w:rPr>
          <w:rFonts w:ascii="Times New Roman" w:hAnsi="Times New Roman" w:cs="Times New Roman"/>
          <w:sz w:val="24"/>
          <w:szCs w:val="24"/>
        </w:rPr>
        <w:t xml:space="preserve"> podendo deslocar estruturas como o canal mandibular e dentes adjacentes, mas com raras ocorrências de reabsorção radicular. </w:t>
      </w:r>
      <w:r w:rsidR="00D679B4">
        <w:rPr>
          <w:rFonts w:ascii="Times New Roman" w:hAnsi="Times New Roman" w:cs="Times New Roman"/>
          <w:sz w:val="24"/>
          <w:szCs w:val="24"/>
        </w:rPr>
        <w:t>O QO inclui em seu</w:t>
      </w:r>
      <w:r w:rsidR="004F276F">
        <w:rPr>
          <w:rFonts w:ascii="Times New Roman" w:hAnsi="Times New Roman" w:cs="Times New Roman"/>
          <w:sz w:val="24"/>
          <w:szCs w:val="24"/>
        </w:rPr>
        <w:t xml:space="preserve"> diagnóstico diferencial outras lesões como o </w:t>
      </w:r>
      <w:proofErr w:type="spellStart"/>
      <w:r w:rsidR="004F276F">
        <w:rPr>
          <w:rFonts w:ascii="Times New Roman" w:hAnsi="Times New Roman" w:cs="Times New Roman"/>
          <w:sz w:val="24"/>
          <w:szCs w:val="24"/>
        </w:rPr>
        <w:t>ameloblastoma</w:t>
      </w:r>
      <w:proofErr w:type="spellEnd"/>
      <w:r w:rsidR="004F276F">
        <w:rPr>
          <w:rFonts w:ascii="Times New Roman" w:hAnsi="Times New Roman" w:cs="Times New Roman"/>
          <w:sz w:val="24"/>
          <w:szCs w:val="24"/>
        </w:rPr>
        <w:t xml:space="preserve">, cisto </w:t>
      </w:r>
      <w:proofErr w:type="spellStart"/>
      <w:r w:rsidR="004F276F">
        <w:rPr>
          <w:rFonts w:ascii="Times New Roman" w:hAnsi="Times New Roman" w:cs="Times New Roman"/>
          <w:sz w:val="24"/>
          <w:szCs w:val="24"/>
        </w:rPr>
        <w:t>dentígero</w:t>
      </w:r>
      <w:proofErr w:type="spellEnd"/>
      <w:r w:rsidR="004F276F">
        <w:rPr>
          <w:rFonts w:ascii="Times New Roman" w:hAnsi="Times New Roman" w:cs="Times New Roman"/>
          <w:sz w:val="24"/>
          <w:szCs w:val="24"/>
        </w:rPr>
        <w:t xml:space="preserve">, cisto residual e outras lesões císticas. A descompressão e/ou </w:t>
      </w:r>
      <w:proofErr w:type="spellStart"/>
      <w:r w:rsidR="004F276F">
        <w:rPr>
          <w:rFonts w:ascii="Times New Roman" w:hAnsi="Times New Roman" w:cs="Times New Roman"/>
          <w:sz w:val="24"/>
          <w:szCs w:val="24"/>
        </w:rPr>
        <w:t>marsupialização</w:t>
      </w:r>
      <w:proofErr w:type="spellEnd"/>
      <w:r w:rsidR="004F276F">
        <w:rPr>
          <w:rFonts w:ascii="Times New Roman" w:hAnsi="Times New Roman" w:cs="Times New Roman"/>
          <w:sz w:val="24"/>
          <w:szCs w:val="24"/>
        </w:rPr>
        <w:t xml:space="preserve"> são opções de manejo para o QO, reduzindo seu tamanho e espessura do revestimento, seguida da enucleação. Tratamento coadjuvante da cavidade óssea remanescente é de fundamental importância para evitar recidivas. </w:t>
      </w:r>
      <w:r w:rsidR="000B64E4">
        <w:rPr>
          <w:rFonts w:ascii="Times New Roman" w:hAnsi="Times New Roman" w:cs="Times New Roman"/>
          <w:sz w:val="24"/>
          <w:szCs w:val="24"/>
        </w:rPr>
        <w:t>Nesse caso, a</w:t>
      </w:r>
      <w:r w:rsidR="004F276F">
        <w:rPr>
          <w:rFonts w:ascii="Times New Roman" w:hAnsi="Times New Roman" w:cs="Times New Roman"/>
          <w:sz w:val="24"/>
          <w:szCs w:val="24"/>
        </w:rPr>
        <w:t xml:space="preserve">lém da osteotomia periférica, </w:t>
      </w:r>
      <w:r w:rsidR="000B64E4">
        <w:rPr>
          <w:rFonts w:ascii="Times New Roman" w:hAnsi="Times New Roman" w:cs="Times New Roman"/>
          <w:sz w:val="24"/>
          <w:szCs w:val="24"/>
        </w:rPr>
        <w:t xml:space="preserve">o uso da solução de </w:t>
      </w:r>
      <w:proofErr w:type="spellStart"/>
      <w:r w:rsidR="000B64E4">
        <w:rPr>
          <w:rFonts w:ascii="Times New Roman" w:hAnsi="Times New Roman" w:cs="Times New Roman"/>
          <w:sz w:val="24"/>
          <w:szCs w:val="24"/>
        </w:rPr>
        <w:t>Carnoy</w:t>
      </w:r>
      <w:proofErr w:type="spellEnd"/>
      <w:r w:rsidR="000B64E4">
        <w:rPr>
          <w:rFonts w:ascii="Times New Roman" w:hAnsi="Times New Roman" w:cs="Times New Roman"/>
          <w:sz w:val="24"/>
          <w:szCs w:val="24"/>
        </w:rPr>
        <w:t xml:space="preserve"> e aplicação da técnica de crioterapia com nitrogênio líquido são terapias complementares que objetivam o tratamento da camada óssea de </w:t>
      </w:r>
      <w:r w:rsidR="00505A8E">
        <w:rPr>
          <w:rFonts w:ascii="Times New Roman" w:hAnsi="Times New Roman" w:cs="Times New Roman"/>
          <w:sz w:val="24"/>
          <w:szCs w:val="24"/>
        </w:rPr>
        <w:t>até</w:t>
      </w:r>
      <w:r w:rsidR="000B64E4">
        <w:rPr>
          <w:rFonts w:ascii="Times New Roman" w:hAnsi="Times New Roman" w:cs="Times New Roman"/>
          <w:sz w:val="24"/>
          <w:szCs w:val="24"/>
        </w:rPr>
        <w:t xml:space="preserve"> 2mm em torno da cavidade cística. Porém, existem contraindicações do uso da crioterapia e solução de </w:t>
      </w:r>
      <w:proofErr w:type="spellStart"/>
      <w:r w:rsidR="000B64E4">
        <w:rPr>
          <w:rFonts w:ascii="Times New Roman" w:hAnsi="Times New Roman" w:cs="Times New Roman"/>
          <w:sz w:val="24"/>
          <w:szCs w:val="24"/>
        </w:rPr>
        <w:t>Carnoy</w:t>
      </w:r>
      <w:proofErr w:type="spellEnd"/>
      <w:r w:rsidR="000B64E4">
        <w:rPr>
          <w:rFonts w:ascii="Times New Roman" w:hAnsi="Times New Roman" w:cs="Times New Roman"/>
          <w:sz w:val="24"/>
          <w:szCs w:val="24"/>
        </w:rPr>
        <w:t xml:space="preserve"> em seios maxilares e, também, contraindicação do nitrogênio líquido em casos de perfuração das corticais ósseas, evitando necrose em tecidos moles adjacentes.</w:t>
      </w:r>
      <w:r w:rsidR="00505A8E">
        <w:rPr>
          <w:rFonts w:ascii="Times New Roman" w:hAnsi="Times New Roman" w:cs="Times New Roman"/>
          <w:sz w:val="24"/>
          <w:szCs w:val="24"/>
        </w:rPr>
        <w:t xml:space="preserve"> </w:t>
      </w:r>
      <w:r w:rsidR="004643C7">
        <w:rPr>
          <w:rFonts w:ascii="Times New Roman" w:hAnsi="Times New Roman" w:cs="Times New Roman"/>
          <w:sz w:val="24"/>
          <w:szCs w:val="24"/>
        </w:rPr>
        <w:t xml:space="preserve">O uso da solução de </w:t>
      </w:r>
      <w:proofErr w:type="spellStart"/>
      <w:r w:rsidR="004643C7">
        <w:rPr>
          <w:rFonts w:ascii="Times New Roman" w:hAnsi="Times New Roman" w:cs="Times New Roman"/>
          <w:sz w:val="24"/>
          <w:szCs w:val="24"/>
        </w:rPr>
        <w:t>Carnoy</w:t>
      </w:r>
      <w:proofErr w:type="spellEnd"/>
      <w:r w:rsidR="004643C7">
        <w:rPr>
          <w:rFonts w:ascii="Times New Roman" w:hAnsi="Times New Roman" w:cs="Times New Roman"/>
          <w:sz w:val="24"/>
          <w:szCs w:val="24"/>
        </w:rPr>
        <w:t xml:space="preserve"> em mandíbula também é contraindicado, uma vez que pode causar danos ao nervo alveolar inferior. </w:t>
      </w:r>
      <w:r w:rsidR="00505A8E">
        <w:rPr>
          <w:rFonts w:ascii="Times New Roman" w:hAnsi="Times New Roman" w:cs="Times New Roman"/>
          <w:sz w:val="24"/>
          <w:szCs w:val="24"/>
        </w:rPr>
        <w:t xml:space="preserve">Ressecções cirúrgicas se enquadram em tratamentos agressivos, possuem menores taxas de </w:t>
      </w:r>
      <w:proofErr w:type="gramStart"/>
      <w:r w:rsidR="00505A8E">
        <w:rPr>
          <w:rFonts w:ascii="Times New Roman" w:hAnsi="Times New Roman" w:cs="Times New Roman"/>
          <w:sz w:val="24"/>
          <w:szCs w:val="24"/>
        </w:rPr>
        <w:t>recorrências</w:t>
      </w:r>
      <w:proofErr w:type="gramEnd"/>
      <w:r w:rsidR="00505A8E">
        <w:rPr>
          <w:rFonts w:ascii="Times New Roman" w:hAnsi="Times New Roman" w:cs="Times New Roman"/>
          <w:sz w:val="24"/>
          <w:szCs w:val="24"/>
        </w:rPr>
        <w:t xml:space="preserve"> mas podem causar desfiguração facial. Essa opção é reservada para casos onde o paciente já foi submetido à várias cirurgias conservadoras seguidas de recidivas, </w:t>
      </w:r>
      <w:r w:rsidR="00505A8E">
        <w:rPr>
          <w:rFonts w:ascii="Times New Roman" w:hAnsi="Times New Roman" w:cs="Times New Roman"/>
          <w:sz w:val="24"/>
          <w:szCs w:val="24"/>
        </w:rPr>
        <w:lastRenderedPageBreak/>
        <w:t>ou quando a lesão deixa de atingir apenas o tecido ósseo e passa a envolver tecidos moles com presença de estruturas vitais.</w:t>
      </w:r>
      <w:r w:rsidR="0076720B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C50664">
        <w:rPr>
          <w:rFonts w:ascii="Times New Roman" w:hAnsi="Times New Roman" w:cs="Times New Roman"/>
          <w:sz w:val="24"/>
          <w:szCs w:val="24"/>
        </w:rPr>
        <w:t xml:space="preserve"> </w:t>
      </w:r>
      <w:r w:rsidR="00505A8E">
        <w:rPr>
          <w:rFonts w:ascii="Times New Roman" w:hAnsi="Times New Roman" w:cs="Times New Roman"/>
          <w:sz w:val="24"/>
          <w:szCs w:val="24"/>
        </w:rPr>
        <w:t xml:space="preserve">A experiência do cirurgião e a característica do </w:t>
      </w:r>
      <w:proofErr w:type="spellStart"/>
      <w:r w:rsidR="00505A8E">
        <w:rPr>
          <w:rFonts w:ascii="Times New Roman" w:hAnsi="Times New Roman" w:cs="Times New Roman"/>
          <w:sz w:val="24"/>
          <w:szCs w:val="24"/>
        </w:rPr>
        <w:t>queratocisto</w:t>
      </w:r>
      <w:proofErr w:type="spellEnd"/>
      <w:r w:rsidR="00505A8E">
        <w:rPr>
          <w:rFonts w:ascii="Times New Roman" w:hAnsi="Times New Roman" w:cs="Times New Roman"/>
          <w:sz w:val="24"/>
          <w:szCs w:val="24"/>
        </w:rPr>
        <w:t xml:space="preserve"> odontogênico são fatores que se correlacionam com o tratamento empregado e </w:t>
      </w:r>
      <w:r w:rsidR="0076720B">
        <w:rPr>
          <w:rFonts w:ascii="Times New Roman" w:hAnsi="Times New Roman" w:cs="Times New Roman"/>
          <w:sz w:val="24"/>
          <w:szCs w:val="24"/>
        </w:rPr>
        <w:t xml:space="preserve">ao índice </w:t>
      </w:r>
      <w:r w:rsidR="00505A8E">
        <w:rPr>
          <w:rFonts w:ascii="Times New Roman" w:hAnsi="Times New Roman" w:cs="Times New Roman"/>
          <w:sz w:val="24"/>
          <w:szCs w:val="24"/>
        </w:rPr>
        <w:t xml:space="preserve">de recidiva. O acompanhamento </w:t>
      </w:r>
      <w:r w:rsidR="0076720B">
        <w:rPr>
          <w:rFonts w:ascii="Times New Roman" w:hAnsi="Times New Roman" w:cs="Times New Roman"/>
          <w:sz w:val="24"/>
          <w:szCs w:val="24"/>
        </w:rPr>
        <w:t xml:space="preserve">do paciente </w:t>
      </w:r>
      <w:r w:rsidR="00505A8E">
        <w:rPr>
          <w:rFonts w:ascii="Times New Roman" w:hAnsi="Times New Roman" w:cs="Times New Roman"/>
          <w:sz w:val="24"/>
          <w:szCs w:val="24"/>
        </w:rPr>
        <w:t xml:space="preserve">em longo prazo é de fundamental importância para </w:t>
      </w:r>
      <w:r w:rsidR="00721C42">
        <w:rPr>
          <w:rFonts w:ascii="Times New Roman" w:hAnsi="Times New Roman" w:cs="Times New Roman"/>
          <w:sz w:val="24"/>
          <w:szCs w:val="24"/>
        </w:rPr>
        <w:t>confirmação da ausência de recidiva.</w:t>
      </w:r>
    </w:p>
    <w:p w14:paraId="3EADD173" w14:textId="030F756C"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 w:rsidR="0072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C42" w:rsidRPr="00721C42">
        <w:rPr>
          <w:rFonts w:ascii="Times New Roman" w:hAnsi="Times New Roman" w:cs="Times New Roman"/>
          <w:sz w:val="24"/>
          <w:szCs w:val="24"/>
        </w:rPr>
        <w:t>Ceratocistos</w:t>
      </w:r>
      <w:proofErr w:type="spellEnd"/>
      <w:r w:rsidR="00721C42">
        <w:rPr>
          <w:rFonts w:ascii="Times New Roman" w:hAnsi="Times New Roman" w:cs="Times New Roman"/>
          <w:sz w:val="24"/>
          <w:szCs w:val="24"/>
        </w:rPr>
        <w:t xml:space="preserve">; </w:t>
      </w:r>
      <w:r w:rsidR="00721C42" w:rsidRPr="00721C42">
        <w:rPr>
          <w:rFonts w:ascii="Times New Roman" w:hAnsi="Times New Roman" w:cs="Times New Roman"/>
          <w:sz w:val="24"/>
          <w:szCs w:val="24"/>
        </w:rPr>
        <w:t>Cistos Odontogênicos</w:t>
      </w:r>
      <w:r w:rsidR="00721C42">
        <w:rPr>
          <w:rFonts w:ascii="Times New Roman" w:hAnsi="Times New Roman" w:cs="Times New Roman"/>
          <w:sz w:val="24"/>
          <w:szCs w:val="24"/>
        </w:rPr>
        <w:t xml:space="preserve">; </w:t>
      </w:r>
      <w:r w:rsidR="00721C42" w:rsidRPr="00721C42">
        <w:rPr>
          <w:rFonts w:ascii="Times New Roman" w:hAnsi="Times New Roman" w:cs="Times New Roman"/>
          <w:sz w:val="24"/>
          <w:szCs w:val="24"/>
        </w:rPr>
        <w:t>Diagnóstico</w:t>
      </w:r>
      <w:r w:rsidR="00721C42">
        <w:rPr>
          <w:rFonts w:ascii="Times New Roman" w:hAnsi="Times New Roman" w:cs="Times New Roman"/>
          <w:sz w:val="24"/>
          <w:szCs w:val="24"/>
        </w:rPr>
        <w:t xml:space="preserve">; </w:t>
      </w:r>
      <w:r w:rsidR="00721C42" w:rsidRPr="00721C42">
        <w:rPr>
          <w:rFonts w:ascii="Times New Roman" w:hAnsi="Times New Roman" w:cs="Times New Roman"/>
          <w:sz w:val="24"/>
          <w:szCs w:val="24"/>
        </w:rPr>
        <w:t>Cirurgia</w:t>
      </w:r>
      <w:r w:rsidR="00721C42">
        <w:rPr>
          <w:rFonts w:ascii="Times New Roman" w:hAnsi="Times New Roman" w:cs="Times New Roman"/>
          <w:sz w:val="24"/>
          <w:szCs w:val="24"/>
        </w:rPr>
        <w:t>.</w:t>
      </w:r>
    </w:p>
    <w:p w14:paraId="2D49083D" w14:textId="77777777" w:rsidR="002B2D17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3F0EF513" w14:textId="77777777" w:rsidR="0076720B" w:rsidRPr="0076720B" w:rsidRDefault="0076720B" w:rsidP="0076720B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720B">
        <w:rPr>
          <w:rFonts w:ascii="Times New Roman" w:hAnsi="Times New Roman" w:cs="Times New Roman"/>
          <w:sz w:val="24"/>
          <w:szCs w:val="24"/>
        </w:rPr>
        <w:t xml:space="preserve">BARROS, </w:t>
      </w:r>
      <w:proofErr w:type="spellStart"/>
      <w:r w:rsidRPr="0076720B">
        <w:rPr>
          <w:rFonts w:ascii="Times New Roman" w:hAnsi="Times New Roman" w:cs="Times New Roman"/>
          <w:sz w:val="24"/>
          <w:szCs w:val="24"/>
        </w:rPr>
        <w:t>Maylson</w:t>
      </w:r>
      <w:proofErr w:type="spellEnd"/>
      <w:r w:rsidRPr="0076720B">
        <w:rPr>
          <w:rFonts w:ascii="Times New Roman" w:hAnsi="Times New Roman" w:cs="Times New Roman"/>
          <w:sz w:val="24"/>
          <w:szCs w:val="24"/>
        </w:rPr>
        <w:t xml:space="preserve"> Alves Nogueira; TESLENCO, Vitor Bruno; REIS, Guilherme Nucci dos; et al. </w:t>
      </w:r>
      <w:proofErr w:type="spellStart"/>
      <w:r w:rsidRPr="0076720B">
        <w:rPr>
          <w:rFonts w:ascii="Times New Roman" w:hAnsi="Times New Roman" w:cs="Times New Roman"/>
          <w:sz w:val="24"/>
          <w:szCs w:val="24"/>
        </w:rPr>
        <w:t>Queratocisto</w:t>
      </w:r>
      <w:proofErr w:type="spellEnd"/>
      <w:r w:rsidRPr="0076720B">
        <w:rPr>
          <w:rFonts w:ascii="Times New Roman" w:hAnsi="Times New Roman" w:cs="Times New Roman"/>
          <w:sz w:val="24"/>
          <w:szCs w:val="24"/>
        </w:rPr>
        <w:t xml:space="preserve"> odontogênico: relato de caso. </w:t>
      </w:r>
      <w:r w:rsidRPr="0076720B">
        <w:rPr>
          <w:rFonts w:ascii="Times New Roman" w:hAnsi="Times New Roman" w:cs="Times New Roman"/>
          <w:b/>
          <w:bCs/>
          <w:sz w:val="24"/>
          <w:szCs w:val="24"/>
        </w:rPr>
        <w:t>ARCHIVES OF HEALTH INVESTIGATION</w:t>
      </w:r>
      <w:r w:rsidRPr="0076720B">
        <w:rPr>
          <w:rFonts w:ascii="Times New Roman" w:hAnsi="Times New Roman" w:cs="Times New Roman"/>
          <w:sz w:val="24"/>
          <w:szCs w:val="24"/>
        </w:rPr>
        <w:t>, v. 8, n. 11, 2020.</w:t>
      </w:r>
    </w:p>
    <w:p w14:paraId="3BDCC1F1" w14:textId="77777777" w:rsidR="0076720B" w:rsidRPr="0076720B" w:rsidRDefault="0076720B" w:rsidP="0076720B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720B">
        <w:rPr>
          <w:rFonts w:ascii="Times New Roman" w:hAnsi="Times New Roman" w:cs="Times New Roman"/>
          <w:sz w:val="24"/>
          <w:szCs w:val="24"/>
        </w:rPr>
        <w:t xml:space="preserve">FERREIRA, Amanda Maria </w:t>
      </w:r>
      <w:proofErr w:type="spellStart"/>
      <w:r w:rsidRPr="0076720B">
        <w:rPr>
          <w:rFonts w:ascii="Times New Roman" w:hAnsi="Times New Roman" w:cs="Times New Roman"/>
          <w:sz w:val="24"/>
          <w:szCs w:val="24"/>
        </w:rPr>
        <w:t>Possidonio</w:t>
      </w:r>
      <w:proofErr w:type="spellEnd"/>
      <w:r w:rsidRPr="0076720B">
        <w:rPr>
          <w:rFonts w:ascii="Times New Roman" w:hAnsi="Times New Roman" w:cs="Times New Roman"/>
          <w:sz w:val="24"/>
          <w:szCs w:val="24"/>
        </w:rPr>
        <w:t xml:space="preserve">; SANT’ANA, Amanda </w:t>
      </w:r>
      <w:proofErr w:type="spellStart"/>
      <w:r w:rsidRPr="0076720B">
        <w:rPr>
          <w:rFonts w:ascii="Times New Roman" w:hAnsi="Times New Roman" w:cs="Times New Roman"/>
          <w:sz w:val="24"/>
          <w:szCs w:val="24"/>
        </w:rPr>
        <w:t>Paino</w:t>
      </w:r>
      <w:proofErr w:type="spellEnd"/>
      <w:r w:rsidRPr="0076720B">
        <w:rPr>
          <w:rFonts w:ascii="Times New Roman" w:hAnsi="Times New Roman" w:cs="Times New Roman"/>
          <w:sz w:val="24"/>
          <w:szCs w:val="24"/>
        </w:rPr>
        <w:t xml:space="preserve">; ZORZI-COLETE, Juliana; et al. A Classificação do </w:t>
      </w:r>
      <w:proofErr w:type="spellStart"/>
      <w:r w:rsidRPr="0076720B">
        <w:rPr>
          <w:rFonts w:ascii="Times New Roman" w:hAnsi="Times New Roman" w:cs="Times New Roman"/>
          <w:sz w:val="24"/>
          <w:szCs w:val="24"/>
        </w:rPr>
        <w:t>Queratocisto</w:t>
      </w:r>
      <w:proofErr w:type="spellEnd"/>
      <w:r w:rsidRPr="0076720B">
        <w:rPr>
          <w:rFonts w:ascii="Times New Roman" w:hAnsi="Times New Roman" w:cs="Times New Roman"/>
          <w:sz w:val="24"/>
          <w:szCs w:val="24"/>
        </w:rPr>
        <w:t xml:space="preserve"> Odontogênico: Revisão de Literatura. </w:t>
      </w:r>
      <w:r w:rsidRPr="0076720B">
        <w:rPr>
          <w:rFonts w:ascii="Times New Roman" w:hAnsi="Times New Roman" w:cs="Times New Roman"/>
          <w:b/>
          <w:bCs/>
          <w:sz w:val="24"/>
          <w:szCs w:val="24"/>
        </w:rPr>
        <w:t>ARCHIVES OF HEALTH INVESTIGATION</w:t>
      </w:r>
      <w:r w:rsidRPr="0076720B">
        <w:rPr>
          <w:rFonts w:ascii="Times New Roman" w:hAnsi="Times New Roman" w:cs="Times New Roman"/>
          <w:sz w:val="24"/>
          <w:szCs w:val="24"/>
        </w:rPr>
        <w:t>, v. 11, n. 3, p. 424–427, 2022.</w:t>
      </w:r>
    </w:p>
    <w:p w14:paraId="1F09093A" w14:textId="77777777" w:rsidR="0076720B" w:rsidRPr="002B2D17" w:rsidRDefault="0076720B" w:rsidP="0076720B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720B">
        <w:rPr>
          <w:rFonts w:ascii="Times New Roman" w:hAnsi="Times New Roman" w:cs="Times New Roman"/>
          <w:sz w:val="24"/>
          <w:szCs w:val="24"/>
        </w:rPr>
        <w:t xml:space="preserve">GELEȚU, Gabriela </w:t>
      </w:r>
      <w:proofErr w:type="spellStart"/>
      <w:r w:rsidRPr="0076720B">
        <w:rPr>
          <w:rFonts w:ascii="Times New Roman" w:hAnsi="Times New Roman" w:cs="Times New Roman"/>
          <w:sz w:val="24"/>
          <w:szCs w:val="24"/>
        </w:rPr>
        <w:t>Luminița</w:t>
      </w:r>
      <w:proofErr w:type="spellEnd"/>
      <w:r w:rsidRPr="0076720B">
        <w:rPr>
          <w:rFonts w:ascii="Times New Roman" w:hAnsi="Times New Roman" w:cs="Times New Roman"/>
          <w:sz w:val="24"/>
          <w:szCs w:val="24"/>
        </w:rPr>
        <w:t xml:space="preserve">; BURLACU, </w:t>
      </w:r>
      <w:proofErr w:type="spellStart"/>
      <w:r w:rsidRPr="0076720B">
        <w:rPr>
          <w:rFonts w:ascii="Times New Roman" w:hAnsi="Times New Roman" w:cs="Times New Roman"/>
          <w:sz w:val="24"/>
          <w:szCs w:val="24"/>
        </w:rPr>
        <w:t>Alexandru</w:t>
      </w:r>
      <w:proofErr w:type="spellEnd"/>
      <w:r w:rsidRPr="0076720B">
        <w:rPr>
          <w:rFonts w:ascii="Times New Roman" w:hAnsi="Times New Roman" w:cs="Times New Roman"/>
          <w:sz w:val="24"/>
          <w:szCs w:val="24"/>
        </w:rPr>
        <w:t>; BACIU, Elena-</w:t>
      </w:r>
      <w:proofErr w:type="spellStart"/>
      <w:r w:rsidRPr="0076720B">
        <w:rPr>
          <w:rFonts w:ascii="Times New Roman" w:hAnsi="Times New Roman" w:cs="Times New Roman"/>
          <w:sz w:val="24"/>
          <w:szCs w:val="24"/>
        </w:rPr>
        <w:t>Raluca</w:t>
      </w:r>
      <w:proofErr w:type="spellEnd"/>
      <w:r w:rsidRPr="0076720B">
        <w:rPr>
          <w:rFonts w:ascii="Times New Roman" w:hAnsi="Times New Roman" w:cs="Times New Roman"/>
          <w:sz w:val="24"/>
          <w:szCs w:val="24"/>
        </w:rPr>
        <w:t xml:space="preserve">; et al. </w:t>
      </w:r>
      <w:r w:rsidRPr="0076720B">
        <w:rPr>
          <w:rFonts w:ascii="Times New Roman" w:hAnsi="Times New Roman" w:cs="Times New Roman"/>
          <w:sz w:val="24"/>
          <w:szCs w:val="24"/>
          <w:lang w:val="en-GB"/>
        </w:rPr>
        <w:t xml:space="preserve">Various Surgical Interventions in Treating Odontogenic </w:t>
      </w:r>
      <w:proofErr w:type="spellStart"/>
      <w:r w:rsidRPr="0076720B">
        <w:rPr>
          <w:rFonts w:ascii="Times New Roman" w:hAnsi="Times New Roman" w:cs="Times New Roman"/>
          <w:sz w:val="24"/>
          <w:szCs w:val="24"/>
          <w:lang w:val="en-GB"/>
        </w:rPr>
        <w:t>Keratocyst</w:t>
      </w:r>
      <w:proofErr w:type="spellEnd"/>
      <w:r w:rsidRPr="0076720B">
        <w:rPr>
          <w:rFonts w:ascii="Times New Roman" w:hAnsi="Times New Roman" w:cs="Times New Roman"/>
          <w:sz w:val="24"/>
          <w:szCs w:val="24"/>
          <w:lang w:val="en-GB"/>
        </w:rPr>
        <w:t xml:space="preserve">: A Radiological Case Report. </w:t>
      </w:r>
      <w:r w:rsidRPr="0076720B">
        <w:rPr>
          <w:rFonts w:ascii="Times New Roman" w:hAnsi="Times New Roman" w:cs="Times New Roman"/>
          <w:b/>
          <w:bCs/>
          <w:sz w:val="24"/>
          <w:szCs w:val="24"/>
        </w:rPr>
        <w:t>Healthcare</w:t>
      </w:r>
      <w:r w:rsidRPr="0076720B">
        <w:rPr>
          <w:rFonts w:ascii="Times New Roman" w:hAnsi="Times New Roman" w:cs="Times New Roman"/>
          <w:sz w:val="24"/>
          <w:szCs w:val="24"/>
        </w:rPr>
        <w:t>, v. 11, n. 3, p. 416, 2023.</w:t>
      </w:r>
    </w:p>
    <w:p w14:paraId="38B3C545" w14:textId="77777777" w:rsidR="0076720B" w:rsidRPr="0076720B" w:rsidRDefault="0076720B" w:rsidP="0076720B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720B">
        <w:rPr>
          <w:rFonts w:ascii="Times New Roman" w:hAnsi="Times New Roman" w:cs="Times New Roman"/>
          <w:sz w:val="24"/>
          <w:szCs w:val="24"/>
        </w:rPr>
        <w:t xml:space="preserve">OLIVEIRA, Mateus Henrique de; AGUILLERA, Maisa de Oliveira; SANTOS, </w:t>
      </w:r>
      <w:proofErr w:type="spellStart"/>
      <w:r w:rsidRPr="0076720B">
        <w:rPr>
          <w:rFonts w:ascii="Times New Roman" w:hAnsi="Times New Roman" w:cs="Times New Roman"/>
          <w:sz w:val="24"/>
          <w:szCs w:val="24"/>
        </w:rPr>
        <w:t>Muryllo</w:t>
      </w:r>
      <w:proofErr w:type="spellEnd"/>
      <w:r w:rsidRPr="0076720B">
        <w:rPr>
          <w:rFonts w:ascii="Times New Roman" w:hAnsi="Times New Roman" w:cs="Times New Roman"/>
          <w:sz w:val="24"/>
          <w:szCs w:val="24"/>
        </w:rPr>
        <w:t xml:space="preserve"> Eduardo Sales dos; et al. </w:t>
      </w:r>
      <w:proofErr w:type="spellStart"/>
      <w:r w:rsidRPr="0076720B">
        <w:rPr>
          <w:rFonts w:ascii="Times New Roman" w:hAnsi="Times New Roman" w:cs="Times New Roman"/>
          <w:sz w:val="24"/>
          <w:szCs w:val="24"/>
        </w:rPr>
        <w:t>Queratocisto</w:t>
      </w:r>
      <w:proofErr w:type="spellEnd"/>
      <w:r w:rsidRPr="0076720B">
        <w:rPr>
          <w:rFonts w:ascii="Times New Roman" w:hAnsi="Times New Roman" w:cs="Times New Roman"/>
          <w:sz w:val="24"/>
          <w:szCs w:val="24"/>
        </w:rPr>
        <w:t xml:space="preserve"> odontogênico: índice de recorrência em função do tipo de tratamento. </w:t>
      </w:r>
      <w:r w:rsidRPr="0076720B">
        <w:rPr>
          <w:rFonts w:ascii="Times New Roman" w:hAnsi="Times New Roman" w:cs="Times New Roman"/>
          <w:b/>
          <w:bCs/>
          <w:sz w:val="24"/>
          <w:szCs w:val="24"/>
        </w:rPr>
        <w:t>ARCHIVES OF HEALTH INVESTIGATION</w:t>
      </w:r>
      <w:r w:rsidRPr="0076720B">
        <w:rPr>
          <w:rFonts w:ascii="Times New Roman" w:hAnsi="Times New Roman" w:cs="Times New Roman"/>
          <w:sz w:val="24"/>
          <w:szCs w:val="24"/>
        </w:rPr>
        <w:t>, v. 10, n. 9, p. 1396–1402, 2021.</w:t>
      </w:r>
    </w:p>
    <w:p w14:paraId="63A3C1AE" w14:textId="77777777" w:rsidR="0076720B" w:rsidRPr="0076720B" w:rsidRDefault="0076720B" w:rsidP="0076720B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720B">
        <w:rPr>
          <w:rFonts w:ascii="Times New Roman" w:hAnsi="Times New Roman" w:cs="Times New Roman"/>
          <w:sz w:val="24"/>
          <w:szCs w:val="24"/>
        </w:rPr>
        <w:t xml:space="preserve">SANTOS, Aída Juliane Ferreira dos; AIRES, Carolina Chaves Gama; LIMA JÚNIOR, Miquéias Oliveira de; et al. Invasão total de seio maxilar por </w:t>
      </w:r>
      <w:proofErr w:type="spellStart"/>
      <w:r w:rsidRPr="0076720B">
        <w:rPr>
          <w:rFonts w:ascii="Times New Roman" w:hAnsi="Times New Roman" w:cs="Times New Roman"/>
          <w:sz w:val="24"/>
          <w:szCs w:val="24"/>
        </w:rPr>
        <w:t>ceratocisto</w:t>
      </w:r>
      <w:proofErr w:type="spellEnd"/>
      <w:r w:rsidRPr="0076720B">
        <w:rPr>
          <w:rFonts w:ascii="Times New Roman" w:hAnsi="Times New Roman" w:cs="Times New Roman"/>
          <w:sz w:val="24"/>
          <w:szCs w:val="24"/>
        </w:rPr>
        <w:t xml:space="preserve"> odontogênico. </w:t>
      </w:r>
      <w:proofErr w:type="spellStart"/>
      <w:r w:rsidRPr="0076720B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76720B">
        <w:rPr>
          <w:rFonts w:ascii="Times New Roman" w:hAnsi="Times New Roman" w:cs="Times New Roman"/>
          <w:b/>
          <w:bCs/>
          <w:sz w:val="24"/>
          <w:szCs w:val="24"/>
        </w:rPr>
        <w:t xml:space="preserve">, Society </w:t>
      </w:r>
      <w:proofErr w:type="spellStart"/>
      <w:r w:rsidRPr="0076720B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7672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720B">
        <w:rPr>
          <w:rFonts w:ascii="Times New Roman" w:hAnsi="Times New Roman" w:cs="Times New Roman"/>
          <w:b/>
          <w:bCs/>
          <w:sz w:val="24"/>
          <w:szCs w:val="24"/>
        </w:rPr>
        <w:t>Development</w:t>
      </w:r>
      <w:proofErr w:type="spellEnd"/>
      <w:r w:rsidRPr="0076720B">
        <w:rPr>
          <w:rFonts w:ascii="Times New Roman" w:hAnsi="Times New Roman" w:cs="Times New Roman"/>
          <w:sz w:val="24"/>
          <w:szCs w:val="24"/>
        </w:rPr>
        <w:t>, v. 10, n. 7, p. e34310716735, 2021.</w:t>
      </w:r>
    </w:p>
    <w:sectPr w:rsidR="0076720B" w:rsidRPr="0076720B" w:rsidSect="00727215">
      <w:headerReference w:type="default" r:id="rId7"/>
      <w:footerReference w:type="default" r:id="rId8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73B52" w14:textId="77777777" w:rsidR="003C2E46" w:rsidRDefault="003C2E46" w:rsidP="007072DB">
      <w:pPr>
        <w:spacing w:after="0" w:line="240" w:lineRule="auto"/>
      </w:pPr>
      <w:r>
        <w:separator/>
      </w:r>
    </w:p>
  </w:endnote>
  <w:endnote w:type="continuationSeparator" w:id="0">
    <w:p w14:paraId="612A6B08" w14:textId="77777777" w:rsidR="003C2E46" w:rsidRDefault="003C2E46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52E4" w14:textId="77777777"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3916786" wp14:editId="2C3D801C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A2BAA" w14:textId="77777777" w:rsidR="003C2E46" w:rsidRDefault="003C2E46" w:rsidP="007072DB">
      <w:pPr>
        <w:spacing w:after="0" w:line="240" w:lineRule="auto"/>
      </w:pPr>
      <w:r>
        <w:separator/>
      </w:r>
    </w:p>
  </w:footnote>
  <w:footnote w:type="continuationSeparator" w:id="0">
    <w:p w14:paraId="66A7A65B" w14:textId="77777777" w:rsidR="003C2E46" w:rsidRDefault="003C2E46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178B" w14:textId="77777777"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74E8BA09" wp14:editId="1F35F1F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77AAE"/>
    <w:rsid w:val="000B64E4"/>
    <w:rsid w:val="000E0D18"/>
    <w:rsid w:val="001416B4"/>
    <w:rsid w:val="001860C3"/>
    <w:rsid w:val="00186C78"/>
    <w:rsid w:val="001A0CFF"/>
    <w:rsid w:val="001A7DEF"/>
    <w:rsid w:val="002B2D17"/>
    <w:rsid w:val="00343536"/>
    <w:rsid w:val="003437B4"/>
    <w:rsid w:val="00386DD0"/>
    <w:rsid w:val="003A19FF"/>
    <w:rsid w:val="003B7C5B"/>
    <w:rsid w:val="003C0656"/>
    <w:rsid w:val="003C2E46"/>
    <w:rsid w:val="00461D70"/>
    <w:rsid w:val="004643C7"/>
    <w:rsid w:val="004D7E01"/>
    <w:rsid w:val="004E33C6"/>
    <w:rsid w:val="004F276F"/>
    <w:rsid w:val="00505A8E"/>
    <w:rsid w:val="005931C0"/>
    <w:rsid w:val="005E325A"/>
    <w:rsid w:val="005E5AB3"/>
    <w:rsid w:val="0062682F"/>
    <w:rsid w:val="0065220C"/>
    <w:rsid w:val="006A42B9"/>
    <w:rsid w:val="007072DB"/>
    <w:rsid w:val="00721C42"/>
    <w:rsid w:val="00724807"/>
    <w:rsid w:val="00727215"/>
    <w:rsid w:val="0076720B"/>
    <w:rsid w:val="007F38E0"/>
    <w:rsid w:val="00847EB6"/>
    <w:rsid w:val="00865D23"/>
    <w:rsid w:val="009870FF"/>
    <w:rsid w:val="00A44FD6"/>
    <w:rsid w:val="00A46D29"/>
    <w:rsid w:val="00A57EB2"/>
    <w:rsid w:val="00A94FD3"/>
    <w:rsid w:val="00B64E4E"/>
    <w:rsid w:val="00BD5B13"/>
    <w:rsid w:val="00C201F6"/>
    <w:rsid w:val="00C45ABF"/>
    <w:rsid w:val="00C50664"/>
    <w:rsid w:val="00C80DA0"/>
    <w:rsid w:val="00D03C70"/>
    <w:rsid w:val="00D35E29"/>
    <w:rsid w:val="00D679B4"/>
    <w:rsid w:val="00DB7068"/>
    <w:rsid w:val="00E95C5B"/>
    <w:rsid w:val="00EB5A90"/>
    <w:rsid w:val="00EF103C"/>
    <w:rsid w:val="00EF48B3"/>
    <w:rsid w:val="00F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ECCBC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D5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5B1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5B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5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5B1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5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B1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94FD3"/>
    <w:pPr>
      <w:widowControl w:val="0"/>
      <w:autoSpaceDE w:val="0"/>
      <w:autoSpaceDN w:val="0"/>
      <w:spacing w:after="0" w:line="248" w:lineRule="exact"/>
      <w:ind w:left="108"/>
    </w:pPr>
    <w:rPr>
      <w:rFonts w:ascii="Carlito" w:eastAsia="Carlito" w:hAnsi="Carlito" w:cs="Carlito"/>
      <w:lang w:val="en-US"/>
    </w:rPr>
  </w:style>
  <w:style w:type="table" w:styleId="Tabelacomgrade">
    <w:name w:val="Table Grid"/>
    <w:basedOn w:val="Tabelanormal"/>
    <w:uiPriority w:val="39"/>
    <w:rsid w:val="00A94FD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9C335-B316-4AE9-A5DE-F48C0308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Leonardo Ramalho</cp:lastModifiedBy>
  <cp:revision>7</cp:revision>
  <cp:lastPrinted>2023-02-14T17:01:00Z</cp:lastPrinted>
  <dcterms:created xsi:type="dcterms:W3CDTF">2023-02-14T17:01:00Z</dcterms:created>
  <dcterms:modified xsi:type="dcterms:W3CDTF">2023-03-02T22:52:00Z</dcterms:modified>
</cp:coreProperties>
</file>