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48" w:rsidRDefault="00D2144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PSICOTERAPIA INFANTIL E EMOÇÕES: UM RELATO DE EXPERIÊNCIA SOBRE A PRODUÇÃO DE UM RECURSO LUDOTERAPÊUTICO</w:t>
      </w:r>
    </w:p>
    <w:p w:rsidR="00896D96" w:rsidRDefault="00896D96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91B9C" w:rsidRDefault="005453FF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2941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 xml:space="preserve">presente 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trabalho </w:t>
      </w:r>
      <w:r w:rsidR="00435914">
        <w:rPr>
          <w:rFonts w:ascii="Arial" w:eastAsia="Times New Roman" w:hAnsi="Arial" w:cs="Arial"/>
          <w:color w:val="000000"/>
          <w:sz w:val="24"/>
          <w:szCs w:val="24"/>
        </w:rPr>
        <w:t>discute</w:t>
      </w:r>
      <w:r w:rsidR="0024790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 importância</w:t>
      </w:r>
      <w:r w:rsidR="00247904">
        <w:rPr>
          <w:rFonts w:ascii="Arial" w:eastAsia="Times New Roman" w:hAnsi="Arial" w:cs="Arial"/>
          <w:color w:val="000000"/>
          <w:sz w:val="24"/>
          <w:szCs w:val="24"/>
        </w:rPr>
        <w:t xml:space="preserve"> da utilização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 de recursos lúdicos para a psicoterapia infantil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>. Para tanto, será apresentad</w:t>
      </w:r>
      <w:r w:rsidR="00435914">
        <w:rPr>
          <w:rFonts w:ascii="Arial" w:eastAsia="Times New Roman" w:hAnsi="Arial" w:cs="Arial"/>
          <w:color w:val="000000"/>
          <w:sz w:val="24"/>
          <w:szCs w:val="24"/>
        </w:rPr>
        <w:t>o um relato de experiência sobre a construção de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 uma ferramenta que poderá servir como auxílio para trabalhar as emoções de forma lúdica e acess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ível com a criança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, afim de ajud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 xml:space="preserve">-la a </w:t>
      </w:r>
      <w:r w:rsidR="00004CBF">
        <w:rPr>
          <w:rFonts w:ascii="Arial" w:eastAsia="Times New Roman" w:hAnsi="Arial" w:cs="Arial"/>
          <w:color w:val="000000"/>
          <w:sz w:val="24"/>
          <w:szCs w:val="24"/>
        </w:rPr>
        <w:t>reconhecer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, conversar e validar suas emoções através de atividades facilitadoras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 xml:space="preserve">Prette e Prette (2013) 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 xml:space="preserve">afirmam que 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 xml:space="preserve">identificar as emoções, em si e nos outros, e a adequada leitura dos sinais sociais do ambiente, 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>como momento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, contexto e prováveis consequências, são condições necessárias para que a criança decida controlar ou expressar de forma adequada uma emoção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Apresentar um recurso lúdico que auxiliará no trabalho das emoções com crianças a partir de se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 anos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 xml:space="preserve"> na psicoterapia infantil.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2941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Se trata de um estudo qualitativo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por meio de um relato de experiência, no qual são apresentadas 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reflexões teóric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o-práticas sobre a construção de um r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ecurso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 lúdico voltado à Ludoterapia e a psicoterapia infantil, que foi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 xml:space="preserve"> produzido pela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 xml:space="preserve"> autora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590A4F">
        <w:rPr>
          <w:rFonts w:ascii="Arial" w:eastAsia="Times New Roman" w:hAnsi="Arial" w:cs="Arial"/>
          <w:color w:val="000000"/>
          <w:sz w:val="24"/>
          <w:szCs w:val="24"/>
        </w:rPr>
        <w:t xml:space="preserve"> como etapa avaliativa da disciplina de Psicologia e Práticas Ludoterápicas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1F6E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Com esta produção, almejamos contribuir </w:t>
      </w:r>
      <w:r w:rsidR="0054138C">
        <w:rPr>
          <w:rFonts w:ascii="Arial" w:eastAsia="Times New Roman" w:hAnsi="Arial" w:cs="Arial"/>
          <w:color w:val="000000"/>
          <w:sz w:val="24"/>
          <w:szCs w:val="24"/>
        </w:rPr>
        <w:t xml:space="preserve">metodologicamente com o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processo Ludoterapêutico, fomentando possibilidades para que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>crianças po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ssam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 xml:space="preserve">identificar em si e nos outros, por meio de expressões e diálogos, sentimentos e emoções,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aspectos que facilitem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 xml:space="preserve">o autocontrole e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a construção de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>relações sociais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 saudáveis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>onclui-se que esse r</w:t>
      </w:r>
      <w:r w:rsidR="00665303">
        <w:rPr>
          <w:rFonts w:ascii="Arial" w:eastAsia="Times New Roman" w:hAnsi="Arial" w:cs="Arial"/>
          <w:color w:val="000000"/>
          <w:sz w:val="24"/>
          <w:szCs w:val="24"/>
        </w:rPr>
        <w:t>ecurso ludoterá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 xml:space="preserve">pico pode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impactar positivamente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 xml:space="preserve"> o desenvolvimento interpessoal da criança e 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>auxili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 xml:space="preserve">-la em demandas cotidianas relacionadas aos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aspectos emocionais e subjetivos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453FF" w:rsidRDefault="005453FF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>Emoções; Ludoterapia; Recurso Ludoterápico</w:t>
      </w:r>
    </w:p>
    <w:p w:rsidR="00862DC7" w:rsidRDefault="00862DC7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:rsidR="00506E30" w:rsidRDefault="002830A2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DEL PRETTE, Zilda A. P.; DEL PRETTE, Almir. </w:t>
      </w:r>
      <w:r w:rsidR="00A872DC" w:rsidRPr="002830A2">
        <w:rPr>
          <w:rFonts w:ascii="Arial" w:eastAsia="Times New Roman" w:hAnsi="Arial" w:cs="Arial"/>
          <w:b/>
          <w:color w:val="000000"/>
          <w:sz w:val="24"/>
          <w:szCs w:val="24"/>
        </w:rPr>
        <w:t>Psicologia das habilidades sociais na infância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: teoria e </w:t>
      </w:r>
      <w:r w:rsidR="0092525D">
        <w:rPr>
          <w:rFonts w:ascii="Arial" w:eastAsia="Times New Roman" w:hAnsi="Arial" w:cs="Arial"/>
          <w:color w:val="000000"/>
          <w:sz w:val="24"/>
          <w:szCs w:val="24"/>
        </w:rPr>
        <w:t xml:space="preserve">prática. </w:t>
      </w:r>
      <w:r>
        <w:rPr>
          <w:rFonts w:ascii="Arial" w:eastAsia="Times New Roman" w:hAnsi="Arial" w:cs="Arial"/>
          <w:color w:val="000000"/>
          <w:sz w:val="24"/>
          <w:szCs w:val="24"/>
        </w:rPr>
        <w:t>6. ed. Petrópolis, RJ. Vozes, 2013</w:t>
      </w:r>
      <w:r w:rsidR="00506E3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15C7" w:rsidRDefault="00506E30" w:rsidP="001F6E08">
      <w:pPr>
        <w:pStyle w:val="Ttulo3"/>
        <w:shd w:val="clear" w:color="auto" w:fill="FFFFFF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06E3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BRITO, Rosa Angela Cortez; MONTEZUMA, Sarah; MELO, Anna Karynne; MOREIRA, Virginia. </w:t>
      </w:r>
      <w:r w:rsidRPr="00506E30">
        <w:rPr>
          <w:rStyle w:val="article-title"/>
          <w:rFonts w:ascii="Arial" w:hAnsi="Arial" w:cs="Arial"/>
          <w:b w:val="0"/>
          <w:color w:val="000000" w:themeColor="text1"/>
          <w:sz w:val="24"/>
          <w:szCs w:val="24"/>
        </w:rPr>
        <w:t xml:space="preserve">A psicoterapia infantil no </w:t>
      </w:r>
      <w:r w:rsidRPr="0092525D">
        <w:rPr>
          <w:rStyle w:val="article-title"/>
          <w:rFonts w:ascii="Arial" w:hAnsi="Arial" w:cs="Arial"/>
          <w:b w:val="0"/>
          <w:i/>
          <w:color w:val="000000" w:themeColor="text1"/>
          <w:sz w:val="24"/>
          <w:szCs w:val="24"/>
        </w:rPr>
        <w:t>setting</w:t>
      </w:r>
      <w:r w:rsidRPr="00506E30">
        <w:rPr>
          <w:rStyle w:val="article-title"/>
          <w:rFonts w:ascii="Arial" w:hAnsi="Arial" w:cs="Arial"/>
          <w:b w:val="0"/>
          <w:color w:val="000000" w:themeColor="text1"/>
          <w:sz w:val="24"/>
          <w:szCs w:val="24"/>
        </w:rPr>
        <w:t xml:space="preserve"> clínico: uma revisão sistemática de literatura.</w:t>
      </w:r>
      <w:r w:rsidRPr="00506E30">
        <w:rPr>
          <w:rFonts w:ascii="Arial" w:hAnsi="Arial" w:cs="Arial"/>
          <w:b w:val="0"/>
          <w:i/>
          <w:iCs/>
          <w:color w:val="000000" w:themeColor="text1"/>
          <w:sz w:val="24"/>
          <w:szCs w:val="24"/>
        </w:rPr>
        <w:t> </w:t>
      </w:r>
      <w:r w:rsidRPr="00506E30">
        <w:rPr>
          <w:rFonts w:ascii="Arial" w:hAnsi="Arial" w:cs="Arial"/>
          <w:iCs/>
          <w:color w:val="000000" w:themeColor="text1"/>
          <w:sz w:val="24"/>
          <w:szCs w:val="24"/>
        </w:rPr>
        <w:t>Pepsic</w:t>
      </w:r>
      <w:r w:rsidRPr="00506E30">
        <w:rPr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, </w:t>
      </w:r>
      <w:r w:rsidRPr="00506E30">
        <w:rPr>
          <w:rFonts w:ascii="Arial" w:hAnsi="Arial" w:cs="Arial"/>
          <w:b w:val="0"/>
          <w:color w:val="000000" w:themeColor="text1"/>
          <w:sz w:val="24"/>
          <w:szCs w:val="24"/>
        </w:rPr>
        <w:t>São Leopoldo, v.13, n. 2, pp. 696-721, maio/ago. 2020</w:t>
      </w:r>
      <w:r w:rsidR="00FE15C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FE15C7" w:rsidRPr="001F6E08" w:rsidRDefault="00FE15C7" w:rsidP="001F6E08">
      <w:pPr>
        <w:pStyle w:val="Ttulo1"/>
        <w:spacing w:before="0" w:after="201"/>
        <w:jc w:val="both"/>
        <w:rPr>
          <w:rFonts w:ascii="Arial" w:hAnsi="Arial" w:cs="Arial"/>
          <w:b w:val="0"/>
          <w:color w:val="000000" w:themeColor="text1"/>
          <w:spacing w:val="-6"/>
          <w:sz w:val="24"/>
          <w:szCs w:val="24"/>
        </w:rPr>
      </w:pPr>
      <w:r w:rsidRPr="001F6E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SCHWARTZ, Fernanda Tabasnik; LOPES, Graziela Pereira; LAUREN, Veronez Frantz. </w:t>
      </w:r>
      <w:r w:rsidRPr="001F6E08">
        <w:rPr>
          <w:rFonts w:ascii="Arial" w:hAnsi="Arial" w:cs="Arial"/>
          <w:b w:val="0"/>
          <w:color w:val="000000" w:themeColor="text1"/>
          <w:spacing w:val="-6"/>
          <w:sz w:val="24"/>
          <w:szCs w:val="24"/>
        </w:rPr>
        <w:t xml:space="preserve">A importância de nomear as emoções na infância: relato de experiência. </w:t>
      </w:r>
      <w:r w:rsidRPr="001F6E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Psicol. Esc. Educ.</w:t>
      </w:r>
      <w:r w:rsidR="001F6E08" w:rsidRPr="001F6E0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São Paulo, v. 20, n. 3, pp. </w:t>
      </w:r>
      <w:r w:rsidR="001F6E08" w:rsidRPr="001F6E08">
        <w:rPr>
          <w:rFonts w:ascii="Arial" w:hAnsi="Arial" w:cs="Arial"/>
          <w:b w:val="0"/>
          <w:color w:val="000000" w:themeColor="text1"/>
          <w:sz w:val="24"/>
          <w:szCs w:val="24"/>
        </w:rPr>
        <w:t>637-639,</w:t>
      </w:r>
      <w:r w:rsidRPr="001F6E08">
        <w:rPr>
          <w:rStyle w:val="separato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1F6E08" w:rsidRPr="001F6E0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set/dez.</w:t>
      </w:r>
      <w:r w:rsidRPr="001F6E0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2016</w:t>
      </w:r>
    </w:p>
    <w:p w:rsidR="00FE15C7" w:rsidRPr="00FE15C7" w:rsidRDefault="00FE15C7" w:rsidP="00FE15C7">
      <w:pPr>
        <w:pStyle w:val="Ttulo3"/>
        <w:shd w:val="clear" w:color="auto" w:fill="FFFFFF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sectPr w:rsidR="00FE15C7" w:rsidRPr="00FE15C7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D3" w:rsidRDefault="00BD5DD3" w:rsidP="006853BB">
      <w:pPr>
        <w:spacing w:after="0" w:line="240" w:lineRule="auto"/>
      </w:pPr>
      <w:r>
        <w:separator/>
      </w:r>
    </w:p>
  </w:endnote>
  <w:endnote w:type="continuationSeparator" w:id="1">
    <w:p w:rsidR="00BD5DD3" w:rsidRDefault="00BD5DD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D3" w:rsidRDefault="00BD5DD3" w:rsidP="006853BB">
      <w:pPr>
        <w:spacing w:after="0" w:line="240" w:lineRule="auto"/>
      </w:pPr>
      <w:r>
        <w:separator/>
      </w:r>
    </w:p>
  </w:footnote>
  <w:footnote w:type="continuationSeparator" w:id="1">
    <w:p w:rsidR="00BD5DD3" w:rsidRDefault="00BD5DD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853BB"/>
    <w:rsid w:val="0000075E"/>
    <w:rsid w:val="00004CBF"/>
    <w:rsid w:val="00065EAD"/>
    <w:rsid w:val="00096961"/>
    <w:rsid w:val="00123845"/>
    <w:rsid w:val="001F3A72"/>
    <w:rsid w:val="001F6E08"/>
    <w:rsid w:val="00211EE2"/>
    <w:rsid w:val="00247904"/>
    <w:rsid w:val="002830A2"/>
    <w:rsid w:val="00294150"/>
    <w:rsid w:val="002B3914"/>
    <w:rsid w:val="002F671C"/>
    <w:rsid w:val="0031484E"/>
    <w:rsid w:val="00315BFF"/>
    <w:rsid w:val="003523C1"/>
    <w:rsid w:val="003E2CFC"/>
    <w:rsid w:val="003E4BF5"/>
    <w:rsid w:val="003F2F3A"/>
    <w:rsid w:val="00422259"/>
    <w:rsid w:val="00435914"/>
    <w:rsid w:val="004515CF"/>
    <w:rsid w:val="004644B5"/>
    <w:rsid w:val="00472B02"/>
    <w:rsid w:val="00476044"/>
    <w:rsid w:val="004865C8"/>
    <w:rsid w:val="00502D9D"/>
    <w:rsid w:val="00506E30"/>
    <w:rsid w:val="00534744"/>
    <w:rsid w:val="0054138C"/>
    <w:rsid w:val="005453FF"/>
    <w:rsid w:val="00551497"/>
    <w:rsid w:val="0056085E"/>
    <w:rsid w:val="00583BB1"/>
    <w:rsid w:val="00590A4F"/>
    <w:rsid w:val="00597AED"/>
    <w:rsid w:val="005E00AA"/>
    <w:rsid w:val="005E17B8"/>
    <w:rsid w:val="00665303"/>
    <w:rsid w:val="006853BB"/>
    <w:rsid w:val="006A07D2"/>
    <w:rsid w:val="006A4844"/>
    <w:rsid w:val="007552FB"/>
    <w:rsid w:val="007E216C"/>
    <w:rsid w:val="007E2219"/>
    <w:rsid w:val="00803A5C"/>
    <w:rsid w:val="00806447"/>
    <w:rsid w:val="00862DC7"/>
    <w:rsid w:val="0089163C"/>
    <w:rsid w:val="00892621"/>
    <w:rsid w:val="00896D96"/>
    <w:rsid w:val="008B06B7"/>
    <w:rsid w:val="008B1CAB"/>
    <w:rsid w:val="008F02C2"/>
    <w:rsid w:val="0092525D"/>
    <w:rsid w:val="00957C4A"/>
    <w:rsid w:val="00964993"/>
    <w:rsid w:val="00A26C0C"/>
    <w:rsid w:val="00A872DC"/>
    <w:rsid w:val="00A97262"/>
    <w:rsid w:val="00AC277F"/>
    <w:rsid w:val="00AF0F0F"/>
    <w:rsid w:val="00B70406"/>
    <w:rsid w:val="00BA520C"/>
    <w:rsid w:val="00BD16AA"/>
    <w:rsid w:val="00BD5DD3"/>
    <w:rsid w:val="00D21448"/>
    <w:rsid w:val="00D91B9C"/>
    <w:rsid w:val="00DF46EE"/>
    <w:rsid w:val="00DF6B35"/>
    <w:rsid w:val="00E32852"/>
    <w:rsid w:val="00E46875"/>
    <w:rsid w:val="00E76C86"/>
    <w:rsid w:val="00E92155"/>
    <w:rsid w:val="00F62B6C"/>
    <w:rsid w:val="00F8323D"/>
    <w:rsid w:val="00FE15C7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1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06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F3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A72"/>
    <w:rPr>
      <w:color w:val="605E5C"/>
      <w:shd w:val="clear" w:color="auto" w:fill="E1DFDD"/>
    </w:rPr>
  </w:style>
  <w:style w:type="character" w:customStyle="1" w:styleId="article-title">
    <w:name w:val="article-title"/>
    <w:basedOn w:val="Fontepargpadro"/>
    <w:rsid w:val="00506E30"/>
  </w:style>
  <w:style w:type="character" w:customStyle="1" w:styleId="Ttulo3Char">
    <w:name w:val="Título 3 Char"/>
    <w:basedOn w:val="Fontepargpadro"/>
    <w:link w:val="Ttulo3"/>
    <w:uiPriority w:val="9"/>
    <w:rsid w:val="00506E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15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separator">
    <w:name w:val="_separator"/>
    <w:basedOn w:val="Fontepargpadro"/>
    <w:rsid w:val="00FE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5C20-C14C-4D2E-B06D-EDCAD246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Cacau</cp:lastModifiedBy>
  <cp:revision>29</cp:revision>
  <dcterms:created xsi:type="dcterms:W3CDTF">2023-03-29T12:32:00Z</dcterms:created>
  <dcterms:modified xsi:type="dcterms:W3CDTF">2023-04-10T17:12:00Z</dcterms:modified>
</cp:coreProperties>
</file>