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C49B" w14:textId="3992F77B" w:rsidR="009A2040" w:rsidRPr="00F34FCC" w:rsidRDefault="008C1AA3" w:rsidP="009A2040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ESTRATÉGIAS PARA AMPLIAÇÃO DA VACINAÇÃO INFANTIL</w:t>
      </w:r>
    </w:p>
    <w:p w14:paraId="2567BF55" w14:textId="2476A125" w:rsidR="0061660A" w:rsidRPr="00F34FCC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Aline Oliveira Fernandes de Lima;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José Batista dos Santos Júnior.</w:t>
      </w:r>
    </w:p>
    <w:p w14:paraId="7C5E0394" w14:textId="315B855B" w:rsidR="00727215" w:rsidRPr="00F34FCC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Enfermeira. Especialista em UTI Neonatal e Pediátrica, Centro Universitário de Patos 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UNIFIP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Natal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Rio Grande do Norte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Brasil.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Acadêmico de Enfermagem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Universidade da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Amazônia –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UNAMA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Ananindeua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, Pará, Brasil.</w:t>
      </w:r>
    </w:p>
    <w:p w14:paraId="3DBC3E00" w14:textId="28C65A1E" w:rsidR="005E1281" w:rsidRPr="00F34FCC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60A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enfalinefernandes@hotmail.com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A35BCA" w14:textId="6615AA08" w:rsidR="007072DB" w:rsidRPr="00F34FCC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Eixo Temático: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Saúde da Criança e do Adolescente</w:t>
      </w:r>
    </w:p>
    <w:p w14:paraId="4FDD1598" w14:textId="60137D7D" w:rsidR="005A1033" w:rsidRPr="00F34FCC" w:rsidRDefault="0061660A" w:rsidP="005A103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1033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imunização é o principal método para a prevenção, controle e erradicação de doenças.</w:t>
      </w:r>
      <w:r w:rsidR="00384B88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Nesse sentido, </w:t>
      </w:r>
      <w:r w:rsidR="00384B88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vacina atua como defesa do organismo e quanto mais cedo for iniciada</w:t>
      </w:r>
      <w:r w:rsidR="00384B88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4B88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mais cedo </w:t>
      </w:r>
      <w:r w:rsidR="00384B88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84B88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organismo ficará protegido. </w:t>
      </w:r>
      <w:r w:rsidR="005A1033" w:rsidRPr="00F3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Diante disso, faz-se necessário sua propagação dentro das unidades de saúde. 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as principais estratégias para ampliação da vacinação infantil.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realizada em junho de 2023, a partir de levantamentos bibliográficos nas bases de dados: Literatura Latino-Americana e do Caribe em Ciências da Saúde (LILACS) e Medical </w:t>
      </w:r>
      <w:proofErr w:type="spellStart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Retrieval</w:t>
      </w:r>
      <w:proofErr w:type="spellEnd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Online (MEDLINE), através da Biblioteca Virtual de Saúde (BVS). Para a busca foram utilizados os seguintes Descritores em Ciências da Saúde (</w:t>
      </w:r>
      <w:proofErr w:type="spellStart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): “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Imunização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”, “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Vacinação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Estratégias de Saúde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“Atenção Primária à Saúde”,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combinados entre si com os operadores booleanos AND e OR no cruzamento. Adotaram-se como critérios de inclusão os artigos disponíveis gratuitamente, em texto completo, nos idiomas português e inglês, publicados nos últimos cinco anos (2018-2023). E como critérios de exclusão: resumos, literaturas cinzentas, estudos incompletos e duplicados nas bases supracitadas. Assim, foram selecionados 0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estudos para composição da amostra final. </w:t>
      </w: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="009A2040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Mediante os estudos analisados, </w:t>
      </w:r>
      <w:r w:rsidR="008C1AA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evidenciou-se que as principais estratégias para a ampliação da vacinação infantil, compreende o acolhimento, a educação em saúde, a realização de campanhas, o rastreamento e a busca ativa da comunidade.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Ademais, nota-se </w:t>
      </w:r>
      <w:r w:rsidR="00384B88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também,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como abordagens eficazes a ampliação do horário das unidades de saúde,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mudanças na logística com aplicação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 ponto fixo, porta-a-porta, em serviço móvel e na escola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 síntese, é notório que a Atenção Primária à Saúde vem adotando estratégias para ampliação da vacinação infantil, especialmente por meio de campanhas realizadas pelo ministério da saúde. Ademais, </w:t>
      </w:r>
      <w:r w:rsidR="00384B88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evidencia-se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4B88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</w:t>
      </w:r>
      <w:r w:rsidR="005A1033" w:rsidRPr="00F34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vacinação é fundamental para todas as crianças, tendo em vista que contribui para o fortalecimento do sistema imunológico.</w:t>
      </w:r>
    </w:p>
    <w:p w14:paraId="666B3196" w14:textId="3CBF4326" w:rsidR="005E1281" w:rsidRPr="00F34FCC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Imunização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Vacinação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A1033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Estratégias de saúde; Atenção primária à saúde</w:t>
      </w:r>
      <w:r w:rsidR="009A2040" w:rsidRPr="00F34F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9061E2" w14:textId="00BAD57D" w:rsidR="00040B8D" w:rsidRPr="00F34FCC" w:rsidRDefault="001416B4" w:rsidP="009A2040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4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0FCDF2FE" w14:textId="77777777" w:rsidR="005A1033" w:rsidRPr="00F34FCC" w:rsidRDefault="005A1033" w:rsidP="005A1033">
      <w:pPr>
        <w:spacing w:after="0" w:line="240" w:lineRule="auto"/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</w:pP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 xml:space="preserve">COSTA, Paulo; SANTOS, </w:t>
      </w:r>
      <w:proofErr w:type="spellStart"/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>Paulie</w:t>
      </w:r>
      <w:proofErr w:type="spellEnd"/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 xml:space="preserve">; VIEIRA, Luciana. ESTRATÉGIAS PARA AUMENTAR A COBERTURA VACINAL: overview de revisões sistemáticas. </w:t>
      </w:r>
      <w:r w:rsidRPr="00F34FCC">
        <w:rPr>
          <w:rFonts w:ascii="Times New Roman" w:eastAsia="Roboto" w:hAnsi="Times New Roman" w:cs="Times New Roman"/>
          <w:b/>
          <w:color w:val="000000" w:themeColor="text1"/>
          <w:sz w:val="24"/>
          <w:szCs w:val="24"/>
          <w:highlight w:val="white"/>
        </w:rPr>
        <w:t>Gerência de Informações Estratégicas em Saúde Conecta-Sus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>, [</w:t>
      </w:r>
      <w:r w:rsidRPr="00F34FCC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highlight w:val="white"/>
        </w:rPr>
        <w:t>s. l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>], p. 1-9, ago. 2022.</w:t>
      </w:r>
    </w:p>
    <w:p w14:paraId="2600827E" w14:textId="77777777" w:rsidR="00384B88" w:rsidRPr="00F34FCC" w:rsidRDefault="00384B88" w:rsidP="005A1033">
      <w:pPr>
        <w:spacing w:after="0" w:line="240" w:lineRule="auto"/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</w:pPr>
    </w:p>
    <w:p w14:paraId="5AF39193" w14:textId="480E4DBB" w:rsidR="00384B88" w:rsidRPr="00F34FCC" w:rsidRDefault="00384B88" w:rsidP="005A1033">
      <w:pPr>
        <w:spacing w:after="0" w:line="240" w:lineRule="auto"/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</w:pP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  <w:highlight w:val="white"/>
        </w:rPr>
        <w:t xml:space="preserve">LIMA, </w:t>
      </w:r>
      <w:proofErr w:type="spellStart"/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Deyseanne</w:t>
      </w:r>
      <w:proofErr w:type="spellEnd"/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Pereira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et al. Vacinação: a importância da vacina e razões que levam queda da vacinação. </w:t>
      </w:r>
      <w:r w:rsidRPr="00F34FCC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>Revista</w:t>
      </w:r>
      <w:r w:rsidRPr="00F34FCC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34FCC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>Projetos</w:t>
      </w:r>
      <w:r w:rsidRPr="00F34FCC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34FCC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>Extensionistas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,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[S.L.], v. 2, n. 2, p. 1-11, 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ago./nov.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2022</w:t>
      </w:r>
      <w:r w:rsidRPr="00F34FCC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.</w:t>
      </w:r>
    </w:p>
    <w:p w14:paraId="56CA81AC" w14:textId="77777777" w:rsidR="008A51BF" w:rsidRPr="00F34FCC" w:rsidRDefault="008A51BF" w:rsidP="00040B8D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C063C" w14:textId="67C8D27A" w:rsidR="001A7DEF" w:rsidRPr="00F34FCC" w:rsidRDefault="005A1033" w:rsidP="009A2040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4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SOUZA, Priscilla Azevedo; GANDRA, Beatriz; CHAVES, Ana Cláudia Cardozo. Experiências sobre Imunização e o Papel da Atenção Primária à Saúde. </w:t>
      </w:r>
      <w:proofErr w:type="spellStart"/>
      <w:r w:rsidRPr="00F34F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Aps</w:t>
      </w:r>
      <w:proofErr w:type="spellEnd"/>
      <w:r w:rsidRPr="00F34F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em Revista</w:t>
      </w:r>
      <w:r w:rsidRPr="00F34F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[S.L.], v. 2, n. 3, p. 267-271, 4 set. 2020. http://dx.doi.org/10.14295/aps.v2i3.57.</w:t>
      </w:r>
    </w:p>
    <w:sectPr w:rsidR="001A7DEF" w:rsidRPr="00F34FCC" w:rsidSect="00B96B4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0396" w14:textId="77777777" w:rsidR="00FC2424" w:rsidRDefault="00FC2424" w:rsidP="007072DB">
      <w:pPr>
        <w:spacing w:after="0" w:line="240" w:lineRule="auto"/>
      </w:pPr>
      <w:r>
        <w:separator/>
      </w:r>
    </w:p>
  </w:endnote>
  <w:endnote w:type="continuationSeparator" w:id="0">
    <w:p w14:paraId="79369E4A" w14:textId="77777777" w:rsidR="00FC2424" w:rsidRDefault="00FC2424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E8FF" w14:textId="77777777" w:rsidR="00FC2424" w:rsidRDefault="00FC2424" w:rsidP="007072DB">
      <w:pPr>
        <w:spacing w:after="0" w:line="240" w:lineRule="auto"/>
      </w:pPr>
      <w:r>
        <w:separator/>
      </w:r>
    </w:p>
  </w:footnote>
  <w:footnote w:type="continuationSeparator" w:id="0">
    <w:p w14:paraId="5D73BF1C" w14:textId="77777777" w:rsidR="00FC2424" w:rsidRDefault="00FC2424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378E2"/>
    <w:rsid w:val="00040B8D"/>
    <w:rsid w:val="00077AAE"/>
    <w:rsid w:val="001416B4"/>
    <w:rsid w:val="001A7DEF"/>
    <w:rsid w:val="002B2D17"/>
    <w:rsid w:val="00343536"/>
    <w:rsid w:val="003437B4"/>
    <w:rsid w:val="00384B88"/>
    <w:rsid w:val="005270B3"/>
    <w:rsid w:val="005661DE"/>
    <w:rsid w:val="005931C0"/>
    <w:rsid w:val="005A1033"/>
    <w:rsid w:val="005E1281"/>
    <w:rsid w:val="005E5AB3"/>
    <w:rsid w:val="0061660A"/>
    <w:rsid w:val="007072DB"/>
    <w:rsid w:val="00727215"/>
    <w:rsid w:val="007F38E0"/>
    <w:rsid w:val="00865D23"/>
    <w:rsid w:val="008A51BF"/>
    <w:rsid w:val="008C1AA3"/>
    <w:rsid w:val="009A2040"/>
    <w:rsid w:val="00A57EB2"/>
    <w:rsid w:val="00B96B45"/>
    <w:rsid w:val="00C201F6"/>
    <w:rsid w:val="00C34523"/>
    <w:rsid w:val="00D00D9E"/>
    <w:rsid w:val="00D35E29"/>
    <w:rsid w:val="00E81388"/>
    <w:rsid w:val="00EB5A90"/>
    <w:rsid w:val="00EF103C"/>
    <w:rsid w:val="00F34FCC"/>
    <w:rsid w:val="00F57654"/>
    <w:rsid w:val="00FC2424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40B8D"/>
    <w:rPr>
      <w:b/>
      <w:bCs/>
    </w:rPr>
  </w:style>
  <w:style w:type="character" w:styleId="nfase">
    <w:name w:val="Emphasis"/>
    <w:basedOn w:val="Fontepargpadro"/>
    <w:uiPriority w:val="20"/>
    <w:qFormat/>
    <w:rsid w:val="00040B8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A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Aline Oliveira</cp:lastModifiedBy>
  <cp:revision>3</cp:revision>
  <dcterms:created xsi:type="dcterms:W3CDTF">2023-06-03T02:10:00Z</dcterms:created>
  <dcterms:modified xsi:type="dcterms:W3CDTF">2023-06-03T02:11:00Z</dcterms:modified>
</cp:coreProperties>
</file>