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955F" w14:textId="77777777" w:rsidR="007A300B" w:rsidRDefault="007A300B">
      <w:pPr>
        <w:pStyle w:val="Corpodetexto"/>
        <w:spacing w:before="16"/>
      </w:pPr>
    </w:p>
    <w:p w14:paraId="798A3733" w14:textId="490D725D" w:rsidR="007A300B" w:rsidRDefault="00581DA3" w:rsidP="00581DA3">
      <w:pPr>
        <w:pStyle w:val="Ttulo1"/>
        <w:spacing w:line="364" w:lineRule="auto"/>
        <w:ind w:left="2226" w:right="152" w:hanging="1987"/>
      </w:pPr>
      <w:bookmarkStart w:id="0" w:name="TEMPO_DE_TELA_COMO_FATOR_DE_RISCO_PARA_O"/>
      <w:bookmarkEnd w:id="0"/>
      <w:r>
        <w:t>CIRURGIA DE EMERGÊNCIA PARA TRAUMA ABDOMINAL PENETRANTE: ABORDAGENS ATUAIS</w:t>
      </w:r>
    </w:p>
    <w:p w14:paraId="1617A163" w14:textId="2C6EA354" w:rsidR="00F24657" w:rsidRPr="00B24BA8" w:rsidRDefault="00F24657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Marina Farias de Paiva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</w:t>
      </w:r>
    </w:p>
    <w:p w14:paraId="46BC36EF" w14:textId="16738D63" w:rsidR="007A300B" w:rsidRPr="00B24BA8" w:rsidRDefault="00F7320D" w:rsidP="00B24BA8">
      <w:pPr>
        <w:pStyle w:val="Corpodetexto"/>
        <w:jc w:val="right"/>
        <w:rPr>
          <w:sz w:val="20"/>
          <w:vertAlign w:val="superscript"/>
        </w:rPr>
      </w:pPr>
      <w:r w:rsidRPr="00B24BA8">
        <w:rPr>
          <w:sz w:val="20"/>
        </w:rPr>
        <w:t>Crician Aguiar Ullmann</w:t>
      </w:r>
      <w:r w:rsidR="00B24BA8" w:rsidRPr="00B24BA8">
        <w:rPr>
          <w:sz w:val="20"/>
          <w:vertAlign w:val="superscript"/>
        </w:rPr>
        <w:t>2</w:t>
      </w:r>
    </w:p>
    <w:p w14:paraId="2D32FE99" w14:textId="1A5466DF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Marcos Túlio Buarque Tenorio Lopes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3</w:t>
      </w:r>
    </w:p>
    <w:p w14:paraId="5F5E6FE1" w14:textId="32FB4BCF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Ana Clara Sousa Cruz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4</w:t>
      </w:r>
    </w:p>
    <w:p w14:paraId="11F5A61A" w14:textId="6D981305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Oswaldo Esteves Barcia Junior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5</w:t>
      </w:r>
    </w:p>
    <w:p w14:paraId="2240E2B1" w14:textId="7E1EAA50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Luiza Lima Pinto de Souza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6</w:t>
      </w:r>
    </w:p>
    <w:p w14:paraId="30B8DAC3" w14:textId="23C87975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Elvis Bezerra De Souza Sales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7</w:t>
      </w:r>
    </w:p>
    <w:p w14:paraId="0E97B7B2" w14:textId="5CE84AFA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Gustavo Vieira Lima dos Santos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8</w:t>
      </w:r>
    </w:p>
    <w:p w14:paraId="1481C101" w14:textId="569151FA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J</w:t>
      </w:r>
      <w:r w:rsidRPr="00B24BA8">
        <w:rPr>
          <w:color w:val="000000"/>
          <w:sz w:val="20"/>
          <w:szCs w:val="20"/>
          <w:shd w:val="clear" w:color="auto" w:fill="FFFFFF"/>
        </w:rPr>
        <w:t>aynna</w:t>
      </w:r>
      <w:r w:rsidRPr="00B24BA8">
        <w:rPr>
          <w:color w:val="000000"/>
          <w:sz w:val="20"/>
          <w:szCs w:val="20"/>
          <w:shd w:val="clear" w:color="auto" w:fill="FFFFFF"/>
        </w:rPr>
        <w:t xml:space="preserve"> R</w:t>
      </w:r>
      <w:r w:rsidRPr="00B24BA8">
        <w:rPr>
          <w:color w:val="000000"/>
          <w:sz w:val="20"/>
          <w:szCs w:val="20"/>
          <w:shd w:val="clear" w:color="auto" w:fill="FFFFFF"/>
        </w:rPr>
        <w:t>egina</w:t>
      </w:r>
      <w:r w:rsidRPr="00B24BA8">
        <w:rPr>
          <w:color w:val="000000"/>
          <w:sz w:val="20"/>
          <w:szCs w:val="20"/>
          <w:shd w:val="clear" w:color="auto" w:fill="FFFFFF"/>
        </w:rPr>
        <w:t xml:space="preserve"> G</w:t>
      </w:r>
      <w:r w:rsidRPr="00B24BA8">
        <w:rPr>
          <w:color w:val="000000"/>
          <w:sz w:val="20"/>
          <w:szCs w:val="20"/>
          <w:shd w:val="clear" w:color="auto" w:fill="FFFFFF"/>
        </w:rPr>
        <w:t>omes</w:t>
      </w:r>
      <w:r w:rsidRPr="00B24BA8">
        <w:rPr>
          <w:color w:val="000000"/>
          <w:sz w:val="20"/>
          <w:szCs w:val="20"/>
          <w:shd w:val="clear" w:color="auto" w:fill="FFFFFF"/>
        </w:rPr>
        <w:t xml:space="preserve"> D</w:t>
      </w:r>
      <w:r w:rsidRPr="00B24BA8">
        <w:rPr>
          <w:color w:val="000000"/>
          <w:sz w:val="20"/>
          <w:szCs w:val="20"/>
          <w:shd w:val="clear" w:color="auto" w:fill="FFFFFF"/>
        </w:rPr>
        <w:t>ias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9</w:t>
      </w:r>
    </w:p>
    <w:p w14:paraId="4134A37A" w14:textId="284BFEDD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Antonio Anderson Araújo Azevedo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10</w:t>
      </w:r>
    </w:p>
    <w:p w14:paraId="5416A623" w14:textId="0C8051EA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Pedro Vitor Leal de Lima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11</w:t>
      </w:r>
    </w:p>
    <w:p w14:paraId="663E6CAD" w14:textId="0ED90B51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Jean Lucas Lopes de Aquino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12</w:t>
      </w:r>
    </w:p>
    <w:p w14:paraId="64E36519" w14:textId="1A330590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Rayane Eccard de Souza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13</w:t>
      </w:r>
    </w:p>
    <w:p w14:paraId="43F8237E" w14:textId="19FB42CE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Eliabe Evangelista de Menezes Silva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14</w:t>
      </w:r>
    </w:p>
    <w:p w14:paraId="591744CA" w14:textId="33DBBE1F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Jonas Felipe Bonato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15</w:t>
      </w:r>
    </w:p>
    <w:p w14:paraId="1586BA55" w14:textId="02E773EE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Fabr</w:t>
      </w:r>
      <w:r w:rsidR="00792FF9">
        <w:rPr>
          <w:color w:val="000000"/>
          <w:sz w:val="20"/>
          <w:szCs w:val="20"/>
          <w:shd w:val="clear" w:color="auto" w:fill="FFFFFF"/>
        </w:rPr>
        <w:t>í</w:t>
      </w:r>
      <w:r w:rsidRPr="00B24BA8">
        <w:rPr>
          <w:color w:val="000000"/>
          <w:sz w:val="20"/>
          <w:szCs w:val="20"/>
          <w:shd w:val="clear" w:color="auto" w:fill="FFFFFF"/>
        </w:rPr>
        <w:t>cia Martins de Oliveira Campos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16</w:t>
      </w:r>
    </w:p>
    <w:p w14:paraId="410D1652" w14:textId="220666C0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Bruna da Silva Barros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17</w:t>
      </w:r>
    </w:p>
    <w:p w14:paraId="6A326A56" w14:textId="2F2802F0" w:rsidR="00F7320D" w:rsidRPr="00B24BA8" w:rsidRDefault="00F24657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T</w:t>
      </w:r>
      <w:r w:rsidR="00F7320D" w:rsidRPr="00B24BA8">
        <w:rPr>
          <w:color w:val="000000"/>
          <w:sz w:val="20"/>
          <w:szCs w:val="20"/>
          <w:shd w:val="clear" w:color="auto" w:fill="FFFFFF"/>
        </w:rPr>
        <w:t>hiago Carvalho de Oliveira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18</w:t>
      </w:r>
    </w:p>
    <w:p w14:paraId="0609B005" w14:textId="456EE2D9" w:rsidR="00F7320D" w:rsidRPr="00B24BA8" w:rsidRDefault="00F7320D" w:rsidP="00B24BA8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Silana Rosa Soares Brito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19</w:t>
      </w:r>
    </w:p>
    <w:p w14:paraId="28A2C312" w14:textId="36EC3FBC" w:rsidR="00F7320D" w:rsidRPr="00B24BA8" w:rsidRDefault="00F7320D" w:rsidP="00B24BA8">
      <w:pPr>
        <w:pStyle w:val="Corpodetexto"/>
        <w:jc w:val="right"/>
        <w:rPr>
          <w:sz w:val="20"/>
          <w:vertAlign w:val="superscript"/>
        </w:rPr>
      </w:pPr>
      <w:r w:rsidRPr="00B24BA8">
        <w:rPr>
          <w:color w:val="000000"/>
          <w:sz w:val="20"/>
          <w:szCs w:val="20"/>
          <w:shd w:val="clear" w:color="auto" w:fill="FFFFFF"/>
        </w:rPr>
        <w:t>Maria Elisa Da Silveira</w:t>
      </w:r>
      <w:r w:rsidR="00B24BA8" w:rsidRPr="00B24BA8">
        <w:rPr>
          <w:color w:val="000000"/>
          <w:sz w:val="20"/>
          <w:szCs w:val="20"/>
          <w:shd w:val="clear" w:color="auto" w:fill="FFFFFF"/>
          <w:vertAlign w:val="superscript"/>
        </w:rPr>
        <w:t>20</w:t>
      </w:r>
    </w:p>
    <w:p w14:paraId="3D9458B3" w14:textId="77777777" w:rsidR="007A300B" w:rsidRDefault="007A300B" w:rsidP="00F7320D">
      <w:pPr>
        <w:pStyle w:val="Corpodetexto"/>
        <w:jc w:val="right"/>
        <w:rPr>
          <w:sz w:val="20"/>
        </w:rPr>
      </w:pPr>
    </w:p>
    <w:p w14:paraId="7F1B97C0" w14:textId="77777777" w:rsidR="007A300B" w:rsidRDefault="007A300B">
      <w:pPr>
        <w:pStyle w:val="Corpodetexto"/>
        <w:spacing w:before="55"/>
        <w:rPr>
          <w:sz w:val="20"/>
        </w:rPr>
      </w:pPr>
    </w:p>
    <w:p w14:paraId="6099A0F3" w14:textId="623A3B34" w:rsidR="007A300B" w:rsidRDefault="00000000" w:rsidP="00EE3588">
      <w:pPr>
        <w:spacing w:line="288" w:lineRule="auto"/>
        <w:ind w:left="200" w:right="152"/>
        <w:jc w:val="both"/>
        <w:rPr>
          <w:sz w:val="20"/>
        </w:rPr>
      </w:pPr>
      <w:bookmarkStart w:id="1" w:name="RESUMO:_Introdução:_O_Transtorno_do_Espe"/>
      <w:bookmarkEnd w:id="1"/>
      <w:r>
        <w:rPr>
          <w:b/>
          <w:sz w:val="20"/>
        </w:rPr>
        <w:t xml:space="preserve">RESUMO: Introdução: </w:t>
      </w:r>
      <w:r>
        <w:rPr>
          <w:sz w:val="20"/>
        </w:rPr>
        <w:t>O</w:t>
      </w:r>
      <w:r w:rsidR="0017044C" w:rsidRPr="0017044C">
        <w:t xml:space="preserve"> </w:t>
      </w:r>
      <w:r w:rsidR="0017044C" w:rsidRPr="0017044C">
        <w:rPr>
          <w:sz w:val="20"/>
        </w:rPr>
        <w:t>A cirurgia de emergência para trauma abdominal penetrante envolve desafios complexos e urgentes, com ferimentos geralmente causados por armas. Técnicas minimamente invasivas, como a videolaparoscopia, oferecem benefícios significativos, enquanto o manejo conservador é adequado para lesões menores e estáveis. Casos graves requerem intervenção cirúrgica. A colaboração entre especialidades é essencial para um tratamento eficaz. Esta revisão explora as abordagens atuais e melhores práticas no manejo desses traumas</w:t>
      </w:r>
      <w:r>
        <w:rPr>
          <w:sz w:val="20"/>
        </w:rPr>
        <w:t xml:space="preserve">. </w:t>
      </w:r>
      <w:r>
        <w:rPr>
          <w:b/>
          <w:sz w:val="20"/>
        </w:rPr>
        <w:t xml:space="preserve">Metodologia: </w:t>
      </w:r>
      <w:r w:rsidR="0017044C" w:rsidRPr="0017044C">
        <w:rPr>
          <w:bCs/>
          <w:sz w:val="20"/>
        </w:rPr>
        <w:t>Esta pesquisa usou uma revisão bibliográfica para explorar abordagens atuais na cirurgia de emergência para trauma abdominal penetrante. A busca incluiu termos específicos em bases como PubMed e Scopus, focando em artigos relevantes e revisões sistemáticas. Excluíram-se relatos de caso e editoriais. A análise qualitativa identificou tendências e práticas emergentes, oferecendo insights para aprimorar intervenções e políticas públicas no manejo desse tipo de trauma</w:t>
      </w:r>
      <w:r w:rsidR="0017044C" w:rsidRPr="0017044C">
        <w:rPr>
          <w:b/>
          <w:sz w:val="20"/>
        </w:rPr>
        <w:t>.</w:t>
      </w:r>
      <w:r>
        <w:rPr>
          <w:b/>
          <w:sz w:val="20"/>
        </w:rPr>
        <w:t xml:space="preserve">Resultados e Discussões: </w:t>
      </w:r>
      <w:r w:rsidR="00EE3588" w:rsidRPr="00EE3588">
        <w:t xml:space="preserve"> </w:t>
      </w:r>
      <w:r w:rsidR="00EE3588" w:rsidRPr="00EE3588">
        <w:rPr>
          <w:sz w:val="20"/>
        </w:rPr>
        <w:t>A revisão revelou que o tratamento de trauma abdominal penetrante envolve tanto abordagens cirúrgicas quanto conservadoras. A laparotomia continua a ser a técnica padrão para traumas graves, proporcionando acesso completo às lesões internas. Entretanto, a videolaparoscopia tem emergido como uma alternativa eficaz, oferecendo menor morbidade e recuperação mais rápida para pacientes hemodinamicamente estáveis.</w:t>
      </w:r>
      <w:r w:rsidR="00EE3588">
        <w:rPr>
          <w:sz w:val="20"/>
        </w:rPr>
        <w:t xml:space="preserve"> </w:t>
      </w:r>
      <w:r w:rsidR="00EE3588" w:rsidRPr="00EE3588">
        <w:rPr>
          <w:sz w:val="20"/>
        </w:rPr>
        <w:t>A decisão entre manejo conservador e cirurgia deve ser baseada em uma avaliação detalhada, considerando o estado do paciente e os recursos disponíveis. Embora a laparotomia ainda seja predominante, a tendência é de maior adoção das técnicas minimamente invasivas à medida que as tecnologias e práticas evoluem, prometendo uma abordagem mais eficiente e menos invasiva no futuro.</w:t>
      </w:r>
      <w:r>
        <w:rPr>
          <w:sz w:val="20"/>
        </w:rPr>
        <w:t xml:space="preserve"> </w:t>
      </w:r>
    </w:p>
    <w:p w14:paraId="7456F052" w14:textId="418243C2" w:rsidR="007A300B" w:rsidRDefault="00000000" w:rsidP="0017044C">
      <w:pPr>
        <w:pStyle w:val="Corpodetexto"/>
        <w:spacing w:line="223" w:lineRule="exact"/>
        <w:ind w:left="200"/>
      </w:pPr>
      <w:bookmarkStart w:id="2" w:name="Palavras-Chave:_Transtorno_do_Espectro_d"/>
      <w:bookmarkEnd w:id="2"/>
      <w:r>
        <w:rPr>
          <w:b/>
        </w:rPr>
        <w:t>Palavras-Chave:</w:t>
      </w:r>
      <w:r>
        <w:rPr>
          <w:b/>
          <w:spacing w:val="-2"/>
        </w:rPr>
        <w:t xml:space="preserve"> </w:t>
      </w:r>
      <w:r w:rsidR="0017044C">
        <w:t>T</w:t>
      </w:r>
      <w:r w:rsidR="0017044C">
        <w:t xml:space="preserve">rauma abdominal, </w:t>
      </w:r>
      <w:r w:rsidR="0017044C">
        <w:t>P</w:t>
      </w:r>
      <w:r w:rsidR="0017044C">
        <w:t xml:space="preserve">enetrante, </w:t>
      </w:r>
      <w:r w:rsidR="0017044C">
        <w:t>C</w:t>
      </w:r>
      <w:r w:rsidR="0017044C">
        <w:t xml:space="preserve">irurgia, </w:t>
      </w:r>
      <w:r w:rsidR="0017044C">
        <w:t>V</w:t>
      </w:r>
      <w:r w:rsidR="0017044C">
        <w:t>ideolaparoscopia</w:t>
      </w:r>
      <w:r w:rsidR="0017044C">
        <w:t xml:space="preserve">, </w:t>
      </w:r>
      <w:r w:rsidR="0017044C">
        <w:t>laparotomia</w:t>
      </w:r>
      <w:r>
        <w:rPr>
          <w:spacing w:val="-2"/>
        </w:rPr>
        <w:t>.</w:t>
      </w:r>
    </w:p>
    <w:p w14:paraId="464E6A42" w14:textId="77777777" w:rsidR="007A300B" w:rsidRDefault="00000000">
      <w:pPr>
        <w:pStyle w:val="Ttulo1"/>
        <w:spacing w:line="275" w:lineRule="exact"/>
        <w:ind w:left="200" w:firstLine="0"/>
      </w:pPr>
      <w:bookmarkStart w:id="3" w:name="Área_Temática:_Ciências_da_Saúde:_Área_G"/>
      <w:bookmarkEnd w:id="3"/>
      <w:r>
        <w:t>Área</w:t>
      </w:r>
      <w:r>
        <w:rPr>
          <w:spacing w:val="-6"/>
        </w:rPr>
        <w:t xml:space="preserve"> </w:t>
      </w:r>
      <w:r>
        <w:t>Temática:</w:t>
      </w:r>
      <w:r>
        <w:rPr>
          <w:spacing w:val="-1"/>
        </w:rPr>
        <w:t xml:space="preserve"> </w:t>
      </w:r>
      <w:r>
        <w:t>Ciências da</w:t>
      </w:r>
      <w:r>
        <w:rPr>
          <w:spacing w:val="-8"/>
        </w:rPr>
        <w:t xml:space="preserve"> </w:t>
      </w:r>
      <w:r>
        <w:t>Saúde:</w:t>
      </w:r>
      <w:r>
        <w:rPr>
          <w:spacing w:val="-7"/>
        </w:rPr>
        <w:t xml:space="preserve"> </w:t>
      </w:r>
      <w:r>
        <w:t xml:space="preserve">Área </w:t>
      </w:r>
      <w:r>
        <w:rPr>
          <w:spacing w:val="-2"/>
        </w:rPr>
        <w:t>Geral.</w:t>
      </w:r>
    </w:p>
    <w:p w14:paraId="494F3DB8" w14:textId="4400A910" w:rsidR="007A300B" w:rsidRPr="00F24657" w:rsidRDefault="00000000">
      <w:pPr>
        <w:spacing w:line="275" w:lineRule="exact"/>
        <w:ind w:left="200"/>
        <w:rPr>
          <w:sz w:val="24"/>
          <w:szCs w:val="24"/>
        </w:rPr>
      </w:pPr>
      <w:r w:rsidRPr="00F24657">
        <w:rPr>
          <w:b/>
          <w:sz w:val="24"/>
          <w:szCs w:val="24"/>
        </w:rPr>
        <w:t>E-mail</w:t>
      </w:r>
      <w:r w:rsidRPr="00F24657">
        <w:rPr>
          <w:b/>
          <w:spacing w:val="-9"/>
          <w:sz w:val="24"/>
          <w:szCs w:val="24"/>
        </w:rPr>
        <w:t xml:space="preserve"> </w:t>
      </w:r>
      <w:r w:rsidRPr="00F24657">
        <w:rPr>
          <w:b/>
          <w:sz w:val="24"/>
          <w:szCs w:val="24"/>
        </w:rPr>
        <w:t>do</w:t>
      </w:r>
      <w:r w:rsidRPr="00F24657">
        <w:rPr>
          <w:b/>
          <w:spacing w:val="-3"/>
          <w:sz w:val="24"/>
          <w:szCs w:val="24"/>
        </w:rPr>
        <w:t xml:space="preserve"> </w:t>
      </w:r>
      <w:r w:rsidRPr="00F24657">
        <w:rPr>
          <w:b/>
          <w:sz w:val="24"/>
          <w:szCs w:val="24"/>
        </w:rPr>
        <w:t>autor</w:t>
      </w:r>
      <w:r w:rsidRPr="00F24657">
        <w:rPr>
          <w:b/>
          <w:spacing w:val="-7"/>
          <w:sz w:val="24"/>
          <w:szCs w:val="24"/>
        </w:rPr>
        <w:t xml:space="preserve"> </w:t>
      </w:r>
      <w:r w:rsidRPr="00F24657">
        <w:rPr>
          <w:b/>
          <w:sz w:val="24"/>
          <w:szCs w:val="24"/>
        </w:rPr>
        <w:t>principal:</w:t>
      </w:r>
      <w:r w:rsidRPr="00F24657">
        <w:rPr>
          <w:b/>
          <w:spacing w:val="4"/>
          <w:sz w:val="24"/>
          <w:szCs w:val="24"/>
        </w:rPr>
        <w:t xml:space="preserve"> </w:t>
      </w:r>
      <w:r w:rsidR="00F24657" w:rsidRPr="00F24657">
        <w:rPr>
          <w:color w:val="000000"/>
          <w:sz w:val="24"/>
          <w:szCs w:val="24"/>
          <w:shd w:val="clear" w:color="auto" w:fill="FFFFFF"/>
        </w:rPr>
        <w:t>marinafarias10@hotmail.com</w:t>
      </w:r>
    </w:p>
    <w:p w14:paraId="7FFF8A37" w14:textId="77777777" w:rsidR="007A300B" w:rsidRDefault="007A300B">
      <w:pPr>
        <w:spacing w:line="275" w:lineRule="exact"/>
        <w:sectPr w:rsidR="007A300B">
          <w:headerReference w:type="default" r:id="rId7"/>
          <w:type w:val="continuous"/>
          <w:pgSz w:w="11910" w:h="16840"/>
          <w:pgMar w:top="1920" w:right="900" w:bottom="280" w:left="1500" w:header="362" w:footer="0" w:gutter="0"/>
          <w:pgNumType w:start="1"/>
          <w:cols w:space="720"/>
        </w:sectPr>
      </w:pPr>
    </w:p>
    <w:p w14:paraId="09666009" w14:textId="77777777" w:rsidR="007A300B" w:rsidRDefault="007A300B">
      <w:pPr>
        <w:pStyle w:val="Corpodetexto"/>
        <w:spacing w:before="189"/>
        <w:rPr>
          <w:sz w:val="20"/>
        </w:rPr>
      </w:pPr>
    </w:p>
    <w:p w14:paraId="377EFD15" w14:textId="77777777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¹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FCM-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Faculdade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Ciências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Médicas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Paraíba-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AFYA,</w:t>
      </w:r>
      <w:r>
        <w:rPr>
          <w:rFonts w:ascii="Arial MT" w:hAnsi="Arial MT"/>
          <w:spacing w:val="-11"/>
          <w:sz w:val="20"/>
        </w:rPr>
        <w:t xml:space="preserve"> </w:t>
      </w:r>
      <w:hyperlink r:id="rId8">
        <w:r>
          <w:rPr>
            <w:rFonts w:ascii="Arial MT" w:hAnsi="Arial MT"/>
            <w:spacing w:val="-2"/>
            <w:sz w:val="20"/>
          </w:rPr>
          <w:t>marinafarias10@hotmail.com</w:t>
        </w:r>
      </w:hyperlink>
    </w:p>
    <w:p w14:paraId="1DBFD0DE" w14:textId="47CA4313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²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10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Estácio de Sá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crician@hotmail.com</w:t>
      </w:r>
    </w:p>
    <w:p w14:paraId="62BC9E00" w14:textId="4A753C9A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3</w:t>
      </w:r>
      <w:r>
        <w:rPr>
          <w:rFonts w:ascii="Arial MT" w:hAnsi="Arial MT"/>
          <w:spacing w:val="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10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 de Buenos Aires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1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tulio_tenorio@hotmail.com</w:t>
      </w:r>
      <w:r w:rsidR="00EE3588">
        <w:rPr>
          <w:rFonts w:ascii="Arial MT" w:hAnsi="Arial MT"/>
          <w:sz w:val="20"/>
        </w:rPr>
        <w:t xml:space="preserve"> </w:t>
      </w:r>
    </w:p>
    <w:p w14:paraId="79065F88" w14:textId="7FE472D5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4</w:t>
      </w:r>
      <w:r>
        <w:rPr>
          <w:rFonts w:ascii="Arial MT" w:hAnsi="Arial MT"/>
          <w:spacing w:val="7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do Maranhão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7"/>
          <w:sz w:val="20"/>
        </w:rPr>
        <w:t xml:space="preserve"> </w:t>
      </w:r>
      <w:hyperlink r:id="rId9">
        <w:r>
          <w:rPr>
            <w:rFonts w:ascii="Arial MT" w:hAnsi="Arial MT"/>
            <w:spacing w:val="-2"/>
            <w:sz w:val="20"/>
          </w:rPr>
          <w:t>anaclarasc22@gmail.com</w:t>
        </w:r>
      </w:hyperlink>
    </w:p>
    <w:p w14:paraId="048BD614" w14:textId="3E91A632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5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Estácio de Sá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 w:rsidR="00B85CE0">
        <w:rPr>
          <w:rFonts w:ascii="Arial MT" w:hAnsi="Arial MT"/>
          <w:spacing w:val="-5"/>
          <w:sz w:val="20"/>
        </w:rPr>
        <w:t>e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steves.barcia@gmail.com</w:t>
      </w:r>
    </w:p>
    <w:p w14:paraId="6C0683B7" w14:textId="77777777" w:rsidR="00EE3588" w:rsidRDefault="00000000" w:rsidP="00EE3588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6</w:t>
      </w:r>
      <w:r>
        <w:rPr>
          <w:rFonts w:ascii="Arial MT" w:hAnsi="Arial MT"/>
          <w:spacing w:val="-10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</w:t>
      </w:r>
      <w:r w:rsidR="00EE3588">
        <w:rPr>
          <w:rFonts w:ascii="Arial MT" w:hAnsi="Arial MT"/>
          <w:sz w:val="20"/>
        </w:rPr>
        <w:t>,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Faculdade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de</w:t>
      </w:r>
      <w:r w:rsidR="00EE3588">
        <w:rPr>
          <w:rFonts w:ascii="Arial MT" w:hAnsi="Arial MT"/>
          <w:spacing w:val="-1"/>
          <w:sz w:val="20"/>
        </w:rPr>
        <w:t xml:space="preserve"> </w:t>
      </w:r>
      <w:r w:rsidR="00EE3588">
        <w:rPr>
          <w:rFonts w:ascii="Arial MT" w:hAnsi="Arial MT"/>
          <w:sz w:val="20"/>
        </w:rPr>
        <w:t>medicina</w:t>
      </w:r>
      <w:r w:rsidR="00EE3588">
        <w:rPr>
          <w:rFonts w:ascii="Arial MT" w:hAnsi="Arial MT"/>
          <w:spacing w:val="-2"/>
          <w:sz w:val="20"/>
        </w:rPr>
        <w:t xml:space="preserve"> </w:t>
      </w:r>
      <w:r w:rsidR="00EE3588">
        <w:rPr>
          <w:rFonts w:ascii="Arial MT" w:hAnsi="Arial MT"/>
          <w:sz w:val="20"/>
        </w:rPr>
        <w:t>de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Itajubá,</w:t>
      </w:r>
      <w:r w:rsidR="00EE3588">
        <w:rPr>
          <w:rFonts w:ascii="Arial MT" w:hAnsi="Arial MT"/>
          <w:spacing w:val="-11"/>
          <w:sz w:val="20"/>
        </w:rPr>
        <w:t xml:space="preserve"> </w:t>
      </w:r>
      <w:hyperlink r:id="rId10">
        <w:r w:rsidR="00EE3588">
          <w:rPr>
            <w:rFonts w:ascii="Arial MT" w:hAnsi="Arial MT"/>
            <w:spacing w:val="-2"/>
            <w:sz w:val="20"/>
          </w:rPr>
          <w:t>luizalimaps@yahoo.com.br</w:t>
        </w:r>
      </w:hyperlink>
    </w:p>
    <w:p w14:paraId="3A7CD871" w14:textId="71DF3795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7</w:t>
      </w:r>
      <w:r>
        <w:rPr>
          <w:rFonts w:ascii="Arial MT" w:hAnsi="Arial MT"/>
          <w:spacing w:val="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 Privada Abierta Latinoamericana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1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elvis_souza.182@hotmail.com</w:t>
      </w:r>
    </w:p>
    <w:p w14:paraId="62883533" w14:textId="3321A01E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8</w:t>
      </w:r>
      <w:r>
        <w:rPr>
          <w:rFonts w:ascii="Arial MT" w:hAnsi="Arial MT"/>
          <w:spacing w:val="7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7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de Rondônia (UNIR)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1"/>
          <w:sz w:val="20"/>
        </w:rPr>
        <w:t xml:space="preserve"> </w:t>
      </w:r>
      <w:hyperlink r:id="rId11">
        <w:r>
          <w:rPr>
            <w:rFonts w:ascii="Arial MT" w:hAnsi="Arial MT"/>
            <w:spacing w:val="-2"/>
            <w:sz w:val="20"/>
          </w:rPr>
          <w:t>gustavovls1@gmail.com</w:t>
        </w:r>
      </w:hyperlink>
    </w:p>
    <w:p w14:paraId="1E6DD0AD" w14:textId="0BCD00ED" w:rsidR="007A300B" w:rsidRDefault="00000000">
      <w:pPr>
        <w:spacing w:before="1"/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9</w:t>
      </w:r>
      <w:r>
        <w:rPr>
          <w:rFonts w:ascii="Arial MT" w:hAnsi="Arial MT"/>
          <w:spacing w:val="2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 w:rsidR="00EE3588">
        <w:rPr>
          <w:rFonts w:ascii="Arial MT" w:hAnsi="Arial MT"/>
          <w:spacing w:val="-12"/>
          <w:sz w:val="20"/>
        </w:rPr>
        <w:t xml:space="preserve"> </w:t>
      </w:r>
      <w:r w:rsidR="00EE3588">
        <w:rPr>
          <w:rFonts w:ascii="Arial MT" w:hAnsi="Arial MT"/>
          <w:sz w:val="20"/>
        </w:rPr>
        <w:t>Universidad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Cristiana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de</w:t>
      </w:r>
      <w:r w:rsidR="00EE3588">
        <w:rPr>
          <w:rFonts w:ascii="Arial MT" w:hAnsi="Arial MT"/>
          <w:spacing w:val="-8"/>
          <w:sz w:val="20"/>
        </w:rPr>
        <w:t xml:space="preserve"> </w:t>
      </w:r>
      <w:r w:rsidR="00EE3588">
        <w:rPr>
          <w:rFonts w:ascii="Arial MT" w:hAnsi="Arial MT"/>
          <w:sz w:val="20"/>
        </w:rPr>
        <w:t>Bolívia,</w:t>
      </w:r>
      <w:r w:rsidR="00EE3588">
        <w:rPr>
          <w:rFonts w:ascii="Arial MT" w:hAnsi="Arial MT"/>
          <w:spacing w:val="-12"/>
          <w:sz w:val="20"/>
        </w:rPr>
        <w:t xml:space="preserve"> </w:t>
      </w:r>
      <w:hyperlink r:id="rId12">
        <w:r w:rsidR="00EE3588">
          <w:rPr>
            <w:rFonts w:ascii="Arial MT" w:hAnsi="Arial MT"/>
            <w:spacing w:val="-2"/>
            <w:sz w:val="20"/>
          </w:rPr>
          <w:t>jaynnaregina@hotmail.com</w:t>
        </w:r>
      </w:hyperlink>
    </w:p>
    <w:p w14:paraId="75EB4CF1" w14:textId="5425F203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10</w:t>
      </w:r>
      <w:r>
        <w:rPr>
          <w:rFonts w:ascii="Arial MT" w:hAnsi="Arial MT"/>
          <w:spacing w:val="4"/>
          <w:position w:val="6"/>
          <w:sz w:val="13"/>
        </w:rPr>
        <w:t xml:space="preserve"> </w:t>
      </w:r>
      <w:r w:rsidR="00EE3588">
        <w:rPr>
          <w:rFonts w:ascii="Arial MT" w:hAnsi="Arial MT"/>
          <w:sz w:val="20"/>
        </w:rPr>
        <w:t>Enfermagem</w:t>
      </w:r>
      <w:r w:rsidR="00EE3588">
        <w:rPr>
          <w:rFonts w:ascii="Arial MT" w:hAnsi="Arial MT"/>
          <w:sz w:val="20"/>
        </w:rPr>
        <w:t>,</w:t>
      </w:r>
      <w:r w:rsidR="00EE3588">
        <w:rPr>
          <w:rFonts w:ascii="Arial MT" w:hAnsi="Arial MT"/>
          <w:spacing w:val="-10"/>
          <w:sz w:val="20"/>
        </w:rPr>
        <w:t xml:space="preserve"> </w:t>
      </w:r>
      <w:r w:rsidR="00EE3588">
        <w:rPr>
          <w:rFonts w:ascii="Arial MT" w:hAnsi="Arial MT"/>
          <w:sz w:val="20"/>
        </w:rPr>
        <w:t>Universidade</w:t>
      </w:r>
      <w:r w:rsidR="00EE3588">
        <w:rPr>
          <w:rFonts w:ascii="Arial MT" w:hAnsi="Arial MT"/>
          <w:spacing w:val="-5"/>
          <w:sz w:val="20"/>
        </w:rPr>
        <w:t xml:space="preserve"> </w:t>
      </w:r>
      <w:r w:rsidR="00EE3588">
        <w:rPr>
          <w:rFonts w:ascii="Arial MT" w:hAnsi="Arial MT"/>
          <w:sz w:val="20"/>
        </w:rPr>
        <w:t>Estadual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do Vale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do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Acaraú,</w:t>
      </w:r>
      <w:r w:rsidR="00EE3588">
        <w:rPr>
          <w:rFonts w:ascii="Arial MT" w:hAnsi="Arial MT"/>
          <w:spacing w:val="-9"/>
          <w:sz w:val="20"/>
        </w:rPr>
        <w:t xml:space="preserve"> </w:t>
      </w:r>
      <w:hyperlink r:id="rId13">
        <w:r w:rsidR="00EE3588">
          <w:rPr>
            <w:rFonts w:ascii="Arial MT" w:hAnsi="Arial MT"/>
            <w:spacing w:val="-2"/>
            <w:sz w:val="20"/>
          </w:rPr>
          <w:t>araujoazv@gmail.com</w:t>
        </w:r>
      </w:hyperlink>
    </w:p>
    <w:p w14:paraId="5EF3C06C" w14:textId="62B7681B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11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 w:rsidR="00EE3588">
        <w:rPr>
          <w:rFonts w:ascii="Arial MT" w:hAnsi="Arial MT"/>
          <w:sz w:val="20"/>
        </w:rPr>
        <w:t>Medicina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 xml:space="preserve"> </w:t>
      </w:r>
      <w:r w:rsidR="006F585C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Centro Universitário Uninovafapi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9"/>
          <w:sz w:val="20"/>
        </w:rPr>
        <w:t xml:space="preserve"> </w:t>
      </w:r>
      <w:r w:rsidR="006F585C">
        <w:rPr>
          <w:rFonts w:ascii="Arial" w:hAnsi="Arial" w:cs="Arial"/>
          <w:color w:val="000000"/>
          <w:sz w:val="20"/>
          <w:szCs w:val="20"/>
          <w:shd w:val="clear" w:color="auto" w:fill="FFFFFF"/>
        </w:rPr>
        <w:t>pedroleal1909@hotmail.com</w:t>
      </w:r>
      <w:r w:rsidR="006F585C">
        <w:rPr>
          <w:rFonts w:ascii="Arial MT" w:hAnsi="Arial MT"/>
          <w:sz w:val="20"/>
        </w:rPr>
        <w:t xml:space="preserve"> </w:t>
      </w:r>
    </w:p>
    <w:p w14:paraId="4829C746" w14:textId="77777777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12</w:t>
      </w:r>
      <w:r>
        <w:rPr>
          <w:rFonts w:ascii="Arial MT"/>
          <w:spacing w:val="8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Universidade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Federal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Santa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Maria,</w:t>
      </w:r>
      <w:r>
        <w:rPr>
          <w:rFonts w:ascii="Arial MT"/>
          <w:spacing w:val="-10"/>
          <w:sz w:val="20"/>
        </w:rPr>
        <w:t xml:space="preserve"> </w:t>
      </w:r>
      <w:hyperlink r:id="rId14">
        <w:r>
          <w:rPr>
            <w:rFonts w:ascii="Arial MT"/>
            <w:spacing w:val="-2"/>
            <w:sz w:val="20"/>
          </w:rPr>
          <w:t>jeanlucas.l.a@hotmail.com</w:t>
        </w:r>
      </w:hyperlink>
    </w:p>
    <w:p w14:paraId="05CEB2AF" w14:textId="77777777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13</w:t>
      </w:r>
      <w:r>
        <w:rPr>
          <w:rFonts w:ascii="Arial MT" w:hAnsi="Arial MT"/>
          <w:spacing w:val="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Universidade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Valença-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Unifaa,</w:t>
      </w:r>
      <w:r>
        <w:rPr>
          <w:rFonts w:ascii="Arial MT" w:hAnsi="Arial MT"/>
          <w:spacing w:val="-10"/>
          <w:sz w:val="20"/>
        </w:rPr>
        <w:t xml:space="preserve"> </w:t>
      </w:r>
      <w:hyperlink r:id="rId15">
        <w:r>
          <w:rPr>
            <w:rFonts w:ascii="Arial MT" w:hAnsi="Arial MT"/>
            <w:spacing w:val="-2"/>
            <w:sz w:val="20"/>
          </w:rPr>
          <w:t>rayaneeccard@hotmail.com</w:t>
        </w:r>
      </w:hyperlink>
    </w:p>
    <w:p w14:paraId="65A9866A" w14:textId="77777777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14</w:t>
      </w:r>
      <w:r>
        <w:rPr>
          <w:rFonts w:ascii="Arial MT"/>
          <w:spacing w:val="9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Universidade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Estado do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Rio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Grande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Norte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UERN,</w:t>
      </w:r>
      <w:r>
        <w:rPr>
          <w:rFonts w:ascii="Arial MT"/>
          <w:spacing w:val="-10"/>
          <w:sz w:val="20"/>
        </w:rPr>
        <w:t xml:space="preserve"> </w:t>
      </w:r>
      <w:hyperlink r:id="rId16">
        <w:r>
          <w:rPr>
            <w:rFonts w:ascii="Arial MT"/>
            <w:spacing w:val="-2"/>
            <w:sz w:val="20"/>
          </w:rPr>
          <w:t>eliabe.menezes@hotmail.com</w:t>
        </w:r>
      </w:hyperlink>
    </w:p>
    <w:p w14:paraId="33967C1B" w14:textId="77777777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15</w:t>
      </w:r>
      <w:r>
        <w:rPr>
          <w:rFonts w:ascii="Arial MT"/>
          <w:spacing w:val="-6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Universidade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Federal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Pelotas,</w:t>
      </w:r>
      <w:r>
        <w:rPr>
          <w:rFonts w:ascii="Arial MT"/>
          <w:spacing w:val="-2"/>
          <w:sz w:val="20"/>
        </w:rPr>
        <w:t xml:space="preserve"> </w:t>
      </w:r>
      <w:hyperlink r:id="rId17">
        <w:r>
          <w:rPr>
            <w:rFonts w:ascii="Arial MT"/>
            <w:spacing w:val="-2"/>
            <w:sz w:val="20"/>
          </w:rPr>
          <w:t>jonasfb@outlook.com</w:t>
        </w:r>
      </w:hyperlink>
    </w:p>
    <w:p w14:paraId="2F23EB5B" w14:textId="01341A29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16</w:t>
      </w:r>
      <w:r>
        <w:rPr>
          <w:rFonts w:ascii="Arial MT"/>
          <w:spacing w:val="-6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2"/>
          <w:sz w:val="20"/>
        </w:rPr>
        <w:t xml:space="preserve"> </w:t>
      </w:r>
      <w:r w:rsidR="00792FF9">
        <w:rPr>
          <w:rFonts w:ascii="Arial" w:hAnsi="Arial" w:cs="Arial"/>
          <w:color w:val="000000"/>
          <w:sz w:val="20"/>
          <w:szCs w:val="20"/>
          <w:shd w:val="clear" w:color="auto" w:fill="FFFFFF"/>
        </w:rPr>
        <w:t>Faculdade de Enfermagem e Medicina Nova Esperança- FACENE/RN</w:t>
      </w:r>
      <w:r>
        <w:rPr>
          <w:rFonts w:ascii="Arial MT"/>
          <w:sz w:val="20"/>
        </w:rPr>
        <w:t>,</w:t>
      </w:r>
      <w:r>
        <w:rPr>
          <w:rFonts w:ascii="Arial MT"/>
          <w:spacing w:val="-4"/>
          <w:sz w:val="20"/>
        </w:rPr>
        <w:t xml:space="preserve"> </w:t>
      </w:r>
      <w:hyperlink r:id="rId18">
        <w:r>
          <w:rPr>
            <w:rFonts w:ascii="Arial MT"/>
            <w:spacing w:val="-2"/>
            <w:sz w:val="20"/>
          </w:rPr>
          <w:t>fabriciamartins_oliveira@hotmail.com</w:t>
        </w:r>
      </w:hyperlink>
    </w:p>
    <w:p w14:paraId="1008C9D8" w14:textId="77777777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17</w:t>
      </w:r>
      <w:r>
        <w:rPr>
          <w:rFonts w:ascii="Arial MT"/>
          <w:spacing w:val="-8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UNIGRANRIO,</w:t>
      </w:r>
      <w:r>
        <w:rPr>
          <w:rFonts w:ascii="Arial MT"/>
          <w:spacing w:val="-7"/>
          <w:sz w:val="20"/>
        </w:rPr>
        <w:t xml:space="preserve"> </w:t>
      </w:r>
      <w:hyperlink r:id="rId19">
        <w:r>
          <w:rPr>
            <w:rFonts w:ascii="Arial MT"/>
            <w:spacing w:val="-2"/>
            <w:sz w:val="20"/>
          </w:rPr>
          <w:t>bruna10barross@gmail.com</w:t>
        </w:r>
      </w:hyperlink>
    </w:p>
    <w:p w14:paraId="3C341765" w14:textId="77777777" w:rsidR="007A300B" w:rsidRDefault="00000000">
      <w:pPr>
        <w:ind w:left="200" w:right="152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18</w:t>
      </w:r>
      <w:r>
        <w:rPr>
          <w:rFonts w:ascii="Arial MT" w:hAnsi="Arial MT"/>
          <w:spacing w:val="-6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Universidad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Privada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Abierta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Latinoamericana -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Diplomado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Universidade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 xml:space="preserve">da Paraíba, </w:t>
      </w:r>
      <w:hyperlink r:id="rId20">
        <w:r>
          <w:rPr>
            <w:rFonts w:ascii="Arial MT" w:hAnsi="Arial MT"/>
            <w:sz w:val="20"/>
          </w:rPr>
          <w:t>drthiagocoliveira89@gmail.com</w:t>
        </w:r>
      </w:hyperlink>
    </w:p>
    <w:p w14:paraId="357252D0" w14:textId="77777777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19</w:t>
      </w:r>
      <w:r>
        <w:rPr>
          <w:rFonts w:ascii="Arial MT"/>
          <w:spacing w:val="12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UNINOVAFAPI,</w:t>
      </w:r>
      <w:r>
        <w:rPr>
          <w:rFonts w:ascii="Arial MT"/>
          <w:spacing w:val="-4"/>
          <w:sz w:val="20"/>
        </w:rPr>
        <w:t xml:space="preserve"> </w:t>
      </w:r>
      <w:hyperlink r:id="rId21">
        <w:r>
          <w:rPr>
            <w:rFonts w:ascii="Arial MT"/>
            <w:spacing w:val="-2"/>
            <w:sz w:val="20"/>
          </w:rPr>
          <w:t>rosasilana22@gmail.com</w:t>
        </w:r>
      </w:hyperlink>
    </w:p>
    <w:p w14:paraId="7DDFB639" w14:textId="1190EB6A" w:rsidR="007A300B" w:rsidRDefault="00000000">
      <w:pPr>
        <w:spacing w:before="1"/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20</w:t>
      </w:r>
      <w:r>
        <w:rPr>
          <w:rFonts w:ascii="Arial MT" w:hAnsi="Arial MT"/>
          <w:spacing w:val="13"/>
          <w:position w:val="6"/>
          <w:sz w:val="13"/>
        </w:rPr>
        <w:t xml:space="preserve"> </w:t>
      </w:r>
      <w:r w:rsidR="0013618C">
        <w:rPr>
          <w:rFonts w:ascii="Arial MT" w:hAnsi="Arial MT"/>
          <w:sz w:val="20"/>
        </w:rPr>
        <w:t>Medicina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6"/>
          <w:sz w:val="20"/>
        </w:rPr>
        <w:t xml:space="preserve"> </w:t>
      </w:r>
      <w:r w:rsidR="006F585C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="006F585C">
        <w:rPr>
          <w:rFonts w:ascii="Arial" w:hAnsi="Arial" w:cs="Arial"/>
          <w:color w:val="000000"/>
          <w:sz w:val="20"/>
          <w:szCs w:val="20"/>
          <w:shd w:val="clear" w:color="auto" w:fill="FFFFFF"/>
        </w:rPr>
        <w:t>aculdade de Enfermagem e Medicina Nova Esperança- FACENE/RN</w:t>
      </w:r>
      <w:r>
        <w:rPr>
          <w:rFonts w:ascii="Arial MT" w:hAnsi="Arial MT"/>
          <w:sz w:val="20"/>
        </w:rPr>
        <w:t>,</w:t>
      </w:r>
      <w:r w:rsidR="006F585C">
        <w:rPr>
          <w:rFonts w:ascii="Arial MT" w:hAnsi="Arial MT"/>
          <w:sz w:val="20"/>
        </w:rPr>
        <w:t xml:space="preserve"> </w:t>
      </w:r>
      <w:r w:rsidR="006F585C">
        <w:rPr>
          <w:rFonts w:ascii="Arial" w:hAnsi="Arial" w:cs="Arial"/>
          <w:color w:val="000000"/>
          <w:sz w:val="20"/>
          <w:szCs w:val="20"/>
          <w:shd w:val="clear" w:color="auto" w:fill="FFFFFF"/>
        </w:rPr>
        <w:t>m.elisasilveira@hotmail.com</w:t>
      </w:r>
      <w:r w:rsidR="006F585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F585C">
        <w:rPr>
          <w:rFonts w:ascii="Arial MT" w:hAnsi="Arial MT"/>
          <w:sz w:val="20"/>
        </w:rPr>
        <w:t xml:space="preserve"> </w:t>
      </w:r>
    </w:p>
    <w:p w14:paraId="0A5E9F8C" w14:textId="77777777" w:rsidR="007A300B" w:rsidRDefault="007A300B">
      <w:pPr>
        <w:rPr>
          <w:rFonts w:ascii="Arial MT" w:hAnsi="Arial MT"/>
          <w:sz w:val="20"/>
        </w:rPr>
        <w:sectPr w:rsidR="007A300B">
          <w:pgSz w:w="11910" w:h="16840"/>
          <w:pgMar w:top="1920" w:right="900" w:bottom="280" w:left="1500" w:header="362" w:footer="0" w:gutter="0"/>
          <w:cols w:space="720"/>
        </w:sectPr>
      </w:pPr>
    </w:p>
    <w:p w14:paraId="6B1B74A1" w14:textId="77777777" w:rsidR="007A300B" w:rsidRDefault="007A300B">
      <w:pPr>
        <w:pStyle w:val="Corpodetexto"/>
        <w:spacing w:before="16"/>
        <w:rPr>
          <w:rFonts w:ascii="Arial MT"/>
        </w:rPr>
      </w:pPr>
    </w:p>
    <w:p w14:paraId="17563C3A" w14:textId="77777777" w:rsidR="007A300B" w:rsidRDefault="00000000">
      <w:pPr>
        <w:pStyle w:val="Ttulo1"/>
        <w:numPr>
          <w:ilvl w:val="0"/>
          <w:numId w:val="2"/>
        </w:numPr>
        <w:tabs>
          <w:tab w:val="left" w:pos="1151"/>
        </w:tabs>
      </w:pPr>
      <w:bookmarkStart w:id="4" w:name="1._INTRODUÇÃO"/>
      <w:bookmarkEnd w:id="4"/>
      <w:r>
        <w:rPr>
          <w:spacing w:val="-2"/>
        </w:rPr>
        <w:t>INTRODUÇÃO</w:t>
      </w:r>
    </w:p>
    <w:p w14:paraId="62513ABC" w14:textId="77777777" w:rsidR="007A300B" w:rsidRDefault="007A300B">
      <w:pPr>
        <w:pStyle w:val="Corpodetexto"/>
        <w:spacing w:before="104"/>
        <w:rPr>
          <w:b/>
        </w:rPr>
      </w:pPr>
    </w:p>
    <w:p w14:paraId="68A4778D" w14:textId="1587E56F" w:rsidR="00A503D8" w:rsidRDefault="00A503D8" w:rsidP="00A503D8">
      <w:pPr>
        <w:pStyle w:val="Corpodetexto"/>
        <w:ind w:left="100" w:right="119"/>
        <w:jc w:val="both"/>
      </w:pPr>
      <w:r>
        <w:t>A cirurgia de emergência para trauma abdominal penetrante é um desafio significativo devido à complexidade e urgência das lesões envolvidas. Ferimentos penetrantes, frequentemente causados por armas de fogo ou facas, podem levar a lesões graves nos órgãos internos, exigindo intervenções rápidas. Avanços recentes têm melhorado o manejo desses traumas, com novas abordagens e tecnologias emergindo para aprimorar os desfechos dos pacientes.</w:t>
      </w:r>
    </w:p>
    <w:p w14:paraId="088B3E88" w14:textId="77777777" w:rsidR="00A503D8" w:rsidRDefault="00A503D8" w:rsidP="00A503D8">
      <w:pPr>
        <w:pStyle w:val="Corpodetexto"/>
        <w:ind w:left="100" w:right="119"/>
        <w:jc w:val="both"/>
      </w:pPr>
    </w:p>
    <w:p w14:paraId="60EAA6DE" w14:textId="77777777" w:rsidR="00A503D8" w:rsidRDefault="00A503D8" w:rsidP="00A503D8">
      <w:pPr>
        <w:pStyle w:val="Corpodetexto"/>
        <w:ind w:left="100" w:right="119"/>
        <w:jc w:val="both"/>
      </w:pPr>
      <w:r>
        <w:t>Tradicionalmente, a laparotomia exploratória é a abordagem padrão, mas técnicas minimamente invasivas, como a videolaparoscopia, estão ganhando espaço por oferecer recuperação mais rápida e menor morbidade. Além disso, o desenvolvimento de protocolos de controle de danos tem sido crucial na gestão de pacientes em estado crítico, priorizando o controle do sangramento e da contaminação, deixando a reparação definitiva para quando o paciente estiver mais estável.</w:t>
      </w:r>
    </w:p>
    <w:p w14:paraId="25108D15" w14:textId="77777777" w:rsidR="00A503D8" w:rsidRDefault="00A503D8" w:rsidP="00A503D8">
      <w:pPr>
        <w:pStyle w:val="Corpodetexto"/>
        <w:ind w:left="100" w:right="119"/>
        <w:jc w:val="both"/>
      </w:pPr>
    </w:p>
    <w:p w14:paraId="070130D4" w14:textId="77777777" w:rsidR="00A503D8" w:rsidRDefault="00A503D8" w:rsidP="00A503D8">
      <w:pPr>
        <w:pStyle w:val="Corpodetexto"/>
        <w:ind w:left="100" w:right="119"/>
        <w:jc w:val="both"/>
      </w:pPr>
      <w:r>
        <w:t>O manejo conservador é considerado em casos selecionados de trauma abdominal penetrante, particularmente quando as lesões são menores e estáveis, sem sinais de peritonite ou hemorragia significativa. O monitoramento clínico rigoroso e a utilização de exames de imagem frequentes são essenciais para garantir a segurança desta abordagem. Por outro lado, a intervenção cirúrgica é indicada em casos de instabilidade hemodinâmica, evisceração, ou sinais de lesão intra-abdominal grave.</w:t>
      </w:r>
    </w:p>
    <w:p w14:paraId="53BAF275" w14:textId="77777777" w:rsidR="00A503D8" w:rsidRDefault="00A503D8" w:rsidP="00A503D8">
      <w:pPr>
        <w:pStyle w:val="Corpodetexto"/>
        <w:ind w:left="100" w:right="119"/>
        <w:jc w:val="both"/>
      </w:pPr>
    </w:p>
    <w:p w14:paraId="61472AF1" w14:textId="5071FDCB" w:rsidR="007A300B" w:rsidRDefault="00A503D8" w:rsidP="00A503D8">
      <w:pPr>
        <w:pStyle w:val="Corpodetexto"/>
        <w:ind w:left="100" w:right="119"/>
        <w:jc w:val="both"/>
      </w:pPr>
      <w:r>
        <w:t>Uma abordagem multidisciplinar é vital no manejo desses traumas, com a colaboração entre cirurgiões, radiologistas, anestesistas e equipes de cuidados intensivos para garantir um cuidado abrangente e eficaz. Esta revisão bibliográfica visa sintetizar as evidências mais recentes sobre as abordagens atuais no manejo de traumas abdominais penetrantes, tanto conservadoras quanto cirúrgicas, fornecendo uma visão abrangente das melhores práticas e direções futuras no campo.</w:t>
      </w:r>
    </w:p>
    <w:p w14:paraId="024747EE" w14:textId="77777777" w:rsidR="007A300B" w:rsidRDefault="007A300B">
      <w:pPr>
        <w:pStyle w:val="Corpodetexto"/>
        <w:spacing w:before="4"/>
      </w:pPr>
    </w:p>
    <w:p w14:paraId="3B9069A1" w14:textId="77777777" w:rsidR="007A300B" w:rsidRDefault="00000000">
      <w:pPr>
        <w:pStyle w:val="Ttulo1"/>
        <w:numPr>
          <w:ilvl w:val="0"/>
          <w:numId w:val="2"/>
        </w:numPr>
        <w:tabs>
          <w:tab w:val="left" w:pos="1151"/>
        </w:tabs>
        <w:spacing w:before="212"/>
      </w:pPr>
      <w:bookmarkStart w:id="5" w:name="2._MÉTODO_OU_METODOLOGIA"/>
      <w:bookmarkEnd w:id="5"/>
      <w:r>
        <w:t>MÉTODO</w:t>
      </w:r>
      <w:r>
        <w:rPr>
          <w:spacing w:val="-9"/>
        </w:rPr>
        <w:t xml:space="preserve"> </w:t>
      </w:r>
      <w:r>
        <w:t xml:space="preserve">OU </w:t>
      </w:r>
      <w:r>
        <w:rPr>
          <w:spacing w:val="-2"/>
        </w:rPr>
        <w:t>METODOLOGIA</w:t>
      </w:r>
    </w:p>
    <w:p w14:paraId="2E312553" w14:textId="77777777" w:rsidR="007A300B" w:rsidRDefault="007A300B">
      <w:pPr>
        <w:pStyle w:val="Corpodetexto"/>
        <w:spacing w:before="18"/>
        <w:rPr>
          <w:b/>
        </w:rPr>
      </w:pPr>
    </w:p>
    <w:p w14:paraId="0CDB6C57" w14:textId="77777777" w:rsidR="00256F9C" w:rsidRDefault="00256F9C" w:rsidP="00256F9C">
      <w:pPr>
        <w:pStyle w:val="Corpodetexto"/>
        <w:ind w:left="100" w:right="130"/>
        <w:jc w:val="both"/>
      </w:pPr>
      <w:r>
        <w:t>Esta pesquisa foi realizada por meio de uma revisão bibliográfica, com o intuito de explorar as abordagens contemporâneas na cirurgia de emergência para trauma abdominal penetrante. A investigação seguiu as diretrizes científicas estabelecidas para revisões bibliográficas, garantindo rigor metodológico e amplitude na seleção dos materiais.</w:t>
      </w:r>
    </w:p>
    <w:p w14:paraId="58D80D50" w14:textId="77777777" w:rsidR="00256F9C" w:rsidRDefault="00256F9C" w:rsidP="00256F9C">
      <w:pPr>
        <w:pStyle w:val="Corpodetexto"/>
        <w:ind w:left="100" w:right="130"/>
        <w:jc w:val="both"/>
      </w:pPr>
    </w:p>
    <w:p w14:paraId="73838961" w14:textId="77777777" w:rsidR="00256F9C" w:rsidRDefault="00256F9C" w:rsidP="00256F9C">
      <w:pPr>
        <w:pStyle w:val="Corpodetexto"/>
        <w:ind w:left="100" w:right="130"/>
        <w:jc w:val="both"/>
      </w:pPr>
      <w:r>
        <w:t>Para a busca, foram utilizados termos específicos em bases de dados acadêmicas, combinando palavras-chave como "trauma abdominal", "penetrante", "cirurgia", "videolaparoscopia" e "laparotomia". As pesquisas foram feitas em inglês e português, englobando estudos publicados até a data limite da pesquisa. As principais bases de dados consultadas foram PubMed, PsycINFO, Scopus, ScienceDirect e Web of Science.</w:t>
      </w:r>
    </w:p>
    <w:p w14:paraId="183A4DD8" w14:textId="77777777" w:rsidR="00256F9C" w:rsidRDefault="00256F9C" w:rsidP="00256F9C">
      <w:pPr>
        <w:pStyle w:val="Corpodetexto"/>
        <w:ind w:left="100" w:right="130"/>
        <w:jc w:val="both"/>
      </w:pPr>
    </w:p>
    <w:p w14:paraId="0FC917D6" w14:textId="77777777" w:rsidR="00256F9C" w:rsidRDefault="00256F9C" w:rsidP="00256F9C">
      <w:pPr>
        <w:pStyle w:val="Corpodetexto"/>
        <w:ind w:left="100" w:right="130"/>
        <w:jc w:val="both"/>
      </w:pPr>
      <w:r>
        <w:t>Os critérios de inclusão abarcaram artigos originais de pesquisa e revisões sistemáticas que apresentavam as abordagens atuais na cirurgia de emergência para trauma abdominal penetrante. Relatos de caso, editoriais e cartas ao editor foram excluídos devido à falta de dados experimentais sólidos. A seleção dos materiais considerou a relevância, atualidade e confiabilidade das fontes.</w:t>
      </w:r>
    </w:p>
    <w:p w14:paraId="30A42158" w14:textId="77777777" w:rsidR="00256F9C" w:rsidRDefault="00256F9C" w:rsidP="00256F9C">
      <w:pPr>
        <w:pStyle w:val="Corpodetexto"/>
        <w:ind w:left="100" w:right="130"/>
        <w:jc w:val="both"/>
      </w:pPr>
    </w:p>
    <w:p w14:paraId="239FF414" w14:textId="77777777" w:rsidR="00256F9C" w:rsidRDefault="00256F9C" w:rsidP="00256F9C">
      <w:pPr>
        <w:pStyle w:val="Corpodetexto"/>
        <w:ind w:left="100" w:right="130"/>
        <w:jc w:val="both"/>
      </w:pPr>
      <w:r>
        <w:t xml:space="preserve">Os dados obtidos passaram por uma análise qualitativa, com o objetivo de identificar padrões, tendências e lacunas na literatura. Os artigos selecionados foram meticulosamente revisados e sintetizados, destacando informações pertinentes sobre a cirurgia de emergência em casos de trauma abdominal penetrante e as abordagens mais comuns e emergentes. A análise também incluiu uma interpretação crítica dos resultados, discutindo possíveis implicações para a prática </w:t>
      </w:r>
      <w:r>
        <w:lastRenderedPageBreak/>
        <w:t>clínica e futuras pesquisas.</w:t>
      </w:r>
    </w:p>
    <w:p w14:paraId="4A636534" w14:textId="77777777" w:rsidR="00256F9C" w:rsidRDefault="00256F9C" w:rsidP="00256F9C">
      <w:pPr>
        <w:pStyle w:val="Corpodetexto"/>
        <w:ind w:left="100" w:right="130"/>
        <w:jc w:val="both"/>
      </w:pPr>
    </w:p>
    <w:p w14:paraId="670E8E95" w14:textId="49077C1E" w:rsidR="00256F9C" w:rsidRDefault="00256F9C" w:rsidP="00256F9C">
      <w:pPr>
        <w:pStyle w:val="Corpodetexto"/>
        <w:ind w:left="100" w:right="130"/>
        <w:jc w:val="both"/>
      </w:pPr>
      <w:r>
        <w:t xml:space="preserve">Assim, a metodologia adotada permitiu uma compreensão detalhada sobre as técnicas mais significativas, amplamente utilizadas e benéficas nas cirurgias de emergência para trauma abdominal penetrante, fornecendo subsídios valiosos para o desenvolvimento de intervenções e políticas públicas que promovam </w:t>
      </w:r>
      <w:r>
        <w:t>abordagens</w:t>
      </w:r>
      <w:r>
        <w:t xml:space="preserve"> mais seguras para pacientes com trauma abdominal penetrante.</w:t>
      </w:r>
    </w:p>
    <w:p w14:paraId="1546D09E" w14:textId="77777777" w:rsidR="007A300B" w:rsidRDefault="00000000">
      <w:pPr>
        <w:pStyle w:val="Ttulo1"/>
        <w:numPr>
          <w:ilvl w:val="0"/>
          <w:numId w:val="2"/>
        </w:numPr>
        <w:tabs>
          <w:tab w:val="left" w:pos="1151"/>
        </w:tabs>
        <w:spacing w:before="273"/>
        <w:rPr>
          <w:sz w:val="26"/>
        </w:rPr>
      </w:pPr>
      <w:r>
        <w:t>RESULTADOS E</w:t>
      </w:r>
      <w:r>
        <w:rPr>
          <w:spacing w:val="-1"/>
        </w:rPr>
        <w:t xml:space="preserve"> </w:t>
      </w:r>
      <w:r>
        <w:rPr>
          <w:spacing w:val="-2"/>
        </w:rPr>
        <w:t>DISCUSSÕES</w:t>
      </w:r>
    </w:p>
    <w:p w14:paraId="58BE00FC" w14:textId="77777777" w:rsidR="007A300B" w:rsidRDefault="007A300B">
      <w:pPr>
        <w:pStyle w:val="Corpodetexto"/>
        <w:spacing w:before="19"/>
        <w:rPr>
          <w:b/>
        </w:rPr>
      </w:pPr>
    </w:p>
    <w:p w14:paraId="422F52E7" w14:textId="07930E6A" w:rsidR="0034464A" w:rsidRDefault="0034464A" w:rsidP="0034464A">
      <w:pPr>
        <w:pStyle w:val="Corpodetexto"/>
        <w:ind w:left="100" w:right="117"/>
        <w:jc w:val="both"/>
      </w:pPr>
      <w:r>
        <w:t>Os resultados da revisão bibliográfica revelaram que o manejo do trauma abdominal penetrante em emergências envolve uma combinação de abordagens cirúrgicas e conservadoras, dependendo da gravidade da lesão e das condições clínicas do paciente. A laparotomia continua a ser amplamente utilizada como a abordagem padrão para casos de trauma abdominal grave, devido à sua capacidade de proporcionar acesso direto e completo para a avaliação e reparo das lesões internas</w:t>
      </w:r>
      <w:r w:rsidR="00355410">
        <w:t xml:space="preserve">. </w:t>
      </w:r>
      <w:r>
        <w:t>No entanto, avanços tecnológicos e melhorias nas técnicas minimamente invasivas, como a videolaparoscopia, têm ganhado destaque como alternativas viáveis, especialmente em situações onde a extensão do trauma é menos severa.</w:t>
      </w:r>
    </w:p>
    <w:p w14:paraId="2C8C3E89" w14:textId="77777777" w:rsidR="0034464A" w:rsidRDefault="0034464A" w:rsidP="0034464A">
      <w:pPr>
        <w:pStyle w:val="Corpodetexto"/>
        <w:ind w:left="100" w:right="117"/>
        <w:jc w:val="both"/>
      </w:pPr>
    </w:p>
    <w:p w14:paraId="1B47E6B6" w14:textId="0886F8DD" w:rsidR="0034464A" w:rsidRDefault="0034464A" w:rsidP="0034464A">
      <w:pPr>
        <w:pStyle w:val="Corpodetexto"/>
        <w:ind w:left="100" w:right="117"/>
        <w:jc w:val="both"/>
      </w:pPr>
      <w:r>
        <w:t>Os estudos indicaram que a videolaparoscopia pode ser particularmente benéfica em pacientes estáveis hemodinamicamente, pois permite uma avaliação detalhada com menor morbidade associada e tempos de recuperação mais curtos. Além disso, a videolaparoscopia reduz a necessidade de incisões grandes, o que diminui o risco de complicações pós-operatórias e infecções. No entanto, a aplicação desta técnica requer habilidades específicas e equipamentos adequados, o que pode limitar seu uso em alguns centros de trauma, especialmente em regiões com menos recursos.</w:t>
      </w:r>
    </w:p>
    <w:p w14:paraId="306A9EE6" w14:textId="77777777" w:rsidR="0034464A" w:rsidRDefault="0034464A" w:rsidP="0034464A">
      <w:pPr>
        <w:pStyle w:val="Corpodetexto"/>
        <w:ind w:left="100" w:right="117"/>
        <w:jc w:val="both"/>
      </w:pPr>
    </w:p>
    <w:p w14:paraId="055E9BAD" w14:textId="420D3C2C" w:rsidR="0034464A" w:rsidRDefault="0034464A" w:rsidP="0034464A">
      <w:pPr>
        <w:pStyle w:val="Corpodetexto"/>
        <w:ind w:left="100" w:right="117"/>
        <w:jc w:val="both"/>
      </w:pPr>
      <w:r>
        <w:t>A revisão também destacou a importância de uma avaliação pré-operatória abrangente e contínua, com o uso de exames de imagem e monitoramento clínico rigoroso para determinar a abordagem mais apropriada para cada caso. Em muitos casos, o manejo conservador pode ser indicado, especialmente quando as lesões são pequenas e não comprometem estruturas vitais. Estudos sugerem que, com uma monitorização adequada, muitos pacientes podem evitar a cirurgia invasiva, resultando em menor tempo de internação e recuperação mais rápida</w:t>
      </w:r>
      <w:r w:rsidR="00355410">
        <w:t>.</w:t>
      </w:r>
    </w:p>
    <w:p w14:paraId="1986DF37" w14:textId="77777777" w:rsidR="0034464A" w:rsidRDefault="0034464A" w:rsidP="0034464A">
      <w:pPr>
        <w:pStyle w:val="Corpodetexto"/>
        <w:ind w:left="100" w:right="117"/>
        <w:jc w:val="both"/>
      </w:pPr>
    </w:p>
    <w:p w14:paraId="662E10A1" w14:textId="7F3F899D" w:rsidR="0034464A" w:rsidRDefault="0034464A" w:rsidP="0034464A">
      <w:pPr>
        <w:pStyle w:val="Corpodetexto"/>
        <w:ind w:left="100" w:right="117"/>
        <w:jc w:val="both"/>
      </w:pPr>
      <w:r>
        <w:t>Contudo, a escolha entre manejo conservador e intervenção cirúrgica deve ser cuidadosamente avaliada. Pacientes com sinais de peritonite, hemorragia não controlada ou instabilidade hemodinâmica geralmente necessitam de intervenção cirúrgica imediata. A decisão de operar ou não deve ser baseada em uma avaliação contínua e detalhada do paciente, utilizando todas as ferramentas diagnósticas disponíveis.</w:t>
      </w:r>
    </w:p>
    <w:p w14:paraId="1040CD8D" w14:textId="77777777" w:rsidR="0034464A" w:rsidRDefault="0034464A" w:rsidP="0034464A">
      <w:pPr>
        <w:pStyle w:val="Corpodetexto"/>
        <w:ind w:left="100" w:right="117"/>
        <w:jc w:val="both"/>
      </w:pPr>
    </w:p>
    <w:p w14:paraId="211A64A1" w14:textId="77777777" w:rsidR="0034464A" w:rsidRDefault="0034464A" w:rsidP="0034464A">
      <w:pPr>
        <w:pStyle w:val="Corpodetexto"/>
        <w:ind w:left="100" w:right="117"/>
        <w:jc w:val="both"/>
      </w:pPr>
      <w:r>
        <w:t>Na discussão dos resultados, observa-se que, embora a laparotomia continue a ser a principal abordagem para casos graves, a videolaparoscopia tem demonstrado eficácia crescente e benefícios significativos em certos contextos clínicos. A evolução das técnicas minimamente invasivas e a melhoria dos cuidados perioperatórios sugerem uma tendência futura para a adoção mais ampla dessas técnicas, sempre que apropriado. No entanto, a decisão final deve sempre considerar as circunstâncias específicas de cada paciente, a disponibilidade de recursos e a experiência da equipe médica.</w:t>
      </w:r>
    </w:p>
    <w:p w14:paraId="324F6A2E" w14:textId="77777777" w:rsidR="0034464A" w:rsidRDefault="0034464A" w:rsidP="0034464A">
      <w:pPr>
        <w:pStyle w:val="Corpodetexto"/>
        <w:ind w:left="100" w:right="117"/>
        <w:jc w:val="both"/>
      </w:pPr>
    </w:p>
    <w:p w14:paraId="0C933621" w14:textId="2A1369B1" w:rsidR="0034464A" w:rsidRDefault="0034464A" w:rsidP="0034464A">
      <w:pPr>
        <w:pStyle w:val="Corpodetexto"/>
        <w:ind w:left="100" w:right="117"/>
        <w:jc w:val="both"/>
      </w:pPr>
      <w:r>
        <w:t xml:space="preserve">A perspectiva futura para essas abordagens é promissora, com pesquisas contínuas e inovações tecnológicas que buscam superar os desafios existentes e expandir a aplicabilidade das técnicas minimamente invasivas. A integração de tecnologias emergentes, como a realidade aumentada e a robótica, pode oferecer novas soluções para melhorar a precisão e a segurança do manejo do </w:t>
      </w:r>
      <w:r>
        <w:lastRenderedPageBreak/>
        <w:t>trauma abdominal. Assim, embora as abordagens minimamente invasivas representem um avanço significativo, a evolução contínua da tecnologia e a educação da equipe médica serão cruciais para maximizar seus benefícios e superar as limitações atuais.</w:t>
      </w:r>
    </w:p>
    <w:p w14:paraId="17F5C933" w14:textId="77777777" w:rsidR="0034464A" w:rsidRDefault="0034464A" w:rsidP="0034464A">
      <w:pPr>
        <w:pStyle w:val="Corpodetexto"/>
        <w:ind w:left="100" w:right="117"/>
        <w:jc w:val="both"/>
      </w:pPr>
    </w:p>
    <w:p w14:paraId="39759ECD" w14:textId="77777777" w:rsidR="00355410" w:rsidRDefault="0034464A" w:rsidP="00355410">
      <w:pPr>
        <w:pStyle w:val="Corpodetexto"/>
        <w:ind w:left="100" w:right="117"/>
        <w:jc w:val="both"/>
      </w:pPr>
      <w:r>
        <w:t>Em conclusão, a revisão bibliográfica aponta que tanto as abordagens cirúrgicas tradicionais quanto as minimamente invasivas têm seu lugar no manejo do trauma abdominal penetrante. A escolha do método deve ser baseada em uma avaliação cuidadosa e individualizada de cada caso, garantindo o melhor resultado possível para o paciente.</w:t>
      </w:r>
    </w:p>
    <w:p w14:paraId="443C41E5" w14:textId="77777777" w:rsidR="00355410" w:rsidRDefault="00355410" w:rsidP="00355410">
      <w:pPr>
        <w:pStyle w:val="Corpodetexto"/>
        <w:ind w:left="100" w:right="117"/>
        <w:jc w:val="both"/>
      </w:pPr>
    </w:p>
    <w:p w14:paraId="1A643730" w14:textId="257EB4B7" w:rsidR="007A300B" w:rsidRDefault="00000000" w:rsidP="00355410">
      <w:pPr>
        <w:pStyle w:val="Corpodetexto"/>
        <w:numPr>
          <w:ilvl w:val="0"/>
          <w:numId w:val="2"/>
        </w:numPr>
        <w:ind w:right="117"/>
        <w:jc w:val="both"/>
        <w:rPr>
          <w:b/>
          <w:sz w:val="23"/>
        </w:rPr>
      </w:pPr>
      <w:r>
        <w:rPr>
          <w:b/>
          <w:sz w:val="23"/>
        </w:rPr>
        <w:t>CONCLUSÃO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CONSIDERAÇÕES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FINAIS</w:t>
      </w:r>
    </w:p>
    <w:p w14:paraId="11A5FBDD" w14:textId="77777777" w:rsidR="007A300B" w:rsidRDefault="007A300B">
      <w:pPr>
        <w:pStyle w:val="Corpodetexto"/>
        <w:spacing w:before="242"/>
        <w:rPr>
          <w:b/>
          <w:sz w:val="23"/>
        </w:rPr>
      </w:pPr>
    </w:p>
    <w:p w14:paraId="69F17A97" w14:textId="0C6031E1" w:rsidR="00355410" w:rsidRDefault="00000000" w:rsidP="00355410">
      <w:pPr>
        <w:pStyle w:val="Corpodetexto"/>
        <w:ind w:left="100" w:right="128"/>
        <w:jc w:val="both"/>
      </w:pPr>
      <w:r>
        <w:t>A revisão da literatura</w:t>
      </w:r>
      <w:r w:rsidR="00355410">
        <w:t xml:space="preserve"> acerca da cirurgia de emergencia para trauma abdominal penetrante </w:t>
      </w:r>
      <w:r w:rsidR="00355410">
        <w:t>destacam que a</w:t>
      </w:r>
      <w:r w:rsidR="00355410">
        <w:t xml:space="preserve">s abordagens </w:t>
      </w:r>
      <w:r w:rsidR="00355410">
        <w:t>tem evoluído significativamente com o avanço das técnicas minimamente invasivas, como a videolaparoscopia, e o uso aprimorado de tecnologias de imagem e monitoramento. Essas inovações oferecem benefícios claros, incluindo uma redução na morbidade e no tempo de recuperação dos pacientes, refletindo uma tendência positiva em direção à adoção de abordagens menos invasivas no tratamento de trauma abdominal. No entanto, a implementação dessas técnicas ainda enfrenta desafios substanciais, como a necessidade de equipamentos especializados e a formação contínua dos profissionais de saúde</w:t>
      </w:r>
      <w:r w:rsidR="00355410">
        <w:t>.</w:t>
      </w:r>
    </w:p>
    <w:p w14:paraId="6FF8E5CB" w14:textId="77777777" w:rsidR="00355410" w:rsidRDefault="00355410" w:rsidP="00355410">
      <w:pPr>
        <w:pStyle w:val="Corpodetexto"/>
        <w:ind w:left="100" w:right="128"/>
        <w:jc w:val="both"/>
      </w:pPr>
    </w:p>
    <w:p w14:paraId="3A948F03" w14:textId="1917236E" w:rsidR="00355410" w:rsidRDefault="00355410" w:rsidP="00355410">
      <w:pPr>
        <w:pStyle w:val="Corpodetexto"/>
        <w:ind w:left="100" w:right="128"/>
        <w:jc w:val="both"/>
      </w:pPr>
      <w:r>
        <w:t>Os desafios relacionados à aplicação generalizada dessas abordagens devem ser cuidadosamente considerados, especialmente em contextos de recursos limitados e em situações de trauma com alta complexidade. Além disso, as futuras inovações, como a integração de tecnologias emergentes, podem superar essas barreiras e expandir as possibilidades de tratamento, oferecendo novas perspectivas para o manejo.</w:t>
      </w:r>
    </w:p>
    <w:p w14:paraId="703F4013" w14:textId="77777777" w:rsidR="00355410" w:rsidRDefault="00355410" w:rsidP="00355410">
      <w:pPr>
        <w:pStyle w:val="Corpodetexto"/>
        <w:ind w:left="100" w:right="128"/>
        <w:jc w:val="both"/>
      </w:pPr>
    </w:p>
    <w:p w14:paraId="1C6A749D" w14:textId="27B6FDBE" w:rsidR="007A300B" w:rsidRDefault="00355410" w:rsidP="00355410">
      <w:pPr>
        <w:pStyle w:val="Corpodetexto"/>
        <w:ind w:left="100" w:right="128"/>
        <w:jc w:val="both"/>
      </w:pPr>
      <w:r>
        <w:t>Em conclusão, embora as abordagens minimamente invasivas representem um avanço significativo na cirurgia de emergência para trauma abdominal, a contínua evolução das técnicas e a adaptação das práticas médicas serão essenciais para maximizar seus benefícios. A pesquisa futura e o desenvolvimento de tecnologias inovadoras continuarão a moldar a forma como o trauma abdominal penetrante é tratado, promovendo intervenções mais seguras e eficazes e contribuindo para melhorias na prática clínica e nos resultados para os pacientes.</w:t>
      </w:r>
    </w:p>
    <w:p w14:paraId="3B08699A" w14:textId="77777777" w:rsidR="007A300B" w:rsidRDefault="007A300B">
      <w:pPr>
        <w:jc w:val="both"/>
        <w:sectPr w:rsidR="007A300B">
          <w:pgSz w:w="11910" w:h="16840"/>
          <w:pgMar w:top="1920" w:right="900" w:bottom="280" w:left="1500" w:header="362" w:footer="0" w:gutter="0"/>
          <w:cols w:space="720"/>
        </w:sectPr>
      </w:pPr>
    </w:p>
    <w:p w14:paraId="4CC8061F" w14:textId="77777777" w:rsidR="007A300B" w:rsidRDefault="007A300B">
      <w:pPr>
        <w:pStyle w:val="Corpodetexto"/>
        <w:spacing w:before="192"/>
        <w:rPr>
          <w:sz w:val="23"/>
        </w:rPr>
      </w:pPr>
    </w:p>
    <w:p w14:paraId="309FB08C" w14:textId="77777777" w:rsidR="007A300B" w:rsidRDefault="00000000">
      <w:pPr>
        <w:ind w:left="682"/>
        <w:jc w:val="center"/>
        <w:rPr>
          <w:b/>
          <w:sz w:val="23"/>
        </w:rPr>
      </w:pPr>
      <w:r>
        <w:rPr>
          <w:b/>
          <w:spacing w:val="-2"/>
          <w:sz w:val="23"/>
        </w:rPr>
        <w:t>REFERÊNCIAS</w:t>
      </w:r>
    </w:p>
    <w:p w14:paraId="7944CA2A" w14:textId="77777777" w:rsidR="007A300B" w:rsidRDefault="007A300B">
      <w:pPr>
        <w:pStyle w:val="Corpodetexto"/>
        <w:rPr>
          <w:b/>
          <w:sz w:val="23"/>
        </w:rPr>
      </w:pPr>
    </w:p>
    <w:p w14:paraId="5F0CAF42" w14:textId="77777777" w:rsidR="007A300B" w:rsidRDefault="007A300B">
      <w:pPr>
        <w:pStyle w:val="Corpodetexto"/>
        <w:rPr>
          <w:b/>
          <w:sz w:val="23"/>
        </w:rPr>
      </w:pPr>
    </w:p>
    <w:p w14:paraId="04AC5684" w14:textId="77777777" w:rsidR="007A300B" w:rsidRDefault="007A300B">
      <w:pPr>
        <w:pStyle w:val="Corpodetexto"/>
        <w:spacing w:before="78"/>
        <w:rPr>
          <w:b/>
          <w:sz w:val="23"/>
        </w:rPr>
      </w:pPr>
    </w:p>
    <w:p w14:paraId="56A0BDA9" w14:textId="0CF03F2D" w:rsidR="007A300B" w:rsidRPr="00355410" w:rsidRDefault="00355410" w:rsidP="00C95948">
      <w:pPr>
        <w:pStyle w:val="PargrafodaLista"/>
        <w:numPr>
          <w:ilvl w:val="0"/>
          <w:numId w:val="1"/>
        </w:numPr>
        <w:tabs>
          <w:tab w:val="left" w:pos="920"/>
        </w:tabs>
        <w:spacing w:line="275" w:lineRule="exact"/>
        <w:ind w:right="152"/>
        <w:rPr>
          <w:sz w:val="24"/>
          <w:szCs w:val="24"/>
        </w:rPr>
      </w:pPr>
      <w:r w:rsidRPr="00355410">
        <w:rPr>
          <w:sz w:val="24"/>
          <w:szCs w:val="24"/>
        </w:rPr>
        <w:t xml:space="preserve">GONZALEZ, R.M.; et al. Emerging technologies in trauma care: A review of the latest advancements. </w:t>
      </w:r>
      <w:r w:rsidRPr="00355410">
        <w:rPr>
          <w:b/>
          <w:bCs/>
          <w:sz w:val="24"/>
          <w:szCs w:val="24"/>
        </w:rPr>
        <w:t>Trauma Surgery &amp; Acute Care Open</w:t>
      </w:r>
      <w:r w:rsidRPr="00355410">
        <w:rPr>
          <w:sz w:val="24"/>
          <w:szCs w:val="24"/>
        </w:rPr>
        <w:t>, v. 5, n. 1, p. 282, 2020.</w:t>
      </w:r>
    </w:p>
    <w:p w14:paraId="6F98E717" w14:textId="77777777" w:rsidR="007A300B" w:rsidRDefault="007A300B">
      <w:pPr>
        <w:pStyle w:val="Corpodetexto"/>
      </w:pPr>
    </w:p>
    <w:p w14:paraId="57E6505F" w14:textId="77777777" w:rsidR="007A300B" w:rsidRDefault="007A300B">
      <w:pPr>
        <w:pStyle w:val="Corpodetexto"/>
        <w:spacing w:before="6"/>
      </w:pPr>
    </w:p>
    <w:p w14:paraId="34E04E4C" w14:textId="77777777" w:rsidR="00355410" w:rsidRPr="0053621A" w:rsidRDefault="00355410" w:rsidP="00355410">
      <w:pPr>
        <w:pStyle w:val="PargrafodaLista"/>
        <w:numPr>
          <w:ilvl w:val="0"/>
          <w:numId w:val="1"/>
        </w:numPr>
        <w:tabs>
          <w:tab w:val="left" w:pos="920"/>
        </w:tabs>
        <w:spacing w:line="275" w:lineRule="exact"/>
        <w:ind w:left="920"/>
        <w:rPr>
          <w:sz w:val="24"/>
          <w:szCs w:val="24"/>
        </w:rPr>
      </w:pPr>
      <w:r w:rsidRPr="0053621A">
        <w:rPr>
          <w:sz w:val="24"/>
          <w:szCs w:val="24"/>
        </w:rPr>
        <w:t xml:space="preserve">LEPPÄNIEMI, A.; et al. Minimally invasive techniques in trauma surgery. </w:t>
      </w:r>
      <w:r w:rsidRPr="0053621A">
        <w:rPr>
          <w:b/>
          <w:bCs/>
          <w:sz w:val="24"/>
          <w:szCs w:val="24"/>
        </w:rPr>
        <w:t>Scandinavian Journal of Surgery</w:t>
      </w:r>
      <w:r w:rsidRPr="0053621A">
        <w:rPr>
          <w:sz w:val="24"/>
          <w:szCs w:val="24"/>
        </w:rPr>
        <w:t>, v. 108, n. 1, p. 14-19, 2019.</w:t>
      </w:r>
    </w:p>
    <w:p w14:paraId="1FBC503A" w14:textId="77777777" w:rsidR="00355410" w:rsidRPr="0053621A" w:rsidRDefault="00355410" w:rsidP="00355410">
      <w:pPr>
        <w:pStyle w:val="PargrafodaLista"/>
        <w:tabs>
          <w:tab w:val="left" w:pos="920"/>
        </w:tabs>
        <w:spacing w:line="275" w:lineRule="exact"/>
        <w:ind w:left="920" w:firstLine="0"/>
        <w:rPr>
          <w:sz w:val="24"/>
          <w:szCs w:val="24"/>
        </w:rPr>
      </w:pPr>
    </w:p>
    <w:p w14:paraId="45053E5A" w14:textId="77777777" w:rsidR="00355410" w:rsidRPr="0053621A" w:rsidRDefault="00355410" w:rsidP="00355410">
      <w:pPr>
        <w:pStyle w:val="PargrafodaLista"/>
        <w:tabs>
          <w:tab w:val="left" w:pos="920"/>
        </w:tabs>
        <w:spacing w:line="275" w:lineRule="exact"/>
        <w:ind w:left="920" w:firstLine="0"/>
        <w:rPr>
          <w:sz w:val="24"/>
          <w:szCs w:val="24"/>
        </w:rPr>
      </w:pPr>
    </w:p>
    <w:p w14:paraId="23C80999" w14:textId="77777777" w:rsidR="00355410" w:rsidRPr="0053621A" w:rsidRDefault="00355410" w:rsidP="00355410">
      <w:pPr>
        <w:pStyle w:val="PargrafodaLista"/>
        <w:numPr>
          <w:ilvl w:val="0"/>
          <w:numId w:val="1"/>
        </w:numPr>
        <w:tabs>
          <w:tab w:val="left" w:pos="920"/>
        </w:tabs>
        <w:spacing w:line="275" w:lineRule="exact"/>
        <w:ind w:left="920"/>
        <w:rPr>
          <w:sz w:val="24"/>
          <w:szCs w:val="24"/>
        </w:rPr>
      </w:pPr>
      <w:r w:rsidRPr="0053621A">
        <w:rPr>
          <w:sz w:val="24"/>
          <w:szCs w:val="24"/>
          <w:lang w:val="pt-BR" w:eastAsia="pt-BR"/>
        </w:rPr>
        <w:t xml:space="preserve">PEREIRA, J.A.; et al. The role of laparoscopy in trauma management: Current trends and future directions. </w:t>
      </w:r>
      <w:r w:rsidRPr="0053621A">
        <w:rPr>
          <w:b/>
          <w:bCs/>
          <w:sz w:val="24"/>
          <w:szCs w:val="24"/>
          <w:lang w:val="pt-BR" w:eastAsia="pt-BR"/>
        </w:rPr>
        <w:t>Surgical Endoscopy</w:t>
      </w:r>
      <w:r w:rsidRPr="0053621A">
        <w:rPr>
          <w:sz w:val="24"/>
          <w:szCs w:val="24"/>
          <w:lang w:val="pt-BR" w:eastAsia="pt-BR"/>
        </w:rPr>
        <w:t>, v. 30, n. 9, p. 3691-3700, 2016.</w:t>
      </w:r>
    </w:p>
    <w:p w14:paraId="30207102" w14:textId="77777777" w:rsidR="00355410" w:rsidRPr="0053621A" w:rsidRDefault="00355410" w:rsidP="00355410">
      <w:pPr>
        <w:tabs>
          <w:tab w:val="left" w:pos="920"/>
        </w:tabs>
        <w:spacing w:line="275" w:lineRule="exact"/>
        <w:rPr>
          <w:sz w:val="24"/>
          <w:szCs w:val="24"/>
        </w:rPr>
      </w:pPr>
    </w:p>
    <w:p w14:paraId="6E48660D" w14:textId="77777777" w:rsidR="00355410" w:rsidRPr="0053621A" w:rsidRDefault="00355410" w:rsidP="00355410">
      <w:pPr>
        <w:tabs>
          <w:tab w:val="left" w:pos="920"/>
        </w:tabs>
        <w:spacing w:line="275" w:lineRule="exact"/>
        <w:rPr>
          <w:sz w:val="24"/>
          <w:szCs w:val="24"/>
        </w:rPr>
      </w:pPr>
    </w:p>
    <w:p w14:paraId="57D46EDB" w14:textId="77777777" w:rsidR="00355410" w:rsidRPr="0053621A" w:rsidRDefault="00355410" w:rsidP="00355410">
      <w:pPr>
        <w:pStyle w:val="PargrafodaLista"/>
        <w:numPr>
          <w:ilvl w:val="0"/>
          <w:numId w:val="1"/>
        </w:numPr>
        <w:tabs>
          <w:tab w:val="left" w:pos="920"/>
        </w:tabs>
        <w:spacing w:line="275" w:lineRule="exact"/>
        <w:ind w:left="920"/>
        <w:rPr>
          <w:sz w:val="24"/>
          <w:szCs w:val="24"/>
        </w:rPr>
      </w:pPr>
      <w:r w:rsidRPr="0053621A">
        <w:rPr>
          <w:sz w:val="24"/>
          <w:szCs w:val="24"/>
          <w:lang w:val="pt-BR" w:eastAsia="pt-BR"/>
        </w:rPr>
        <w:t xml:space="preserve">SCHAFFER, J.E.; et al. The efficacy of laparoscopic versus open surgery for abdominal trauma: A systematic review. </w:t>
      </w:r>
      <w:r w:rsidRPr="0053621A">
        <w:rPr>
          <w:b/>
          <w:bCs/>
          <w:sz w:val="24"/>
          <w:szCs w:val="24"/>
          <w:lang w:val="pt-BR" w:eastAsia="pt-BR"/>
        </w:rPr>
        <w:t>World Journal of Surgery</w:t>
      </w:r>
      <w:r w:rsidRPr="0053621A">
        <w:rPr>
          <w:sz w:val="24"/>
          <w:szCs w:val="24"/>
          <w:lang w:val="pt-BR" w:eastAsia="pt-BR"/>
        </w:rPr>
        <w:t>, v. 42, n. 7, p. 2115-2124, 2018.</w:t>
      </w:r>
    </w:p>
    <w:p w14:paraId="4AEFBE6F" w14:textId="77777777" w:rsidR="00355410" w:rsidRPr="0053621A" w:rsidRDefault="00355410" w:rsidP="00355410">
      <w:pPr>
        <w:tabs>
          <w:tab w:val="left" w:pos="920"/>
        </w:tabs>
        <w:spacing w:line="275" w:lineRule="exact"/>
        <w:rPr>
          <w:sz w:val="24"/>
          <w:szCs w:val="24"/>
        </w:rPr>
      </w:pPr>
    </w:p>
    <w:p w14:paraId="4D93FC8C" w14:textId="77777777" w:rsidR="00355410" w:rsidRPr="0053621A" w:rsidRDefault="00355410" w:rsidP="00355410">
      <w:pPr>
        <w:tabs>
          <w:tab w:val="left" w:pos="920"/>
        </w:tabs>
        <w:spacing w:line="275" w:lineRule="exact"/>
        <w:rPr>
          <w:sz w:val="24"/>
          <w:szCs w:val="24"/>
        </w:rPr>
      </w:pPr>
    </w:p>
    <w:p w14:paraId="7B96977D" w14:textId="2B863CBA" w:rsidR="00355410" w:rsidRPr="0053621A" w:rsidRDefault="00355410" w:rsidP="00355410">
      <w:pPr>
        <w:pStyle w:val="PargrafodaLista"/>
        <w:numPr>
          <w:ilvl w:val="0"/>
          <w:numId w:val="1"/>
        </w:numPr>
        <w:tabs>
          <w:tab w:val="left" w:pos="920"/>
        </w:tabs>
        <w:spacing w:line="275" w:lineRule="exact"/>
        <w:ind w:left="920"/>
        <w:rPr>
          <w:sz w:val="24"/>
          <w:szCs w:val="24"/>
        </w:rPr>
      </w:pPr>
      <w:r w:rsidRPr="0053621A">
        <w:rPr>
          <w:sz w:val="24"/>
          <w:szCs w:val="24"/>
          <w:lang w:val="pt-BR" w:eastAsia="pt-BR"/>
        </w:rPr>
        <w:t xml:space="preserve">YEN, C.H.; et al. Barriers to the adoption of laparoscopic surgery for trauma: A review of current challenges. </w:t>
      </w:r>
      <w:r w:rsidRPr="0053621A">
        <w:rPr>
          <w:b/>
          <w:bCs/>
          <w:sz w:val="24"/>
          <w:szCs w:val="24"/>
          <w:lang w:val="pt-BR" w:eastAsia="pt-BR"/>
        </w:rPr>
        <w:t>Journal of Trauma and Acute Care Surgery</w:t>
      </w:r>
      <w:r w:rsidRPr="0053621A">
        <w:rPr>
          <w:sz w:val="24"/>
          <w:szCs w:val="24"/>
          <w:lang w:val="pt-BR" w:eastAsia="pt-BR"/>
        </w:rPr>
        <w:t>, v. 83, n. 4, p. 606-612, 2017.</w:t>
      </w:r>
    </w:p>
    <w:p w14:paraId="692378B4" w14:textId="77777777" w:rsidR="007A300B" w:rsidRPr="0053621A" w:rsidRDefault="007A300B">
      <w:pPr>
        <w:pStyle w:val="Corpodetexto"/>
        <w:spacing w:before="260"/>
      </w:pPr>
    </w:p>
    <w:p w14:paraId="3BE2573B" w14:textId="4071CEA6" w:rsidR="007A300B" w:rsidRDefault="007A300B">
      <w:pPr>
        <w:pStyle w:val="Corpodetexto"/>
        <w:spacing w:line="242" w:lineRule="auto"/>
        <w:ind w:left="921" w:right="152"/>
      </w:pPr>
    </w:p>
    <w:sectPr w:rsidR="007A300B">
      <w:pgSz w:w="11910" w:h="16840"/>
      <w:pgMar w:top="1920" w:right="900" w:bottom="280" w:left="150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D78B" w14:textId="77777777" w:rsidR="007956DD" w:rsidRDefault="007956DD">
      <w:r>
        <w:separator/>
      </w:r>
    </w:p>
  </w:endnote>
  <w:endnote w:type="continuationSeparator" w:id="0">
    <w:p w14:paraId="5876AF91" w14:textId="77777777" w:rsidR="007956DD" w:rsidRDefault="007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3F36" w14:textId="77777777" w:rsidR="007956DD" w:rsidRDefault="007956DD">
      <w:r>
        <w:separator/>
      </w:r>
    </w:p>
  </w:footnote>
  <w:footnote w:type="continuationSeparator" w:id="0">
    <w:p w14:paraId="0DB53CE7" w14:textId="77777777" w:rsidR="007956DD" w:rsidRDefault="0079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39E6" w14:textId="77777777" w:rsidR="007A300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2F2FDC31" wp14:editId="5A1F1565">
          <wp:simplePos x="0" y="0"/>
          <wp:positionH relativeFrom="page">
            <wp:posOffset>2670810</wp:posOffset>
          </wp:positionH>
          <wp:positionV relativeFrom="page">
            <wp:posOffset>229870</wp:posOffset>
          </wp:positionV>
          <wp:extent cx="1866645" cy="991870"/>
          <wp:effectExtent l="0" t="0" r="0" b="0"/>
          <wp:wrapNone/>
          <wp:docPr id="8520001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64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94268"/>
    <w:multiLevelType w:val="hybridMultilevel"/>
    <w:tmpl w:val="8AA45166"/>
    <w:lvl w:ilvl="0" w:tplc="1A360BE2">
      <w:start w:val="1"/>
      <w:numFmt w:val="decimal"/>
      <w:lvlText w:val="%1."/>
      <w:lvlJc w:val="left"/>
      <w:pPr>
        <w:ind w:left="1151" w:hanging="240"/>
      </w:pPr>
      <w:rPr>
        <w:rFonts w:hint="default"/>
        <w:spacing w:val="0"/>
        <w:w w:val="100"/>
        <w:lang w:val="pt-PT" w:eastAsia="en-US" w:bidi="ar-SA"/>
      </w:rPr>
    </w:lvl>
    <w:lvl w:ilvl="1" w:tplc="1F426F5C">
      <w:numFmt w:val="bullet"/>
      <w:lvlText w:val="•"/>
      <w:lvlJc w:val="left"/>
      <w:pPr>
        <w:ind w:left="1995" w:hanging="240"/>
      </w:pPr>
      <w:rPr>
        <w:rFonts w:hint="default"/>
        <w:lang w:val="pt-PT" w:eastAsia="en-US" w:bidi="ar-SA"/>
      </w:rPr>
    </w:lvl>
    <w:lvl w:ilvl="2" w:tplc="8B5A7556">
      <w:numFmt w:val="bullet"/>
      <w:lvlText w:val="•"/>
      <w:lvlJc w:val="left"/>
      <w:pPr>
        <w:ind w:left="2830" w:hanging="240"/>
      </w:pPr>
      <w:rPr>
        <w:rFonts w:hint="default"/>
        <w:lang w:val="pt-PT" w:eastAsia="en-US" w:bidi="ar-SA"/>
      </w:rPr>
    </w:lvl>
    <w:lvl w:ilvl="3" w:tplc="D0502674">
      <w:numFmt w:val="bullet"/>
      <w:lvlText w:val="•"/>
      <w:lvlJc w:val="left"/>
      <w:pPr>
        <w:ind w:left="3665" w:hanging="240"/>
      </w:pPr>
      <w:rPr>
        <w:rFonts w:hint="default"/>
        <w:lang w:val="pt-PT" w:eastAsia="en-US" w:bidi="ar-SA"/>
      </w:rPr>
    </w:lvl>
    <w:lvl w:ilvl="4" w:tplc="890AC9CA">
      <w:numFmt w:val="bullet"/>
      <w:lvlText w:val="•"/>
      <w:lvlJc w:val="left"/>
      <w:pPr>
        <w:ind w:left="4500" w:hanging="240"/>
      </w:pPr>
      <w:rPr>
        <w:rFonts w:hint="default"/>
        <w:lang w:val="pt-PT" w:eastAsia="en-US" w:bidi="ar-SA"/>
      </w:rPr>
    </w:lvl>
    <w:lvl w:ilvl="5" w:tplc="E0781690">
      <w:numFmt w:val="bullet"/>
      <w:lvlText w:val="•"/>
      <w:lvlJc w:val="left"/>
      <w:pPr>
        <w:ind w:left="5335" w:hanging="240"/>
      </w:pPr>
      <w:rPr>
        <w:rFonts w:hint="default"/>
        <w:lang w:val="pt-PT" w:eastAsia="en-US" w:bidi="ar-SA"/>
      </w:rPr>
    </w:lvl>
    <w:lvl w:ilvl="6" w:tplc="0570FECA">
      <w:numFmt w:val="bullet"/>
      <w:lvlText w:val="•"/>
      <w:lvlJc w:val="left"/>
      <w:pPr>
        <w:ind w:left="6170" w:hanging="240"/>
      </w:pPr>
      <w:rPr>
        <w:rFonts w:hint="default"/>
        <w:lang w:val="pt-PT" w:eastAsia="en-US" w:bidi="ar-SA"/>
      </w:rPr>
    </w:lvl>
    <w:lvl w:ilvl="7" w:tplc="25AEFF0C">
      <w:numFmt w:val="bullet"/>
      <w:lvlText w:val="•"/>
      <w:lvlJc w:val="left"/>
      <w:pPr>
        <w:ind w:left="7005" w:hanging="240"/>
      </w:pPr>
      <w:rPr>
        <w:rFonts w:hint="default"/>
        <w:lang w:val="pt-PT" w:eastAsia="en-US" w:bidi="ar-SA"/>
      </w:rPr>
    </w:lvl>
    <w:lvl w:ilvl="8" w:tplc="19CE386C">
      <w:numFmt w:val="bullet"/>
      <w:lvlText w:val="•"/>
      <w:lvlJc w:val="left"/>
      <w:pPr>
        <w:ind w:left="784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4A4C77AD"/>
    <w:multiLevelType w:val="hybridMultilevel"/>
    <w:tmpl w:val="8822E396"/>
    <w:lvl w:ilvl="0" w:tplc="FFFFFFFF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779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5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33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E3B10B6"/>
    <w:multiLevelType w:val="hybridMultilevel"/>
    <w:tmpl w:val="8822E396"/>
    <w:lvl w:ilvl="0" w:tplc="861EB284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20854C">
      <w:numFmt w:val="bullet"/>
      <w:lvlText w:val="•"/>
      <w:lvlJc w:val="left"/>
      <w:pPr>
        <w:ind w:left="1779" w:hanging="360"/>
      </w:pPr>
      <w:rPr>
        <w:rFonts w:hint="default"/>
        <w:lang w:val="pt-PT" w:eastAsia="en-US" w:bidi="ar-SA"/>
      </w:rPr>
    </w:lvl>
    <w:lvl w:ilvl="2" w:tplc="274C07E0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3" w:tplc="79784B70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4" w:tplc="6B540092">
      <w:numFmt w:val="bullet"/>
      <w:lvlText w:val="•"/>
      <w:lvlJc w:val="left"/>
      <w:pPr>
        <w:ind w:left="4356" w:hanging="360"/>
      </w:pPr>
      <w:rPr>
        <w:rFonts w:hint="default"/>
        <w:lang w:val="pt-PT" w:eastAsia="en-US" w:bidi="ar-SA"/>
      </w:rPr>
    </w:lvl>
    <w:lvl w:ilvl="5" w:tplc="5A44790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B31A8540"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7" w:tplc="663A39EA">
      <w:numFmt w:val="bullet"/>
      <w:lvlText w:val="•"/>
      <w:lvlJc w:val="left"/>
      <w:pPr>
        <w:ind w:left="6933" w:hanging="360"/>
      </w:pPr>
      <w:rPr>
        <w:rFonts w:hint="default"/>
        <w:lang w:val="pt-PT" w:eastAsia="en-US" w:bidi="ar-SA"/>
      </w:rPr>
    </w:lvl>
    <w:lvl w:ilvl="8" w:tplc="55109FBE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</w:abstractNum>
  <w:num w:numId="1" w16cid:durableId="1243563734">
    <w:abstractNumId w:val="2"/>
  </w:num>
  <w:num w:numId="2" w16cid:durableId="681052665">
    <w:abstractNumId w:val="0"/>
  </w:num>
  <w:num w:numId="3" w16cid:durableId="186235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0B"/>
    <w:rsid w:val="0013618C"/>
    <w:rsid w:val="0017044C"/>
    <w:rsid w:val="001F697B"/>
    <w:rsid w:val="00256EA8"/>
    <w:rsid w:val="00256F9C"/>
    <w:rsid w:val="0034464A"/>
    <w:rsid w:val="00350D4B"/>
    <w:rsid w:val="00355410"/>
    <w:rsid w:val="003B58AD"/>
    <w:rsid w:val="0053621A"/>
    <w:rsid w:val="00581DA3"/>
    <w:rsid w:val="005F2AFF"/>
    <w:rsid w:val="006F585C"/>
    <w:rsid w:val="00792FF9"/>
    <w:rsid w:val="007956DD"/>
    <w:rsid w:val="007A300B"/>
    <w:rsid w:val="00A503D8"/>
    <w:rsid w:val="00B01EE8"/>
    <w:rsid w:val="00B24BA8"/>
    <w:rsid w:val="00B85CE0"/>
    <w:rsid w:val="00D55EB6"/>
    <w:rsid w:val="00EE3588"/>
    <w:rsid w:val="00F24657"/>
    <w:rsid w:val="00F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66AC"/>
  <w15:docId w15:val="{416204FF-66CB-48FD-A15E-EDE75265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51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362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0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farias10@hotmail.com" TargetMode="External"/><Relationship Id="rId13" Type="http://schemas.openxmlformats.org/officeDocument/2006/relationships/hyperlink" Target="mailto:araujoazv@gmail.com" TargetMode="External"/><Relationship Id="rId18" Type="http://schemas.openxmlformats.org/officeDocument/2006/relationships/hyperlink" Target="mailto:fabriciamartins_oliveira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sasilana22@gmail.com" TargetMode="External"/><Relationship Id="rId7" Type="http://schemas.openxmlformats.org/officeDocument/2006/relationships/header" Target="header1.xml"/><Relationship Id="rId12" Type="http://schemas.openxmlformats.org/officeDocument/2006/relationships/hyperlink" Target="mailto:jaynnaregina@hotmail.com" TargetMode="External"/><Relationship Id="rId17" Type="http://schemas.openxmlformats.org/officeDocument/2006/relationships/hyperlink" Target="mailto:jonasfb@outlook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abe.menezes@hotmail.com" TargetMode="External"/><Relationship Id="rId20" Type="http://schemas.openxmlformats.org/officeDocument/2006/relationships/hyperlink" Target="mailto:drthiagocoliveira89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stavovls1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yaneeccard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uizalimaps@yahoo.com.br" TargetMode="External"/><Relationship Id="rId19" Type="http://schemas.openxmlformats.org/officeDocument/2006/relationships/hyperlink" Target="mailto:bruna10barro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clarasc22@gmail.com" TargetMode="External"/><Relationship Id="rId14" Type="http://schemas.openxmlformats.org/officeDocument/2006/relationships/hyperlink" Target="mailto:jeanlucas.l.a@hot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2362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Lais</cp:lastModifiedBy>
  <cp:revision>7</cp:revision>
  <dcterms:created xsi:type="dcterms:W3CDTF">2024-07-21T23:39:00Z</dcterms:created>
  <dcterms:modified xsi:type="dcterms:W3CDTF">2024-07-22T00:21:00Z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2024-07-19T00:00:00Z</vt:filetime>
  </property>
</Properties>
</file>