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D5C5" w14:textId="7D39D094" w:rsidR="0028095F" w:rsidRDefault="00C430AA" w:rsidP="008D231C">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48C49" w14:textId="3FDD7641" w:rsidR="0046158A" w:rsidRDefault="00BD65F8" w:rsidP="00BD65F8">
      <w:pPr>
        <w:spacing w:before="100" w:beforeAutospacing="1" w:after="100" w:afterAutospacing="1" w:line="240" w:lineRule="auto"/>
        <w:jc w:val="center"/>
        <w:rPr>
          <w:rFonts w:ascii="Times New Roman" w:eastAsia="Times New Roman" w:hAnsi="Times New Roman" w:cs="Times New Roman"/>
          <w:b/>
          <w:sz w:val="24"/>
          <w:szCs w:val="24"/>
          <w:lang w:eastAsia="pt-BR"/>
        </w:rPr>
      </w:pPr>
      <w:r w:rsidRPr="00BD65F8">
        <w:rPr>
          <w:rFonts w:ascii="Times New Roman" w:eastAsia="Times New Roman" w:hAnsi="Times New Roman" w:cs="Times New Roman"/>
          <w:b/>
          <w:sz w:val="24"/>
          <w:szCs w:val="24"/>
          <w:lang w:eastAsia="pt-BR"/>
        </w:rPr>
        <w:t>PRÁTICA DE MODELAGE</w:t>
      </w:r>
      <w:r w:rsidR="00F9484A">
        <w:rPr>
          <w:rFonts w:ascii="Times New Roman" w:eastAsia="Times New Roman" w:hAnsi="Times New Roman" w:cs="Times New Roman"/>
          <w:b/>
          <w:sz w:val="24"/>
          <w:szCs w:val="24"/>
          <w:lang w:eastAsia="pt-BR"/>
        </w:rPr>
        <w:t>M MATEMÁTICA DESENVOLVIDA COM JOVENS E ADULTOS PRIVADOS DE LIBERDADE</w:t>
      </w:r>
    </w:p>
    <w:p w14:paraId="6225E844" w14:textId="37FF7178" w:rsidR="00F9484A" w:rsidRPr="00F9484A" w:rsidRDefault="00F9484A" w:rsidP="00F9484A">
      <w:pPr>
        <w:spacing w:after="0" w:line="240" w:lineRule="auto"/>
        <w:jc w:val="right"/>
        <w:rPr>
          <w:rFonts w:ascii="Times New Roman" w:eastAsia="Times New Roman" w:hAnsi="Times New Roman" w:cs="Times New Roman"/>
          <w:sz w:val="20"/>
          <w:szCs w:val="20"/>
          <w:lang w:eastAsia="pt-BR"/>
        </w:rPr>
      </w:pPr>
      <w:r w:rsidRPr="00F9484A">
        <w:rPr>
          <w:rFonts w:ascii="Times New Roman" w:eastAsia="Times New Roman" w:hAnsi="Times New Roman" w:cs="Times New Roman"/>
          <w:sz w:val="20"/>
          <w:szCs w:val="20"/>
          <w:lang w:eastAsia="pt-BR"/>
        </w:rPr>
        <w:t>Maricleusa Ingles da Silva Gomes</w:t>
      </w:r>
    </w:p>
    <w:p w14:paraId="5DB0C80E" w14:textId="1F5648F4" w:rsidR="00F9484A" w:rsidRDefault="00F9484A" w:rsidP="00F9484A">
      <w:pPr>
        <w:spacing w:after="0" w:line="240" w:lineRule="auto"/>
        <w:jc w:val="right"/>
        <w:rPr>
          <w:rFonts w:ascii="Times New Roman" w:eastAsia="Times New Roman" w:hAnsi="Times New Roman" w:cs="Times New Roman"/>
          <w:sz w:val="20"/>
          <w:szCs w:val="20"/>
          <w:lang w:eastAsia="pt-BR"/>
        </w:rPr>
      </w:pPr>
      <w:r w:rsidRPr="00F9484A">
        <w:rPr>
          <w:rFonts w:ascii="Times New Roman" w:eastAsia="Times New Roman" w:hAnsi="Times New Roman" w:cs="Times New Roman"/>
          <w:sz w:val="20"/>
          <w:szCs w:val="20"/>
          <w:lang w:eastAsia="pt-BR"/>
        </w:rPr>
        <w:t>Universidade Estadual do Centro Oeste</w:t>
      </w:r>
    </w:p>
    <w:p w14:paraId="4C3989CA" w14:textId="481459AA" w:rsidR="00F9484A" w:rsidRDefault="00F7756B" w:rsidP="00F9484A">
      <w:pPr>
        <w:spacing w:after="0" w:line="240" w:lineRule="auto"/>
        <w:jc w:val="right"/>
        <w:rPr>
          <w:rFonts w:ascii="Times New Roman" w:eastAsia="Times New Roman" w:hAnsi="Times New Roman" w:cs="Times New Roman"/>
          <w:sz w:val="20"/>
          <w:szCs w:val="20"/>
          <w:lang w:eastAsia="pt-BR"/>
        </w:rPr>
      </w:pPr>
      <w:hyperlink r:id="rId8" w:history="1">
        <w:r w:rsidR="00F9484A" w:rsidRPr="00AC4788">
          <w:rPr>
            <w:rStyle w:val="Hyperlink"/>
            <w:rFonts w:ascii="Times New Roman" w:eastAsia="Times New Roman" w:hAnsi="Times New Roman" w:cs="Times New Roman"/>
            <w:sz w:val="20"/>
            <w:szCs w:val="20"/>
            <w:lang w:eastAsia="pt-BR"/>
          </w:rPr>
          <w:t>maricleusa6@gmail.com</w:t>
        </w:r>
      </w:hyperlink>
    </w:p>
    <w:p w14:paraId="7D8B7252" w14:textId="4FC0B8A1" w:rsidR="00F9484A" w:rsidRDefault="00F9484A" w:rsidP="00F9484A">
      <w:pPr>
        <w:spacing w:after="0" w:line="240" w:lineRule="auto"/>
        <w:jc w:val="right"/>
        <w:rPr>
          <w:rFonts w:ascii="Times New Roman" w:eastAsia="Times New Roman" w:hAnsi="Times New Roman" w:cs="Times New Roman"/>
          <w:sz w:val="20"/>
          <w:szCs w:val="20"/>
          <w:lang w:eastAsia="pt-BR"/>
        </w:rPr>
      </w:pPr>
    </w:p>
    <w:p w14:paraId="2F77EB94" w14:textId="65D6266E" w:rsidR="00F9484A" w:rsidRDefault="00F9484A" w:rsidP="00F9484A">
      <w:pPr>
        <w:spacing w:after="0" w:line="240" w:lineRule="auto"/>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Michele Regiane Dias Veronez</w:t>
      </w:r>
    </w:p>
    <w:p w14:paraId="638D4478" w14:textId="37C681B4" w:rsidR="00F9484A" w:rsidRDefault="00F9484A" w:rsidP="00F9484A">
      <w:pPr>
        <w:spacing w:after="0" w:line="240" w:lineRule="auto"/>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Universidade Estadual do Centro Oeste</w:t>
      </w:r>
    </w:p>
    <w:p w14:paraId="556AAF08" w14:textId="3F989102" w:rsidR="00F9484A" w:rsidRDefault="00F9484A" w:rsidP="00F9484A">
      <w:pPr>
        <w:spacing w:after="0" w:line="240" w:lineRule="auto"/>
        <w:jc w:val="righ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Universidade Estadual do Paraná</w:t>
      </w:r>
    </w:p>
    <w:p w14:paraId="5AFFC0C2" w14:textId="57C09014" w:rsidR="00F9484A" w:rsidRDefault="00F7756B" w:rsidP="00F9484A">
      <w:pPr>
        <w:spacing w:after="0" w:line="240" w:lineRule="auto"/>
        <w:jc w:val="right"/>
        <w:rPr>
          <w:rFonts w:ascii="Times New Roman" w:eastAsia="Times New Roman" w:hAnsi="Times New Roman" w:cs="Times New Roman"/>
          <w:sz w:val="20"/>
          <w:szCs w:val="20"/>
          <w:lang w:eastAsia="pt-BR"/>
        </w:rPr>
      </w:pPr>
      <w:hyperlink r:id="rId9" w:history="1">
        <w:r w:rsidR="00F9484A" w:rsidRPr="00AC4788">
          <w:rPr>
            <w:rStyle w:val="Hyperlink"/>
            <w:rFonts w:ascii="Times New Roman" w:eastAsia="Times New Roman" w:hAnsi="Times New Roman" w:cs="Times New Roman"/>
            <w:sz w:val="20"/>
            <w:szCs w:val="20"/>
            <w:lang w:eastAsia="pt-BR"/>
          </w:rPr>
          <w:t>miredias@gmail.com</w:t>
        </w:r>
      </w:hyperlink>
    </w:p>
    <w:p w14:paraId="61F9086A" w14:textId="77777777" w:rsidR="00F9484A" w:rsidRPr="00F9484A" w:rsidRDefault="00F9484A" w:rsidP="00F9484A">
      <w:pPr>
        <w:spacing w:after="0" w:line="240" w:lineRule="auto"/>
        <w:jc w:val="right"/>
        <w:rPr>
          <w:rFonts w:ascii="Times New Roman" w:eastAsia="Times New Roman" w:hAnsi="Times New Roman" w:cs="Times New Roman"/>
          <w:sz w:val="20"/>
          <w:szCs w:val="20"/>
          <w:lang w:eastAsia="pt-BR"/>
        </w:rPr>
      </w:pPr>
    </w:p>
    <w:p w14:paraId="6E452487" w14:textId="1A3BD6A8" w:rsidR="00047C1B" w:rsidRPr="001E6A83" w:rsidRDefault="00F9484A" w:rsidP="0046158A">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Resumo:</w:t>
      </w:r>
      <w:r w:rsidR="00C36FE1">
        <w:rPr>
          <w:rFonts w:ascii="Times New Roman" w:eastAsia="Times New Roman" w:hAnsi="Times New Roman" w:cs="Times New Roman"/>
          <w:sz w:val="24"/>
          <w:szCs w:val="24"/>
          <w:lang w:eastAsia="pt-BR"/>
        </w:rPr>
        <w:t xml:space="preserve"> T</w:t>
      </w:r>
      <w:r w:rsidR="00047C1B">
        <w:rPr>
          <w:rFonts w:ascii="Times New Roman" w:eastAsia="Times New Roman" w:hAnsi="Times New Roman" w:cs="Times New Roman"/>
          <w:sz w:val="24"/>
          <w:szCs w:val="24"/>
          <w:lang w:eastAsia="pt-BR"/>
        </w:rPr>
        <w:t xml:space="preserve">emos por objetivo investigar os conhecimentos que emergem ao longo do </w:t>
      </w:r>
      <w:bookmarkStart w:id="0" w:name="_GoBack"/>
      <w:bookmarkEnd w:id="0"/>
      <w:r w:rsidR="00047C1B">
        <w:rPr>
          <w:rFonts w:ascii="Times New Roman" w:eastAsia="Times New Roman" w:hAnsi="Times New Roman" w:cs="Times New Roman"/>
          <w:sz w:val="24"/>
          <w:szCs w:val="24"/>
          <w:lang w:eastAsia="pt-BR"/>
        </w:rPr>
        <w:t xml:space="preserve">desenvolvimento de </w:t>
      </w:r>
      <w:r w:rsidR="00436991">
        <w:rPr>
          <w:rFonts w:ascii="Times New Roman" w:eastAsia="Times New Roman" w:hAnsi="Times New Roman" w:cs="Times New Roman"/>
          <w:sz w:val="24"/>
          <w:szCs w:val="24"/>
          <w:lang w:eastAsia="pt-BR"/>
        </w:rPr>
        <w:t xml:space="preserve">uma </w:t>
      </w:r>
      <w:r w:rsidR="00047C1B">
        <w:rPr>
          <w:rFonts w:ascii="Times New Roman" w:eastAsia="Times New Roman" w:hAnsi="Times New Roman" w:cs="Times New Roman"/>
          <w:sz w:val="24"/>
          <w:szCs w:val="24"/>
          <w:lang w:eastAsia="pt-BR"/>
        </w:rPr>
        <w:t>atividade de modelagem matemática desenvolvida p</w:t>
      </w:r>
      <w:r w:rsidR="00C36FE1">
        <w:rPr>
          <w:rFonts w:ascii="Times New Roman" w:eastAsia="Times New Roman" w:hAnsi="Times New Roman" w:cs="Times New Roman"/>
          <w:sz w:val="24"/>
          <w:szCs w:val="24"/>
          <w:lang w:eastAsia="pt-BR"/>
        </w:rPr>
        <w:t>or alunos da</w:t>
      </w:r>
      <w:r w:rsidR="00047C1B">
        <w:rPr>
          <w:rFonts w:ascii="Times New Roman" w:eastAsia="Times New Roman" w:hAnsi="Times New Roman" w:cs="Times New Roman"/>
          <w:sz w:val="24"/>
          <w:szCs w:val="24"/>
          <w:lang w:eastAsia="pt-BR"/>
        </w:rPr>
        <w:t xml:space="preserve"> Educação de Jovens e Adultos </w:t>
      </w:r>
      <w:r w:rsidR="005352D0">
        <w:rPr>
          <w:rFonts w:ascii="Times New Roman" w:eastAsia="Times New Roman" w:hAnsi="Times New Roman" w:cs="Times New Roman"/>
          <w:sz w:val="24"/>
          <w:szCs w:val="24"/>
          <w:lang w:eastAsia="pt-BR"/>
        </w:rPr>
        <w:t xml:space="preserve">privados de liberdade no interior do Paraná. Para isso apresentamos uma atividade de modelagem desenvolvida </w:t>
      </w:r>
      <w:r w:rsidR="00436991">
        <w:rPr>
          <w:rFonts w:ascii="Times New Roman" w:eastAsia="Times New Roman" w:hAnsi="Times New Roman" w:cs="Times New Roman"/>
          <w:sz w:val="24"/>
          <w:szCs w:val="24"/>
          <w:lang w:eastAsia="pt-BR"/>
        </w:rPr>
        <w:t>por</w:t>
      </w:r>
      <w:r w:rsidR="00D8286E">
        <w:rPr>
          <w:rFonts w:ascii="Times New Roman" w:eastAsia="Times New Roman" w:hAnsi="Times New Roman" w:cs="Times New Roman"/>
          <w:sz w:val="24"/>
          <w:szCs w:val="24"/>
          <w:lang w:eastAsia="pt-BR"/>
        </w:rPr>
        <w:t xml:space="preserve"> um grupo com quatro</w:t>
      </w:r>
      <w:r w:rsidR="005352D0">
        <w:rPr>
          <w:rFonts w:ascii="Times New Roman" w:eastAsia="Times New Roman" w:hAnsi="Times New Roman" w:cs="Times New Roman"/>
          <w:sz w:val="24"/>
          <w:szCs w:val="24"/>
          <w:lang w:eastAsia="pt-BR"/>
        </w:rPr>
        <w:t xml:space="preserve"> estudantes que definiram como tema de estudo a criação de galinhas poedeiras. A opção metodológica adotada fundamenta-se na abordagem qualitativa e nossas análises são baseadas em </w:t>
      </w:r>
      <w:r w:rsidR="001E6A83">
        <w:rPr>
          <w:rFonts w:ascii="Times New Roman" w:eastAsia="Times New Roman" w:hAnsi="Times New Roman" w:cs="Times New Roman"/>
          <w:sz w:val="24"/>
          <w:szCs w:val="24"/>
          <w:lang w:eastAsia="pt-BR"/>
        </w:rPr>
        <w:t>Almeida, Silva e Vertuan (2019)</w:t>
      </w:r>
      <w:r w:rsidR="00436991">
        <w:rPr>
          <w:rFonts w:ascii="Times New Roman" w:eastAsia="Times New Roman" w:hAnsi="Times New Roman" w:cs="Times New Roman"/>
          <w:sz w:val="24"/>
          <w:szCs w:val="24"/>
          <w:lang w:eastAsia="pt-BR"/>
        </w:rPr>
        <w:t>,</w:t>
      </w:r>
      <w:r w:rsidR="001E6A83">
        <w:rPr>
          <w:rFonts w:ascii="Times New Roman" w:eastAsia="Times New Roman" w:hAnsi="Times New Roman" w:cs="Times New Roman"/>
          <w:sz w:val="24"/>
          <w:szCs w:val="24"/>
          <w:lang w:eastAsia="pt-BR"/>
        </w:rPr>
        <w:t xml:space="preserve"> que apresentam a Modelagem Matemática como alternati</w:t>
      </w:r>
      <w:r w:rsidR="00C36FE1">
        <w:rPr>
          <w:rFonts w:ascii="Times New Roman" w:eastAsia="Times New Roman" w:hAnsi="Times New Roman" w:cs="Times New Roman"/>
          <w:sz w:val="24"/>
          <w:szCs w:val="24"/>
          <w:lang w:eastAsia="pt-BR"/>
        </w:rPr>
        <w:t xml:space="preserve">va pedagógica. </w:t>
      </w:r>
      <w:r w:rsidR="001E6A83">
        <w:rPr>
          <w:rFonts w:ascii="Times New Roman" w:eastAsia="Times New Roman" w:hAnsi="Times New Roman" w:cs="Times New Roman"/>
          <w:sz w:val="24"/>
          <w:szCs w:val="24"/>
          <w:lang w:eastAsia="pt-BR"/>
        </w:rPr>
        <w:t xml:space="preserve">Para análise dos dados utilizamos os diálogos </w:t>
      </w:r>
      <w:r w:rsidR="00436991">
        <w:rPr>
          <w:rFonts w:ascii="Times New Roman" w:eastAsia="Times New Roman" w:hAnsi="Times New Roman" w:cs="Times New Roman"/>
          <w:sz w:val="24"/>
          <w:szCs w:val="24"/>
          <w:lang w:eastAsia="pt-BR"/>
        </w:rPr>
        <w:t xml:space="preserve">das </w:t>
      </w:r>
      <w:r w:rsidR="001E6A83">
        <w:rPr>
          <w:rFonts w:ascii="Times New Roman" w:eastAsia="Times New Roman" w:hAnsi="Times New Roman" w:cs="Times New Roman"/>
          <w:sz w:val="24"/>
          <w:szCs w:val="24"/>
          <w:lang w:eastAsia="pt-BR"/>
        </w:rPr>
        <w:t xml:space="preserve">aulas gravadas e transcritas e a digitalização das anotações dos estudantes. Os resultados apontam que </w:t>
      </w:r>
      <w:r w:rsidR="00080575">
        <w:rPr>
          <w:rFonts w:ascii="Times New Roman" w:eastAsia="Times New Roman" w:hAnsi="Times New Roman" w:cs="Times New Roman"/>
          <w:sz w:val="24"/>
          <w:szCs w:val="24"/>
          <w:lang w:eastAsia="pt-BR"/>
        </w:rPr>
        <w:t>nesta atividade os alunos demonstraram diferentes conhecimentos</w:t>
      </w:r>
      <w:r w:rsidR="00436991">
        <w:rPr>
          <w:rFonts w:ascii="Times New Roman" w:eastAsia="Times New Roman" w:hAnsi="Times New Roman" w:cs="Times New Roman"/>
          <w:sz w:val="24"/>
          <w:szCs w:val="24"/>
          <w:lang w:eastAsia="pt-BR"/>
        </w:rPr>
        <w:t>,</w:t>
      </w:r>
      <w:r w:rsidR="00080575">
        <w:rPr>
          <w:rFonts w:ascii="Times New Roman" w:eastAsia="Times New Roman" w:hAnsi="Times New Roman" w:cs="Times New Roman"/>
          <w:sz w:val="24"/>
          <w:szCs w:val="24"/>
          <w:lang w:eastAsia="pt-BR"/>
        </w:rPr>
        <w:t xml:space="preserve"> tanto matemáticos como não matemáticos</w:t>
      </w:r>
      <w:r w:rsidR="00436991">
        <w:rPr>
          <w:rFonts w:ascii="Times New Roman" w:eastAsia="Times New Roman" w:hAnsi="Times New Roman" w:cs="Times New Roman"/>
          <w:sz w:val="24"/>
          <w:szCs w:val="24"/>
          <w:lang w:eastAsia="pt-BR"/>
        </w:rPr>
        <w:t>,</w:t>
      </w:r>
      <w:r w:rsidR="00080575">
        <w:rPr>
          <w:rFonts w:ascii="Times New Roman" w:eastAsia="Times New Roman" w:hAnsi="Times New Roman" w:cs="Times New Roman"/>
          <w:sz w:val="24"/>
          <w:szCs w:val="24"/>
          <w:lang w:eastAsia="pt-BR"/>
        </w:rPr>
        <w:t xml:space="preserve"> aliados </w:t>
      </w:r>
      <w:r w:rsidR="00436991">
        <w:rPr>
          <w:rFonts w:ascii="Times New Roman" w:eastAsia="Times New Roman" w:hAnsi="Times New Roman" w:cs="Times New Roman"/>
          <w:sz w:val="24"/>
          <w:szCs w:val="24"/>
          <w:lang w:eastAsia="pt-BR"/>
        </w:rPr>
        <w:t>à</w:t>
      </w:r>
      <w:r w:rsidR="00080575">
        <w:rPr>
          <w:rFonts w:ascii="Times New Roman" w:eastAsia="Times New Roman" w:hAnsi="Times New Roman" w:cs="Times New Roman"/>
          <w:sz w:val="24"/>
          <w:szCs w:val="24"/>
          <w:lang w:eastAsia="pt-BR"/>
        </w:rPr>
        <w:t xml:space="preserve"> situação criação de galinhas poedeiras. Nossas análises nos levam a inferir que a utilização da modelagem como prática docente, </w:t>
      </w:r>
      <w:r w:rsidR="00436991">
        <w:rPr>
          <w:rFonts w:ascii="Times New Roman" w:eastAsia="Times New Roman" w:hAnsi="Times New Roman" w:cs="Times New Roman"/>
          <w:sz w:val="24"/>
          <w:szCs w:val="24"/>
          <w:lang w:eastAsia="pt-BR"/>
        </w:rPr>
        <w:t xml:space="preserve">favorece com que os alunos mobilizem </w:t>
      </w:r>
      <w:r w:rsidR="00080575">
        <w:rPr>
          <w:rFonts w:ascii="Times New Roman" w:eastAsia="Times New Roman" w:hAnsi="Times New Roman" w:cs="Times New Roman"/>
          <w:sz w:val="24"/>
          <w:szCs w:val="24"/>
          <w:lang w:eastAsia="pt-BR"/>
        </w:rPr>
        <w:t>diferentes conhecimentos de diversas naturezas</w:t>
      </w:r>
      <w:r w:rsidR="00436991">
        <w:rPr>
          <w:rFonts w:ascii="Times New Roman" w:eastAsia="Times New Roman" w:hAnsi="Times New Roman" w:cs="Times New Roman"/>
          <w:sz w:val="24"/>
          <w:szCs w:val="24"/>
          <w:lang w:eastAsia="pt-BR"/>
        </w:rPr>
        <w:t xml:space="preserve">, já que realizam conexões entre os </w:t>
      </w:r>
      <w:r w:rsidR="00080575">
        <w:rPr>
          <w:rFonts w:ascii="Times New Roman" w:eastAsia="Times New Roman" w:hAnsi="Times New Roman" w:cs="Times New Roman"/>
          <w:sz w:val="24"/>
          <w:szCs w:val="24"/>
          <w:lang w:eastAsia="pt-BR"/>
        </w:rPr>
        <w:t xml:space="preserve">conhecimentos </w:t>
      </w:r>
      <w:r w:rsidR="00436991">
        <w:rPr>
          <w:rFonts w:ascii="Times New Roman" w:eastAsia="Times New Roman" w:hAnsi="Times New Roman" w:cs="Times New Roman"/>
          <w:sz w:val="24"/>
          <w:szCs w:val="24"/>
          <w:lang w:eastAsia="pt-BR"/>
        </w:rPr>
        <w:t xml:space="preserve">que </w:t>
      </w:r>
      <w:r w:rsidR="00080575">
        <w:rPr>
          <w:rFonts w:ascii="Times New Roman" w:eastAsia="Times New Roman" w:hAnsi="Times New Roman" w:cs="Times New Roman"/>
          <w:sz w:val="24"/>
          <w:szCs w:val="24"/>
          <w:lang w:eastAsia="pt-BR"/>
        </w:rPr>
        <w:t>emergem n</w:t>
      </w:r>
      <w:r w:rsidR="00436991">
        <w:rPr>
          <w:rFonts w:ascii="Times New Roman" w:eastAsia="Times New Roman" w:hAnsi="Times New Roman" w:cs="Times New Roman"/>
          <w:sz w:val="24"/>
          <w:szCs w:val="24"/>
          <w:lang w:eastAsia="pt-BR"/>
        </w:rPr>
        <w:t>o</w:t>
      </w:r>
      <w:r w:rsidR="00080575">
        <w:rPr>
          <w:rFonts w:ascii="Times New Roman" w:eastAsia="Times New Roman" w:hAnsi="Times New Roman" w:cs="Times New Roman"/>
          <w:sz w:val="24"/>
          <w:szCs w:val="24"/>
          <w:lang w:eastAsia="pt-BR"/>
        </w:rPr>
        <w:t>s diálogos</w:t>
      </w:r>
      <w:r w:rsidR="00436991">
        <w:rPr>
          <w:rFonts w:ascii="Times New Roman" w:eastAsia="Times New Roman" w:hAnsi="Times New Roman" w:cs="Times New Roman"/>
          <w:sz w:val="24"/>
          <w:szCs w:val="24"/>
          <w:lang w:eastAsia="pt-BR"/>
        </w:rPr>
        <w:t xml:space="preserve"> de aula</w:t>
      </w:r>
      <w:r w:rsidR="00080575">
        <w:rPr>
          <w:rFonts w:ascii="Times New Roman" w:eastAsia="Times New Roman" w:hAnsi="Times New Roman" w:cs="Times New Roman"/>
          <w:sz w:val="24"/>
          <w:szCs w:val="24"/>
          <w:lang w:eastAsia="pt-BR"/>
        </w:rPr>
        <w:t>.</w:t>
      </w:r>
    </w:p>
    <w:p w14:paraId="55A8E8F2" w14:textId="6505ECF1" w:rsidR="00BD65F8" w:rsidRDefault="00BD65F8" w:rsidP="0046158A">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Palavras-chaves: Modelagem Matemática, Educação de Jovens e Adultos, EJA no sistema prisional.</w:t>
      </w:r>
    </w:p>
    <w:p w14:paraId="2F5FC1B4" w14:textId="276F5E3E" w:rsidR="00BD65F8" w:rsidRPr="00606D87" w:rsidRDefault="00BD65F8" w:rsidP="0046158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606D87">
        <w:rPr>
          <w:rFonts w:ascii="Times New Roman" w:eastAsia="Times New Roman" w:hAnsi="Times New Roman" w:cs="Times New Roman"/>
          <w:b/>
          <w:sz w:val="24"/>
          <w:szCs w:val="24"/>
          <w:lang w:eastAsia="pt-BR"/>
        </w:rPr>
        <w:lastRenderedPageBreak/>
        <w:t>Contextualiz</w:t>
      </w:r>
      <w:r w:rsidR="00047C1B" w:rsidRPr="00606D87">
        <w:rPr>
          <w:rFonts w:ascii="Times New Roman" w:eastAsia="Times New Roman" w:hAnsi="Times New Roman" w:cs="Times New Roman"/>
          <w:b/>
          <w:sz w:val="24"/>
          <w:szCs w:val="24"/>
          <w:lang w:eastAsia="pt-BR"/>
        </w:rPr>
        <w:t>ação e justificativa da prática</w:t>
      </w:r>
    </w:p>
    <w:p w14:paraId="767F2F29" w14:textId="10B92D04" w:rsidR="00047C1B" w:rsidRDefault="00047C1B" w:rsidP="00B0512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 Educação de Jovens e Adultos privados de liberdade, abrange um </w:t>
      </w:r>
      <w:r w:rsidR="00C36FE1">
        <w:rPr>
          <w:rFonts w:ascii="Times New Roman" w:eastAsia="Times New Roman" w:hAnsi="Times New Roman" w:cs="Times New Roman"/>
          <w:sz w:val="24"/>
          <w:szCs w:val="24"/>
          <w:lang w:eastAsia="pt-BR"/>
        </w:rPr>
        <w:t>público</w:t>
      </w:r>
      <w:r>
        <w:rPr>
          <w:rFonts w:ascii="Times New Roman" w:eastAsia="Times New Roman" w:hAnsi="Times New Roman" w:cs="Times New Roman"/>
          <w:sz w:val="24"/>
          <w:szCs w:val="24"/>
          <w:lang w:eastAsia="pt-BR"/>
        </w:rPr>
        <w:t xml:space="preserve"> com inúmeros experiências e vivências. Algumas das quais lhes trouxeram para a atual situação de perca da liberdade. </w:t>
      </w:r>
      <w:r w:rsidR="00C36FE1">
        <w:rPr>
          <w:rFonts w:ascii="Times New Roman" w:eastAsia="Times New Roman" w:hAnsi="Times New Roman" w:cs="Times New Roman"/>
          <w:sz w:val="24"/>
          <w:szCs w:val="24"/>
          <w:lang w:eastAsia="pt-BR"/>
        </w:rPr>
        <w:t xml:space="preserve">Neste contexto </w:t>
      </w:r>
      <w:r w:rsidR="000535CC">
        <w:rPr>
          <w:rFonts w:ascii="Times New Roman" w:eastAsia="Times New Roman" w:hAnsi="Times New Roman" w:cs="Times New Roman"/>
          <w:sz w:val="24"/>
          <w:szCs w:val="24"/>
          <w:lang w:eastAsia="pt-BR"/>
        </w:rPr>
        <w:t>a educação para estes sujeitos apresenta-se,</w:t>
      </w:r>
      <w:r w:rsidR="00C36FE1">
        <w:rPr>
          <w:rFonts w:ascii="Times New Roman" w:eastAsia="Times New Roman" w:hAnsi="Times New Roman" w:cs="Times New Roman"/>
          <w:sz w:val="24"/>
          <w:szCs w:val="24"/>
          <w:lang w:eastAsia="pt-BR"/>
        </w:rPr>
        <w:t xml:space="preserve"> como</w:t>
      </w:r>
      <w:r w:rsidR="000535CC">
        <w:rPr>
          <w:rFonts w:ascii="Times New Roman" w:eastAsia="Times New Roman" w:hAnsi="Times New Roman" w:cs="Times New Roman"/>
          <w:sz w:val="24"/>
          <w:szCs w:val="24"/>
          <w:lang w:eastAsia="pt-BR"/>
        </w:rPr>
        <w:t xml:space="preserve"> </w:t>
      </w:r>
      <w:r w:rsidR="00C36FE1">
        <w:rPr>
          <w:rFonts w:ascii="Times New Roman" w:eastAsia="Times New Roman" w:hAnsi="Times New Roman" w:cs="Times New Roman"/>
          <w:sz w:val="24"/>
          <w:szCs w:val="24"/>
          <w:lang w:eastAsia="pt-BR"/>
        </w:rPr>
        <w:t>direito garan</w:t>
      </w:r>
      <w:r w:rsidR="000535CC">
        <w:rPr>
          <w:rFonts w:ascii="Times New Roman" w:eastAsia="Times New Roman" w:hAnsi="Times New Roman" w:cs="Times New Roman"/>
          <w:sz w:val="24"/>
          <w:szCs w:val="24"/>
          <w:lang w:eastAsia="pt-BR"/>
        </w:rPr>
        <w:t>tido na Lei de Execução Penal (LEP), na Constituição Federal, na Declaração Universal dos Direitos Humanos, entre outros.</w:t>
      </w:r>
    </w:p>
    <w:p w14:paraId="20CBB30D" w14:textId="7F2966A0" w:rsidR="006A4C8D" w:rsidRDefault="006A4C8D" w:rsidP="00596C3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 A </w:t>
      </w:r>
      <w:r w:rsidR="000535CC">
        <w:rPr>
          <w:rFonts w:ascii="Times New Roman" w:eastAsia="Times New Roman" w:hAnsi="Times New Roman" w:cs="Times New Roman"/>
          <w:sz w:val="24"/>
          <w:szCs w:val="24"/>
          <w:lang w:eastAsia="pt-BR"/>
        </w:rPr>
        <w:t>es</w:t>
      </w:r>
      <w:r>
        <w:rPr>
          <w:rFonts w:ascii="Times New Roman" w:eastAsia="Times New Roman" w:hAnsi="Times New Roman" w:cs="Times New Roman"/>
          <w:sz w:val="24"/>
          <w:szCs w:val="24"/>
          <w:lang w:eastAsia="pt-BR"/>
        </w:rPr>
        <w:t xml:space="preserve">colarização desenvolvida nas </w:t>
      </w:r>
      <w:r w:rsidR="000535CC">
        <w:rPr>
          <w:rFonts w:ascii="Times New Roman" w:eastAsia="Times New Roman" w:hAnsi="Times New Roman" w:cs="Times New Roman"/>
          <w:sz w:val="24"/>
          <w:szCs w:val="24"/>
          <w:lang w:eastAsia="pt-BR"/>
        </w:rPr>
        <w:t>penitenciária</w:t>
      </w:r>
      <w:r>
        <w:rPr>
          <w:rFonts w:ascii="Times New Roman" w:eastAsia="Times New Roman" w:hAnsi="Times New Roman" w:cs="Times New Roman"/>
          <w:sz w:val="24"/>
          <w:szCs w:val="24"/>
          <w:lang w:eastAsia="pt-BR"/>
        </w:rPr>
        <w:t>s</w:t>
      </w:r>
      <w:r w:rsidR="00606D87">
        <w:rPr>
          <w:rFonts w:ascii="Times New Roman" w:eastAsia="Times New Roman" w:hAnsi="Times New Roman" w:cs="Times New Roman"/>
          <w:sz w:val="24"/>
          <w:szCs w:val="24"/>
          <w:lang w:eastAsia="pt-BR"/>
        </w:rPr>
        <w:t xml:space="preserve"> no Estado do Paraná, </w:t>
      </w:r>
      <w:r w:rsidR="000535CC">
        <w:rPr>
          <w:rFonts w:ascii="Times New Roman" w:eastAsia="Times New Roman" w:hAnsi="Times New Roman" w:cs="Times New Roman"/>
          <w:sz w:val="24"/>
          <w:szCs w:val="24"/>
          <w:lang w:eastAsia="pt-BR"/>
        </w:rPr>
        <w:t xml:space="preserve">se dá através dos Centros de Educação Básica de Jovens e Adultos – CEEBJA’s. Os alunos são matriculados de acordo com seu histórico escolar nas disciplinas separadamente. </w:t>
      </w:r>
      <w:r>
        <w:rPr>
          <w:rFonts w:ascii="Times New Roman" w:eastAsia="Times New Roman" w:hAnsi="Times New Roman" w:cs="Times New Roman"/>
          <w:sz w:val="24"/>
          <w:szCs w:val="24"/>
          <w:lang w:eastAsia="pt-BR"/>
        </w:rPr>
        <w:t>Assim desenvolvemos no âmbito do sistema prisional na cidade de Guarapuava – PR, em um dos três espaços prisionais que a cidade tem, o projeto de pesquisa Modelagem Matemática na Educação de Jovens e Adultos privados de liberdade.</w:t>
      </w:r>
    </w:p>
    <w:p w14:paraId="2D18DE58" w14:textId="02A50A3B" w:rsidR="006A4C8D" w:rsidRDefault="006A4C8D" w:rsidP="00596C3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Neste texto abordamos uma das quatro atividades desenvolvidas com cinco alunos privados de liberdade, tendo como questão norteadora que conhecimentos são manifestos ao longo do desenvolvimento de atividades de modelagem matemática por pessoas privadas de liberdade. Sendo nosso objetivo investigar os conhecimentos que emergem ao longo do desenvolvimento de atividades de modelagem matemática.</w:t>
      </w:r>
      <w:r w:rsidR="00936CDF">
        <w:rPr>
          <w:rFonts w:ascii="Times New Roman" w:eastAsia="Times New Roman" w:hAnsi="Times New Roman" w:cs="Times New Roman"/>
          <w:sz w:val="24"/>
          <w:szCs w:val="24"/>
          <w:lang w:eastAsia="pt-BR"/>
        </w:rPr>
        <w:t xml:space="preserve"> Para tanto os estudantes participaram de atividades em grupo, devido o número de participantes ser reduzido, fizemos apenas um grupo com os cinco componentes.</w:t>
      </w:r>
    </w:p>
    <w:p w14:paraId="108631A2" w14:textId="7D547F9C" w:rsidR="00936CDF" w:rsidRDefault="00606D87" w:rsidP="00596C3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Com</w:t>
      </w:r>
      <w:r w:rsidR="00936CDF">
        <w:rPr>
          <w:rFonts w:ascii="Times New Roman" w:eastAsia="Times New Roman" w:hAnsi="Times New Roman" w:cs="Times New Roman"/>
          <w:sz w:val="24"/>
          <w:szCs w:val="24"/>
          <w:lang w:eastAsia="pt-BR"/>
        </w:rPr>
        <w:t xml:space="preserve"> a Pandemia da COVID-19, estávamos impossibilitados de termos contato com os estudantes, para tanto, utilizamos um computador com webcam, em uma sala de informática da Penitenciária Estadual de Guarapuava – Unidade de Progressão, onde os alunos podiam ver e ouvir a professora e desta forma se comunicar com ela. A professora estava em outra sala, a sala dos professores, conectada em outro dispositivo e desta forma aconteceram as interações entre a pesquisadora e os estudantes.</w:t>
      </w:r>
    </w:p>
    <w:p w14:paraId="5A6916AA" w14:textId="5AF6877A" w:rsidR="00936CDF" w:rsidRDefault="00936CDF" w:rsidP="00596C3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 investigação foi de cunho qualitativo seguindo as orientações de Bogdam e Biklen </w:t>
      </w:r>
      <w:r w:rsidR="000A35B0">
        <w:rPr>
          <w:rFonts w:ascii="Times New Roman" w:eastAsia="Times New Roman" w:hAnsi="Times New Roman" w:cs="Times New Roman"/>
          <w:sz w:val="24"/>
          <w:szCs w:val="24"/>
          <w:lang w:eastAsia="pt-BR"/>
        </w:rPr>
        <w:t>(1994). Os instrumentos de coleta de dados que compõem esta investigação são os registros digitalizados das anotações dos estudantes, e a transcriç</w:t>
      </w:r>
      <w:r w:rsidR="00596C30">
        <w:rPr>
          <w:rFonts w:ascii="Times New Roman" w:eastAsia="Times New Roman" w:hAnsi="Times New Roman" w:cs="Times New Roman"/>
          <w:sz w:val="24"/>
          <w:szCs w:val="24"/>
          <w:lang w:eastAsia="pt-BR"/>
        </w:rPr>
        <w:t>ão das aulas que foram gravadas, bem como as atividades de modelagem realizadas pelos alunos.</w:t>
      </w:r>
      <w:r w:rsidR="000A35B0">
        <w:rPr>
          <w:rFonts w:ascii="Times New Roman" w:eastAsia="Times New Roman" w:hAnsi="Times New Roman" w:cs="Times New Roman"/>
          <w:sz w:val="24"/>
          <w:szCs w:val="24"/>
          <w:lang w:eastAsia="pt-BR"/>
        </w:rPr>
        <w:t xml:space="preserve"> Esta atividade foi desenvolvida em novembro de 2020, em quatro encontros, totalizando 6h/a. </w:t>
      </w:r>
    </w:p>
    <w:p w14:paraId="291D97C2" w14:textId="2FD5A78E" w:rsidR="00DE6FA9" w:rsidRDefault="00596C30" w:rsidP="00596C3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No desenvolvimento de atividades de modelagem, nos pautamos nos autores Al</w:t>
      </w:r>
      <w:r w:rsidR="00606D87">
        <w:rPr>
          <w:rFonts w:ascii="Times New Roman" w:eastAsia="Times New Roman" w:hAnsi="Times New Roman" w:cs="Times New Roman"/>
          <w:sz w:val="24"/>
          <w:szCs w:val="24"/>
          <w:lang w:eastAsia="pt-BR"/>
        </w:rPr>
        <w:t xml:space="preserve">meida, Silva e Vertuan (2019), </w:t>
      </w:r>
      <w:r>
        <w:rPr>
          <w:rFonts w:ascii="Times New Roman" w:eastAsia="Times New Roman" w:hAnsi="Times New Roman" w:cs="Times New Roman"/>
          <w:sz w:val="24"/>
          <w:szCs w:val="24"/>
          <w:lang w:eastAsia="pt-BR"/>
        </w:rPr>
        <w:t>que defendem a modelagem matemática como uma alternativa pedagógica. Neste sentido os estudantes pesquisam e buscam conhecimentos de um tema não necessariamente matemático para estudo</w:t>
      </w:r>
      <w:r w:rsidR="00DE6FA9">
        <w:rPr>
          <w:rFonts w:ascii="Times New Roman" w:eastAsia="Times New Roman" w:hAnsi="Times New Roman" w:cs="Times New Roman"/>
          <w:sz w:val="24"/>
          <w:szCs w:val="24"/>
          <w:lang w:eastAsia="pt-BR"/>
        </w:rPr>
        <w:t>. Para esta alternati</w:t>
      </w:r>
      <w:r w:rsidR="00475DA2">
        <w:rPr>
          <w:rFonts w:ascii="Times New Roman" w:eastAsia="Times New Roman" w:hAnsi="Times New Roman" w:cs="Times New Roman"/>
          <w:sz w:val="24"/>
          <w:szCs w:val="24"/>
          <w:lang w:eastAsia="pt-BR"/>
        </w:rPr>
        <w:t xml:space="preserve">va pedagógica, Almeida, Silva e Vertuan </w:t>
      </w:r>
      <w:r w:rsidR="00DE6FA9">
        <w:rPr>
          <w:rFonts w:ascii="Times New Roman" w:eastAsia="Times New Roman" w:hAnsi="Times New Roman" w:cs="Times New Roman"/>
          <w:sz w:val="24"/>
          <w:szCs w:val="24"/>
          <w:lang w:eastAsia="pt-BR"/>
        </w:rPr>
        <w:t xml:space="preserve">(2019) explicitam as fases da Modelagem Matemática, sendo inteiração, matematização, resolução, interpretação de resultados e validação. Estas fases não se apresentam de forma estática, pois durante o desenvolvimento da atividade novas informações podem ser necessárias e o mesmo </w:t>
      </w:r>
      <w:r w:rsidR="00DE6FA9">
        <w:rPr>
          <w:rFonts w:ascii="Times New Roman" w:eastAsia="Times New Roman" w:hAnsi="Times New Roman" w:cs="Times New Roman"/>
          <w:sz w:val="24"/>
          <w:szCs w:val="24"/>
          <w:lang w:eastAsia="pt-BR"/>
        </w:rPr>
        <w:lastRenderedPageBreak/>
        <w:t>estando na fase da matematização ou resolução o estudante</w:t>
      </w:r>
      <w:r w:rsidR="00DE6FA9" w:rsidRPr="00CF1AE2">
        <w:rPr>
          <w:rFonts w:ascii="Times New Roman" w:eastAsia="Times New Roman" w:hAnsi="Times New Roman" w:cs="Times New Roman"/>
          <w:color w:val="FF0000"/>
          <w:sz w:val="24"/>
          <w:szCs w:val="24"/>
          <w:lang w:eastAsia="pt-BR"/>
        </w:rPr>
        <w:t xml:space="preserve"> </w:t>
      </w:r>
      <w:proofErr w:type="spellStart"/>
      <w:r w:rsidR="00DE6FA9" w:rsidRPr="00AE6457">
        <w:rPr>
          <w:rFonts w:ascii="Times New Roman" w:eastAsia="Times New Roman" w:hAnsi="Times New Roman" w:cs="Times New Roman"/>
          <w:color w:val="000000" w:themeColor="text1"/>
          <w:sz w:val="24"/>
          <w:szCs w:val="24"/>
          <w:lang w:eastAsia="pt-BR"/>
        </w:rPr>
        <w:t>pode</w:t>
      </w:r>
      <w:proofErr w:type="spellEnd"/>
      <w:r w:rsidR="00DE6FA9" w:rsidRPr="00CF1AE2">
        <w:rPr>
          <w:rFonts w:ascii="Times New Roman" w:eastAsia="Times New Roman" w:hAnsi="Times New Roman" w:cs="Times New Roman"/>
          <w:color w:val="FF0000"/>
          <w:sz w:val="24"/>
          <w:szCs w:val="24"/>
          <w:lang w:eastAsia="pt-BR"/>
        </w:rPr>
        <w:t xml:space="preserve"> </w:t>
      </w:r>
      <w:r w:rsidR="00DE6FA9">
        <w:rPr>
          <w:rFonts w:ascii="Times New Roman" w:eastAsia="Times New Roman" w:hAnsi="Times New Roman" w:cs="Times New Roman"/>
          <w:sz w:val="24"/>
          <w:szCs w:val="24"/>
          <w:lang w:eastAsia="pt-BR"/>
        </w:rPr>
        <w:t>necessitar voltar para a fase de inteiração, onde buscam-se informações para definir ou alterar a situação problema em estudo.</w:t>
      </w:r>
    </w:p>
    <w:p w14:paraId="1FAFA58A" w14:textId="4A8777A1" w:rsidR="00DE6FA9" w:rsidRDefault="00DE6FA9" w:rsidP="00596C3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De uma forma ampla, uma situação-problema parte de uma situação inicial para uma situação final por intermédio das fases de desenvolvimento da Modelagem Matemática. Assim a professora torna-se mediadora, auxiliando os alunos na tomada de decisões, sem perder a essência que é tornar o ambiente educativo mais participativo do viés do aluno, em que a escolha do tema e da situaçã</w:t>
      </w:r>
      <w:r w:rsidR="00CA50E8">
        <w:rPr>
          <w:rFonts w:ascii="Times New Roman" w:eastAsia="Times New Roman" w:hAnsi="Times New Roman" w:cs="Times New Roman"/>
          <w:sz w:val="24"/>
          <w:szCs w:val="24"/>
          <w:lang w:eastAsia="pt-BR"/>
        </w:rPr>
        <w:t>o problema pode partir dele.</w:t>
      </w:r>
    </w:p>
    <w:p w14:paraId="4A053D32" w14:textId="46097B9C" w:rsidR="00B05C29" w:rsidRDefault="00B05C29" w:rsidP="00596C30">
      <w:pPr>
        <w:spacing w:after="0" w:line="240" w:lineRule="auto"/>
        <w:jc w:val="both"/>
        <w:rPr>
          <w:rFonts w:ascii="Times New Roman" w:eastAsia="Times New Roman" w:hAnsi="Times New Roman" w:cs="Times New Roman"/>
          <w:sz w:val="24"/>
          <w:szCs w:val="24"/>
          <w:lang w:eastAsia="pt-BR"/>
        </w:rPr>
      </w:pPr>
    </w:p>
    <w:p w14:paraId="74D7DE58" w14:textId="1B44DCDD" w:rsidR="00B05C29" w:rsidRPr="00B05C29" w:rsidRDefault="00B05C29" w:rsidP="00596C30">
      <w:pPr>
        <w:spacing w:after="0" w:line="240" w:lineRule="auto"/>
        <w:jc w:val="both"/>
        <w:rPr>
          <w:rFonts w:ascii="Times New Roman" w:eastAsia="Times New Roman" w:hAnsi="Times New Roman" w:cs="Times New Roman"/>
          <w:b/>
          <w:sz w:val="24"/>
          <w:szCs w:val="24"/>
          <w:lang w:eastAsia="pt-BR"/>
        </w:rPr>
      </w:pPr>
      <w:r w:rsidRPr="00B05C29">
        <w:rPr>
          <w:rFonts w:ascii="Times New Roman" w:eastAsia="Times New Roman" w:hAnsi="Times New Roman" w:cs="Times New Roman"/>
          <w:b/>
          <w:sz w:val="24"/>
          <w:szCs w:val="24"/>
          <w:lang w:eastAsia="pt-BR"/>
        </w:rPr>
        <w:t xml:space="preserve">Sobre o desenvolvimento da atividade de modelagem matemática </w:t>
      </w:r>
    </w:p>
    <w:p w14:paraId="3BD9CEB2" w14:textId="77777777" w:rsidR="00B05C29" w:rsidRDefault="00B05C29" w:rsidP="00596C30">
      <w:pPr>
        <w:spacing w:after="0" w:line="240" w:lineRule="auto"/>
        <w:jc w:val="both"/>
        <w:rPr>
          <w:rFonts w:ascii="Times New Roman" w:eastAsia="Times New Roman" w:hAnsi="Times New Roman" w:cs="Times New Roman"/>
          <w:sz w:val="24"/>
          <w:szCs w:val="24"/>
          <w:lang w:eastAsia="pt-BR"/>
        </w:rPr>
      </w:pPr>
    </w:p>
    <w:p w14:paraId="3B1D2F7B" w14:textId="5CA865AE" w:rsidR="00643938" w:rsidRDefault="00B05C29" w:rsidP="00596C3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D</w:t>
      </w:r>
      <w:r w:rsidR="00DE6FA9">
        <w:rPr>
          <w:rFonts w:ascii="Times New Roman" w:eastAsia="Times New Roman" w:hAnsi="Times New Roman" w:cs="Times New Roman"/>
          <w:sz w:val="24"/>
          <w:szCs w:val="24"/>
          <w:lang w:eastAsia="pt-BR"/>
        </w:rPr>
        <w:t>esenvolvemos esta atividade, instigando os alunos participantes, s</w:t>
      </w:r>
      <w:r>
        <w:rPr>
          <w:rFonts w:ascii="Times New Roman" w:eastAsia="Times New Roman" w:hAnsi="Times New Roman" w:cs="Times New Roman"/>
          <w:sz w:val="24"/>
          <w:szCs w:val="24"/>
          <w:lang w:eastAsia="pt-BR"/>
        </w:rPr>
        <w:t>endo um total de quatro alunos. I</w:t>
      </w:r>
      <w:r w:rsidR="00643938">
        <w:rPr>
          <w:rFonts w:ascii="Times New Roman" w:eastAsia="Times New Roman" w:hAnsi="Times New Roman" w:cs="Times New Roman"/>
          <w:sz w:val="24"/>
          <w:szCs w:val="24"/>
          <w:lang w:eastAsia="pt-BR"/>
        </w:rPr>
        <w:t>niciou-se a partir do questionamento da professora aos alunos sobre qual tema eles teriam interesse em estudar, o tema inicial foi administração</w:t>
      </w:r>
      <w:r w:rsidR="00DE6FA9">
        <w:rPr>
          <w:rFonts w:ascii="Times New Roman" w:eastAsia="Times New Roman" w:hAnsi="Times New Roman" w:cs="Times New Roman"/>
          <w:sz w:val="24"/>
          <w:szCs w:val="24"/>
          <w:lang w:eastAsia="pt-BR"/>
        </w:rPr>
        <w:t>.</w:t>
      </w:r>
      <w:r w:rsidR="00A61EE8">
        <w:rPr>
          <w:rFonts w:ascii="Times New Roman" w:eastAsia="Times New Roman" w:hAnsi="Times New Roman" w:cs="Times New Roman"/>
          <w:sz w:val="24"/>
          <w:szCs w:val="24"/>
          <w:lang w:eastAsia="pt-BR"/>
        </w:rPr>
        <w:t xml:space="preserve"> </w:t>
      </w:r>
      <w:r w:rsidR="00643938">
        <w:rPr>
          <w:rFonts w:ascii="Times New Roman" w:eastAsia="Times New Roman" w:hAnsi="Times New Roman" w:cs="Times New Roman"/>
          <w:sz w:val="24"/>
          <w:szCs w:val="24"/>
          <w:lang w:eastAsia="pt-BR"/>
        </w:rPr>
        <w:t>Na sequência trazemos um resumo do que foi discutido em cada um dos quatro encontros.</w:t>
      </w:r>
    </w:p>
    <w:p w14:paraId="4351ADA3" w14:textId="0B5713A4" w:rsidR="004D7326" w:rsidRPr="002B02A0" w:rsidRDefault="004D7326" w:rsidP="00596C30">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2B02A0">
        <w:rPr>
          <w:rFonts w:ascii="Times New Roman" w:eastAsia="Times New Roman" w:hAnsi="Times New Roman" w:cs="Times New Roman"/>
          <w:sz w:val="24"/>
          <w:szCs w:val="24"/>
          <w:lang w:eastAsia="pt-BR"/>
        </w:rPr>
        <w:t>No primeiro encontro os alunos discutiram sobre indagações trazidas pela professora sobre experiências profissionais, ideias para que uma empresa dê certo, o que entendem de administração, o que é CNPJ, se conhecem o MEI. Já no segundo momento, a professora trouxe vídeos sobre o cadastro de microempreendedor, e dicas de como fazer sua empresa prosperar. Na sequência</w:t>
      </w:r>
      <w:r w:rsidR="00653A80" w:rsidRPr="002B02A0">
        <w:rPr>
          <w:rFonts w:ascii="Times New Roman" w:eastAsia="Times New Roman" w:hAnsi="Times New Roman" w:cs="Times New Roman"/>
          <w:sz w:val="24"/>
          <w:szCs w:val="24"/>
          <w:lang w:eastAsia="pt-BR"/>
        </w:rPr>
        <w:t>,</w:t>
      </w:r>
      <w:r w:rsidRPr="002B02A0">
        <w:rPr>
          <w:rFonts w:ascii="Times New Roman" w:eastAsia="Times New Roman" w:hAnsi="Times New Roman" w:cs="Times New Roman"/>
          <w:sz w:val="24"/>
          <w:szCs w:val="24"/>
          <w:lang w:eastAsia="pt-BR"/>
        </w:rPr>
        <w:t xml:space="preserve"> os alunos discutiram sobre os vídeos e temas relevantes. No final da aula definiram tema como sendo a montagem de uma granja.</w:t>
      </w:r>
    </w:p>
    <w:p w14:paraId="0A34CE9E" w14:textId="45FF37B3" w:rsidR="00B05126" w:rsidRPr="002B02A0" w:rsidRDefault="004D7326" w:rsidP="00596C30">
      <w:pPr>
        <w:spacing w:after="0" w:line="240" w:lineRule="auto"/>
        <w:jc w:val="both"/>
        <w:rPr>
          <w:rFonts w:ascii="Times New Roman" w:eastAsia="Times New Roman" w:hAnsi="Times New Roman" w:cs="Times New Roman"/>
          <w:sz w:val="24"/>
          <w:szCs w:val="24"/>
          <w:lang w:eastAsia="pt-BR"/>
        </w:rPr>
      </w:pPr>
      <w:r w:rsidRPr="002B02A0">
        <w:rPr>
          <w:rFonts w:ascii="Times New Roman" w:eastAsia="Times New Roman" w:hAnsi="Times New Roman" w:cs="Times New Roman"/>
          <w:sz w:val="24"/>
          <w:szCs w:val="24"/>
          <w:lang w:eastAsia="pt-BR"/>
        </w:rPr>
        <w:tab/>
      </w:r>
      <w:r w:rsidR="00653A80" w:rsidRPr="002B02A0">
        <w:rPr>
          <w:rFonts w:ascii="Times New Roman" w:eastAsia="Times New Roman" w:hAnsi="Times New Roman" w:cs="Times New Roman"/>
          <w:sz w:val="24"/>
          <w:szCs w:val="24"/>
          <w:lang w:eastAsia="pt-BR"/>
        </w:rPr>
        <w:t>No</w:t>
      </w:r>
      <w:r w:rsidRPr="002B02A0">
        <w:rPr>
          <w:rFonts w:ascii="Times New Roman" w:eastAsia="Times New Roman" w:hAnsi="Times New Roman" w:cs="Times New Roman"/>
          <w:sz w:val="24"/>
          <w:szCs w:val="24"/>
          <w:lang w:eastAsia="pt-BR"/>
        </w:rPr>
        <w:t xml:space="preserve"> terceiro encontro, os alunos assistiram vídeos sobre a criação de galinhas poedeiras, os vídeos foram trazidos pela professora, mediante tema sugerido pelos estudantes. A seguir definiram que a pergunta seria o tamanho do galpão para a criação de 3000 galinhas. E aconteceu o diálogo sobre o que seria mais lucrativa se a criação de galinhas poedeiras ou a criação de galinhas de corte. E, por fim, no quarto encontro, foi </w:t>
      </w:r>
      <w:r w:rsidR="00CC1384" w:rsidRPr="002B02A0">
        <w:rPr>
          <w:rFonts w:ascii="Times New Roman" w:eastAsia="Times New Roman" w:hAnsi="Times New Roman" w:cs="Times New Roman"/>
          <w:sz w:val="24"/>
          <w:szCs w:val="24"/>
          <w:lang w:eastAsia="pt-BR"/>
        </w:rPr>
        <w:t>re</w:t>
      </w:r>
      <w:r w:rsidRPr="002B02A0">
        <w:rPr>
          <w:rFonts w:ascii="Times New Roman" w:eastAsia="Times New Roman" w:hAnsi="Times New Roman" w:cs="Times New Roman"/>
          <w:sz w:val="24"/>
          <w:szCs w:val="24"/>
          <w:lang w:eastAsia="pt-BR"/>
        </w:rPr>
        <w:t>aliza</w:t>
      </w:r>
      <w:r w:rsidR="00CC1384" w:rsidRPr="002B02A0">
        <w:rPr>
          <w:rFonts w:ascii="Times New Roman" w:eastAsia="Times New Roman" w:hAnsi="Times New Roman" w:cs="Times New Roman"/>
          <w:sz w:val="24"/>
          <w:szCs w:val="24"/>
          <w:lang w:eastAsia="pt-BR"/>
        </w:rPr>
        <w:t>do</w:t>
      </w:r>
      <w:r w:rsidRPr="002B02A0">
        <w:rPr>
          <w:rFonts w:ascii="Times New Roman" w:eastAsia="Times New Roman" w:hAnsi="Times New Roman" w:cs="Times New Roman"/>
          <w:sz w:val="24"/>
          <w:szCs w:val="24"/>
          <w:lang w:eastAsia="pt-BR"/>
        </w:rPr>
        <w:t xml:space="preserve"> o estudo do tamanho do galpão baseado na informação que para cada m² é recomendado ter 5 galinhas soltas.</w:t>
      </w:r>
      <w:r w:rsidR="00280FBE" w:rsidRPr="002B02A0">
        <w:rPr>
          <w:rFonts w:ascii="Times New Roman" w:eastAsia="Times New Roman" w:hAnsi="Times New Roman" w:cs="Times New Roman"/>
          <w:sz w:val="24"/>
          <w:szCs w:val="24"/>
          <w:lang w:eastAsia="pt-BR"/>
        </w:rPr>
        <w:t xml:space="preserve"> </w:t>
      </w:r>
      <w:r w:rsidR="00C34F46" w:rsidRPr="002B02A0">
        <w:rPr>
          <w:rFonts w:ascii="Times New Roman" w:eastAsia="Times New Roman" w:hAnsi="Times New Roman" w:cs="Times New Roman"/>
          <w:sz w:val="24"/>
          <w:szCs w:val="24"/>
          <w:lang w:eastAsia="pt-BR"/>
        </w:rPr>
        <w:t xml:space="preserve">Os alunos completaram a tabela a partir da hipótese de 5 galinhas/m² </w:t>
      </w:r>
      <w:r w:rsidR="00CF1AE2" w:rsidRPr="002B02A0">
        <w:rPr>
          <w:rFonts w:ascii="Times New Roman" w:eastAsia="Times New Roman" w:hAnsi="Times New Roman" w:cs="Times New Roman"/>
          <w:sz w:val="24"/>
          <w:szCs w:val="24"/>
          <w:lang w:eastAsia="pt-BR"/>
        </w:rPr>
        <w:t>e</w:t>
      </w:r>
      <w:r w:rsidR="00C34F46" w:rsidRPr="002B02A0">
        <w:rPr>
          <w:rFonts w:ascii="Times New Roman" w:eastAsia="Times New Roman" w:hAnsi="Times New Roman" w:cs="Times New Roman"/>
          <w:sz w:val="24"/>
          <w:szCs w:val="24"/>
          <w:lang w:eastAsia="pt-BR"/>
        </w:rPr>
        <w:t xml:space="preserve"> definiram as possíveis dimensões do galpão</w:t>
      </w:r>
      <w:r w:rsidR="002D1F7E" w:rsidRPr="002B02A0">
        <w:rPr>
          <w:rFonts w:ascii="Times New Roman" w:eastAsia="Times New Roman" w:hAnsi="Times New Roman" w:cs="Times New Roman"/>
          <w:sz w:val="24"/>
          <w:szCs w:val="24"/>
          <w:lang w:eastAsia="pt-BR"/>
        </w:rPr>
        <w:t xml:space="preserve">. </w:t>
      </w:r>
    </w:p>
    <w:p w14:paraId="171B10F3" w14:textId="77777777" w:rsidR="002D1F7E" w:rsidRPr="00653A80" w:rsidRDefault="002D1F7E" w:rsidP="00894930">
      <w:pPr>
        <w:spacing w:after="0" w:line="240" w:lineRule="auto"/>
        <w:jc w:val="both"/>
        <w:rPr>
          <w:rFonts w:ascii="Times New Roman" w:eastAsia="Times New Roman" w:hAnsi="Times New Roman" w:cs="Times New Roman"/>
          <w:b/>
          <w:color w:val="FF0000"/>
          <w:sz w:val="24"/>
          <w:szCs w:val="24"/>
          <w:lang w:eastAsia="pt-BR"/>
        </w:rPr>
      </w:pPr>
    </w:p>
    <w:p w14:paraId="6EF91556" w14:textId="27C3A198" w:rsidR="00894930" w:rsidRPr="00894930" w:rsidRDefault="00894930" w:rsidP="00894930">
      <w:pPr>
        <w:spacing w:after="0" w:line="240" w:lineRule="auto"/>
        <w:jc w:val="both"/>
        <w:rPr>
          <w:rFonts w:ascii="Times New Roman" w:eastAsia="Times New Roman" w:hAnsi="Times New Roman" w:cs="Times New Roman"/>
          <w:b/>
          <w:sz w:val="24"/>
          <w:szCs w:val="24"/>
          <w:lang w:eastAsia="pt-BR"/>
        </w:rPr>
      </w:pPr>
      <w:r w:rsidRPr="00894930">
        <w:rPr>
          <w:rFonts w:ascii="Times New Roman" w:eastAsia="Times New Roman" w:hAnsi="Times New Roman" w:cs="Times New Roman"/>
          <w:b/>
          <w:sz w:val="24"/>
          <w:szCs w:val="24"/>
          <w:lang w:eastAsia="pt-BR"/>
        </w:rPr>
        <w:t>Resultados da Prática</w:t>
      </w:r>
    </w:p>
    <w:p w14:paraId="68A444D7" w14:textId="77777777" w:rsidR="00894930" w:rsidRDefault="00894930" w:rsidP="00894930">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b/>
      </w:r>
    </w:p>
    <w:p w14:paraId="244E6A8A" w14:textId="6D113694" w:rsidR="00306308" w:rsidRPr="009C6480" w:rsidRDefault="00894930" w:rsidP="00FD2FF8">
      <w:pPr>
        <w:spacing w:after="0" w:line="240" w:lineRule="auto"/>
        <w:jc w:val="both"/>
        <w:rPr>
          <w:rFonts w:ascii="Times New Roman" w:hAnsi="Times New Roman" w:cs="Times New Roman"/>
          <w:i/>
          <w:sz w:val="20"/>
          <w:szCs w:val="20"/>
        </w:rPr>
      </w:pPr>
      <w:r w:rsidRPr="00894930">
        <w:rPr>
          <w:rFonts w:ascii="Times New Roman" w:eastAsia="Times New Roman" w:hAnsi="Times New Roman" w:cs="Times New Roman"/>
          <w:sz w:val="24"/>
          <w:szCs w:val="24"/>
          <w:lang w:eastAsia="pt-BR"/>
        </w:rPr>
        <w:tab/>
        <w:t xml:space="preserve">Durante </w:t>
      </w:r>
      <w:r w:rsidRPr="002B02A0">
        <w:rPr>
          <w:rFonts w:ascii="Times New Roman" w:eastAsia="Times New Roman" w:hAnsi="Times New Roman" w:cs="Times New Roman"/>
          <w:sz w:val="24"/>
          <w:szCs w:val="24"/>
          <w:lang w:eastAsia="pt-BR"/>
        </w:rPr>
        <w:t>e</w:t>
      </w:r>
      <w:r w:rsidR="00512AAA" w:rsidRPr="002B02A0">
        <w:rPr>
          <w:rFonts w:ascii="Times New Roman" w:eastAsia="Times New Roman" w:hAnsi="Times New Roman" w:cs="Times New Roman"/>
          <w:sz w:val="24"/>
          <w:szCs w:val="24"/>
          <w:lang w:eastAsia="pt-BR"/>
        </w:rPr>
        <w:t>s</w:t>
      </w:r>
      <w:r w:rsidRPr="002B02A0">
        <w:rPr>
          <w:rFonts w:ascii="Times New Roman" w:eastAsia="Times New Roman" w:hAnsi="Times New Roman" w:cs="Times New Roman"/>
          <w:sz w:val="24"/>
          <w:szCs w:val="24"/>
          <w:lang w:eastAsia="pt-BR"/>
        </w:rPr>
        <w:t>ses</w:t>
      </w:r>
      <w:r w:rsidRPr="00894930">
        <w:rPr>
          <w:rFonts w:ascii="Times New Roman" w:eastAsia="Times New Roman" w:hAnsi="Times New Roman" w:cs="Times New Roman"/>
          <w:sz w:val="24"/>
          <w:szCs w:val="24"/>
          <w:lang w:eastAsia="pt-BR"/>
        </w:rPr>
        <w:t xml:space="preserve"> quatro encontros os alunos discutira</w:t>
      </w:r>
      <w:r>
        <w:rPr>
          <w:rFonts w:ascii="Times New Roman" w:eastAsia="Times New Roman" w:hAnsi="Times New Roman" w:cs="Times New Roman"/>
          <w:sz w:val="24"/>
          <w:szCs w:val="24"/>
          <w:lang w:eastAsia="pt-BR"/>
        </w:rPr>
        <w:t>m sobre diversos assuntos, e demonstraram conhecimentos de diferentes naturezas. Foi relevante a discussão sobre a criação do próprio negócio, as responsabilidades envolvidas, o pagamento de imposto, a administração do dinheiro, o aperfeiçoamento profissional, a definição d</w:t>
      </w:r>
      <w:r w:rsidR="00D8509B">
        <w:rPr>
          <w:rFonts w:ascii="Times New Roman" w:eastAsia="Times New Roman" w:hAnsi="Times New Roman" w:cs="Times New Roman"/>
          <w:sz w:val="24"/>
          <w:szCs w:val="24"/>
          <w:lang w:eastAsia="pt-BR"/>
        </w:rPr>
        <w:t>e metas para um projeto próprio</w:t>
      </w:r>
      <w:r w:rsidR="00073D7F">
        <w:rPr>
          <w:rFonts w:ascii="Times New Roman" w:eastAsia="Times New Roman" w:hAnsi="Times New Roman" w:cs="Times New Roman"/>
          <w:sz w:val="24"/>
          <w:szCs w:val="24"/>
          <w:lang w:eastAsia="pt-BR"/>
        </w:rPr>
        <w:t xml:space="preserve">. </w:t>
      </w:r>
      <w:r w:rsidR="00073D7F" w:rsidRPr="002B02A0">
        <w:rPr>
          <w:rFonts w:ascii="Times New Roman" w:eastAsia="Times New Roman" w:hAnsi="Times New Roman" w:cs="Times New Roman"/>
          <w:sz w:val="24"/>
          <w:szCs w:val="24"/>
          <w:lang w:eastAsia="pt-BR"/>
        </w:rPr>
        <w:t>Ob</w:t>
      </w:r>
      <w:r w:rsidR="00D8509B" w:rsidRPr="002B02A0">
        <w:rPr>
          <w:rFonts w:ascii="Times New Roman" w:eastAsia="Times New Roman" w:hAnsi="Times New Roman" w:cs="Times New Roman"/>
          <w:sz w:val="24"/>
          <w:szCs w:val="24"/>
          <w:lang w:eastAsia="pt-BR"/>
        </w:rPr>
        <w:t>servamos</w:t>
      </w:r>
      <w:r w:rsidR="00D8509B">
        <w:rPr>
          <w:rFonts w:ascii="Times New Roman" w:eastAsia="Times New Roman" w:hAnsi="Times New Roman" w:cs="Times New Roman"/>
          <w:sz w:val="24"/>
          <w:szCs w:val="24"/>
          <w:lang w:eastAsia="pt-BR"/>
        </w:rPr>
        <w:t xml:space="preserve"> isso no Episódio 1 que retrata a fala dos estudantes no primeiro encontro, quando discutimos sobre as ideias e conhecimentos de administração que os mesmo</w:t>
      </w:r>
      <w:r w:rsidR="001757EC">
        <w:rPr>
          <w:rFonts w:ascii="Times New Roman" w:eastAsia="Times New Roman" w:hAnsi="Times New Roman" w:cs="Times New Roman"/>
          <w:sz w:val="24"/>
          <w:szCs w:val="24"/>
          <w:lang w:eastAsia="pt-BR"/>
        </w:rPr>
        <w:t>s</w:t>
      </w:r>
      <w:r w:rsidR="00D8509B">
        <w:rPr>
          <w:rFonts w:ascii="Times New Roman" w:eastAsia="Times New Roman" w:hAnsi="Times New Roman" w:cs="Times New Roman"/>
          <w:sz w:val="24"/>
          <w:szCs w:val="24"/>
          <w:lang w:eastAsia="pt-BR"/>
        </w:rPr>
        <w:t xml:space="preserve"> tinham. </w:t>
      </w:r>
    </w:p>
    <w:p w14:paraId="545A8932" w14:textId="71F8E992" w:rsidR="00E762D6" w:rsidRPr="002B02A0" w:rsidRDefault="00E762D6" w:rsidP="00D8509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Pr="002B02A0">
        <w:rPr>
          <w:rFonts w:ascii="Times New Roman" w:hAnsi="Times New Roman" w:cs="Times New Roman"/>
          <w:sz w:val="24"/>
          <w:szCs w:val="24"/>
        </w:rPr>
        <w:t xml:space="preserve">Observamos diversos conhecimentos traduzidos em memórias anteriores a prisão. E percebemos projetos de vida verbalizados. Sonhos que poderão ou não se efetivarem. </w:t>
      </w:r>
      <w:r w:rsidR="00280FBE" w:rsidRPr="002B02A0">
        <w:rPr>
          <w:rFonts w:ascii="Times New Roman" w:hAnsi="Times New Roman" w:cs="Times New Roman"/>
          <w:sz w:val="24"/>
          <w:szCs w:val="24"/>
        </w:rPr>
        <w:t xml:space="preserve">Dentre as participações, identificamos que </w:t>
      </w:r>
      <w:r w:rsidR="00113D01" w:rsidRPr="002B02A0">
        <w:rPr>
          <w:rFonts w:ascii="Times New Roman" w:hAnsi="Times New Roman" w:cs="Times New Roman"/>
          <w:sz w:val="24"/>
          <w:szCs w:val="24"/>
        </w:rPr>
        <w:t>alguns alunos tiveram posicionamentos relacionados com sua profissão, por exemplo</w:t>
      </w:r>
      <w:r w:rsidR="000D1318" w:rsidRPr="002B02A0">
        <w:rPr>
          <w:rFonts w:ascii="Times New Roman" w:hAnsi="Times New Roman" w:cs="Times New Roman"/>
          <w:sz w:val="24"/>
          <w:szCs w:val="24"/>
        </w:rPr>
        <w:t xml:space="preserve">: um dos alunos, por </w:t>
      </w:r>
      <w:r w:rsidRPr="002B02A0">
        <w:rPr>
          <w:rFonts w:ascii="Times New Roman" w:hAnsi="Times New Roman" w:cs="Times New Roman"/>
          <w:sz w:val="24"/>
          <w:szCs w:val="24"/>
        </w:rPr>
        <w:t xml:space="preserve">ter sido um administrador e ter conhecimento de termos específicos de administração, </w:t>
      </w:r>
      <w:r w:rsidR="000D1318" w:rsidRPr="002B02A0">
        <w:rPr>
          <w:rFonts w:ascii="Times New Roman" w:hAnsi="Times New Roman" w:cs="Times New Roman"/>
          <w:sz w:val="24"/>
          <w:szCs w:val="24"/>
        </w:rPr>
        <w:t xml:space="preserve">apresentou conhecimentos mais específicos. Outro aluno, </w:t>
      </w:r>
      <w:r w:rsidRPr="002B02A0">
        <w:rPr>
          <w:rFonts w:ascii="Times New Roman" w:hAnsi="Times New Roman" w:cs="Times New Roman"/>
          <w:sz w:val="24"/>
          <w:szCs w:val="24"/>
        </w:rPr>
        <w:t>utiliz</w:t>
      </w:r>
      <w:r w:rsidR="000E340F" w:rsidRPr="002B02A0">
        <w:rPr>
          <w:rFonts w:ascii="Times New Roman" w:hAnsi="Times New Roman" w:cs="Times New Roman"/>
          <w:sz w:val="24"/>
          <w:szCs w:val="24"/>
        </w:rPr>
        <w:t xml:space="preserve">ou </w:t>
      </w:r>
      <w:r w:rsidRPr="002B02A0">
        <w:rPr>
          <w:rFonts w:ascii="Times New Roman" w:hAnsi="Times New Roman" w:cs="Times New Roman"/>
          <w:sz w:val="24"/>
          <w:szCs w:val="24"/>
        </w:rPr>
        <w:t>o termo capital de giro, pagamentos em dia, ter um lugar para instalar a empresa, são ideias que sinalizam conhecimentos dessas naturezas.</w:t>
      </w:r>
      <w:r w:rsidR="000E340F" w:rsidRPr="002B02A0">
        <w:rPr>
          <w:rFonts w:ascii="Times New Roman" w:hAnsi="Times New Roman" w:cs="Times New Roman"/>
          <w:sz w:val="24"/>
          <w:szCs w:val="24"/>
        </w:rPr>
        <w:t xml:space="preserve"> </w:t>
      </w:r>
      <w:r w:rsidR="00544751" w:rsidRPr="002B02A0">
        <w:rPr>
          <w:rFonts w:ascii="Times New Roman" w:hAnsi="Times New Roman" w:cs="Times New Roman"/>
          <w:sz w:val="24"/>
          <w:szCs w:val="24"/>
        </w:rPr>
        <w:t xml:space="preserve">Em destaque, temos o </w:t>
      </w:r>
      <w:r w:rsidRPr="002B02A0">
        <w:rPr>
          <w:rFonts w:ascii="Times New Roman" w:hAnsi="Times New Roman" w:cs="Times New Roman"/>
          <w:sz w:val="24"/>
          <w:szCs w:val="24"/>
        </w:rPr>
        <w:t xml:space="preserve">foi vendedor ambulante na praia </w:t>
      </w:r>
      <w:r w:rsidR="00107E8A" w:rsidRPr="002B02A0">
        <w:rPr>
          <w:rFonts w:ascii="Times New Roman" w:hAnsi="Times New Roman" w:cs="Times New Roman"/>
          <w:sz w:val="24"/>
          <w:szCs w:val="24"/>
        </w:rPr>
        <w:t>o qual relata</w:t>
      </w:r>
      <w:r w:rsidRPr="002B02A0">
        <w:rPr>
          <w:rFonts w:ascii="Times New Roman" w:hAnsi="Times New Roman" w:cs="Times New Roman"/>
          <w:sz w:val="24"/>
          <w:szCs w:val="24"/>
        </w:rPr>
        <w:t xml:space="preserve"> momento</w:t>
      </w:r>
      <w:r w:rsidR="00306308" w:rsidRPr="002B02A0">
        <w:rPr>
          <w:rFonts w:ascii="Times New Roman" w:hAnsi="Times New Roman" w:cs="Times New Roman"/>
          <w:sz w:val="24"/>
          <w:szCs w:val="24"/>
        </w:rPr>
        <w:t>s</w:t>
      </w:r>
      <w:r w:rsidRPr="002B02A0">
        <w:rPr>
          <w:rFonts w:ascii="Times New Roman" w:hAnsi="Times New Roman" w:cs="Times New Roman"/>
          <w:sz w:val="24"/>
          <w:szCs w:val="24"/>
        </w:rPr>
        <w:t xml:space="preserve"> de sua vida</w:t>
      </w:r>
      <w:r w:rsidR="00306308" w:rsidRPr="002B02A0">
        <w:rPr>
          <w:rFonts w:ascii="Times New Roman" w:hAnsi="Times New Roman" w:cs="Times New Roman"/>
          <w:sz w:val="24"/>
          <w:szCs w:val="24"/>
        </w:rPr>
        <w:t>, em que trabalhou honestamente.</w:t>
      </w:r>
    </w:p>
    <w:p w14:paraId="462E4E2C" w14:textId="7C5CEA95" w:rsidR="009C6480" w:rsidRDefault="009C6480" w:rsidP="00D8509B">
      <w:pPr>
        <w:spacing w:after="0"/>
        <w:jc w:val="both"/>
        <w:rPr>
          <w:rFonts w:ascii="Times New Roman" w:hAnsi="Times New Roman" w:cs="Times New Roman"/>
          <w:sz w:val="24"/>
          <w:szCs w:val="24"/>
        </w:rPr>
      </w:pPr>
      <w:r>
        <w:rPr>
          <w:rFonts w:ascii="Times New Roman" w:hAnsi="Times New Roman" w:cs="Times New Roman"/>
          <w:sz w:val="24"/>
          <w:szCs w:val="24"/>
        </w:rPr>
        <w:tab/>
        <w:t>No tocante a matemática os alunos desenvolveram cálculos de área, proporção, operações básicas e demonstraram dificuldades p</w:t>
      </w:r>
      <w:r w:rsidR="003C4087">
        <w:rPr>
          <w:rFonts w:ascii="Times New Roman" w:hAnsi="Times New Roman" w:cs="Times New Roman"/>
          <w:sz w:val="24"/>
          <w:szCs w:val="24"/>
        </w:rPr>
        <w:t>ara a generalização. Quando o cá</w:t>
      </w:r>
      <w:r>
        <w:rPr>
          <w:rFonts w:ascii="Times New Roman" w:hAnsi="Times New Roman" w:cs="Times New Roman"/>
          <w:sz w:val="24"/>
          <w:szCs w:val="24"/>
        </w:rPr>
        <w:t xml:space="preserve">lculo envolvia apenas números os estudantes em grupo definiram corretamente os valores da área do galpão para diferentes números de aves, no momento de generalizarem para x aves demonstraram dificuldades.  O mesmo ocorreu na definição das diferentes medidas para abrigar 3000 aves, conforme definido pelos estudantes. A professora os questionou sobre diferentes dimensões de galpão para se obter a mesma metragem de 600 m². Os estudantes fizeram esboços </w:t>
      </w:r>
      <w:r w:rsidR="00ED3342">
        <w:rPr>
          <w:rFonts w:ascii="Times New Roman" w:hAnsi="Times New Roman" w:cs="Times New Roman"/>
          <w:sz w:val="24"/>
          <w:szCs w:val="24"/>
        </w:rPr>
        <w:t>de diferentes retângulos que con</w:t>
      </w:r>
      <w:r>
        <w:rPr>
          <w:rFonts w:ascii="Times New Roman" w:hAnsi="Times New Roman" w:cs="Times New Roman"/>
          <w:sz w:val="24"/>
          <w:szCs w:val="24"/>
        </w:rPr>
        <w:t>templassem a referida metragem para 3000 galinhas.</w:t>
      </w:r>
    </w:p>
    <w:p w14:paraId="6C02F7F7" w14:textId="77777777" w:rsidR="00B05C29" w:rsidRDefault="00B05C29" w:rsidP="00D8509B">
      <w:pPr>
        <w:spacing w:after="0"/>
        <w:jc w:val="both"/>
        <w:rPr>
          <w:rFonts w:ascii="Times New Roman" w:hAnsi="Times New Roman" w:cs="Times New Roman"/>
          <w:sz w:val="24"/>
          <w:szCs w:val="24"/>
        </w:rPr>
      </w:pPr>
    </w:p>
    <w:p w14:paraId="3AE95F8E" w14:textId="48EF9E44" w:rsidR="00B05C29" w:rsidRPr="00B05C29" w:rsidRDefault="00B05C29" w:rsidP="00D8509B">
      <w:pPr>
        <w:spacing w:after="0"/>
        <w:jc w:val="both"/>
        <w:rPr>
          <w:rFonts w:ascii="Times New Roman" w:hAnsi="Times New Roman" w:cs="Times New Roman"/>
          <w:b/>
          <w:sz w:val="24"/>
          <w:szCs w:val="24"/>
        </w:rPr>
      </w:pPr>
      <w:r w:rsidRPr="00B05C29">
        <w:rPr>
          <w:rFonts w:ascii="Times New Roman" w:hAnsi="Times New Roman" w:cs="Times New Roman"/>
          <w:b/>
          <w:sz w:val="24"/>
          <w:szCs w:val="24"/>
        </w:rPr>
        <w:t>Considerações Finais</w:t>
      </w:r>
    </w:p>
    <w:p w14:paraId="2B9760F5" w14:textId="77777777" w:rsidR="00B05C29" w:rsidRDefault="00B05C29" w:rsidP="00D8509B">
      <w:pPr>
        <w:spacing w:after="0"/>
        <w:jc w:val="both"/>
        <w:rPr>
          <w:rFonts w:ascii="Times New Roman" w:hAnsi="Times New Roman" w:cs="Times New Roman"/>
          <w:sz w:val="24"/>
          <w:szCs w:val="24"/>
        </w:rPr>
      </w:pPr>
    </w:p>
    <w:p w14:paraId="0E91C137" w14:textId="0A72DD50" w:rsidR="00596C30" w:rsidRDefault="007378AE" w:rsidP="007378AE">
      <w:pPr>
        <w:spacing w:after="0"/>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b/>
        <w:t>A utilização da Modelagem Matemática como alternativa pedagógica permite nos inferir que a utilização desta em ambientes prisionais é possível e que a partir dela os estudantes manifestaram diferentes conhecimentos específicos da disciplina de Matemática com razão, proporção, área, medidas, operações fundamentais e também instigou-os</w:t>
      </w:r>
      <w:r w:rsidR="009C6480">
        <w:rPr>
          <w:rFonts w:ascii="Times New Roman" w:hAnsi="Times New Roman" w:cs="Times New Roman"/>
          <w:sz w:val="24"/>
          <w:szCs w:val="24"/>
        </w:rPr>
        <w:t xml:space="preserve"> </w:t>
      </w:r>
      <w:r w:rsidR="00ED3342">
        <w:rPr>
          <w:rFonts w:ascii="Times New Roman" w:hAnsi="Times New Roman" w:cs="Times New Roman"/>
          <w:sz w:val="24"/>
          <w:szCs w:val="24"/>
        </w:rPr>
        <w:t xml:space="preserve">a </w:t>
      </w:r>
      <w:r w:rsidR="009C6480">
        <w:rPr>
          <w:rFonts w:ascii="Times New Roman" w:hAnsi="Times New Roman" w:cs="Times New Roman"/>
          <w:sz w:val="24"/>
          <w:szCs w:val="24"/>
        </w:rPr>
        <w:t xml:space="preserve">refletirem </w:t>
      </w:r>
      <w:r>
        <w:rPr>
          <w:rFonts w:ascii="Times New Roman" w:hAnsi="Times New Roman" w:cs="Times New Roman"/>
          <w:sz w:val="24"/>
          <w:szCs w:val="24"/>
        </w:rPr>
        <w:t>sobre outros conhecimentos como possiblidades de ter o seu próprio negócio e todas as responsabilidades que advém dessa decisão</w:t>
      </w:r>
      <w:r w:rsidR="009C6480">
        <w:rPr>
          <w:rFonts w:ascii="Times New Roman" w:hAnsi="Times New Roman" w:cs="Times New Roman"/>
          <w:sz w:val="24"/>
          <w:szCs w:val="24"/>
        </w:rPr>
        <w:t>. Possibilitou além de conteúdos escolares f</w:t>
      </w:r>
      <w:r>
        <w:rPr>
          <w:rFonts w:ascii="Times New Roman" w:hAnsi="Times New Roman" w:cs="Times New Roman"/>
          <w:sz w:val="24"/>
          <w:szCs w:val="24"/>
        </w:rPr>
        <w:t>azerem reflexões sobre sua vida.</w:t>
      </w:r>
    </w:p>
    <w:p w14:paraId="6C24C5FF" w14:textId="189EDC24" w:rsidR="000535CC" w:rsidRPr="00B05C29" w:rsidRDefault="007378AE" w:rsidP="0046158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B05C29">
        <w:rPr>
          <w:rFonts w:ascii="Times New Roman" w:eastAsia="Times New Roman" w:hAnsi="Times New Roman" w:cs="Times New Roman"/>
          <w:b/>
          <w:sz w:val="24"/>
          <w:szCs w:val="24"/>
          <w:lang w:eastAsia="pt-BR"/>
        </w:rPr>
        <w:t>Referências</w:t>
      </w:r>
    </w:p>
    <w:p w14:paraId="042DC478" w14:textId="57723D21" w:rsidR="007378AE" w:rsidRDefault="007378AE" w:rsidP="00606D87">
      <w:pPr>
        <w:jc w:val="both"/>
        <w:rPr>
          <w:rFonts w:ascii="Times New Roman" w:eastAsia="Times New Roman" w:hAnsi="Times New Roman" w:cs="Times New Roman"/>
          <w:sz w:val="24"/>
          <w:szCs w:val="24"/>
        </w:rPr>
      </w:pPr>
      <w:r w:rsidRPr="00606D87">
        <w:rPr>
          <w:rFonts w:ascii="Times New Roman" w:eastAsia="Times New Roman" w:hAnsi="Times New Roman" w:cs="Times New Roman"/>
          <w:sz w:val="24"/>
          <w:szCs w:val="24"/>
        </w:rPr>
        <w:t xml:space="preserve">ALMEIDA, L. W. de.; SILVA, K. P. da.; VERTUAN, R. E. </w:t>
      </w:r>
      <w:r w:rsidRPr="00B05C29">
        <w:rPr>
          <w:rFonts w:ascii="Times New Roman" w:eastAsia="Times New Roman" w:hAnsi="Times New Roman" w:cs="Times New Roman"/>
          <w:i/>
          <w:sz w:val="24"/>
          <w:szCs w:val="24"/>
        </w:rPr>
        <w:t>Modelagem Matemática na Educação Básica</w:t>
      </w:r>
      <w:r w:rsidRPr="00606D87">
        <w:rPr>
          <w:rFonts w:ascii="Times New Roman" w:eastAsia="Times New Roman" w:hAnsi="Times New Roman" w:cs="Times New Roman"/>
          <w:sz w:val="24"/>
          <w:szCs w:val="24"/>
        </w:rPr>
        <w:t>. 1ª Ed.</w:t>
      </w:r>
      <w:r w:rsidR="00606D87">
        <w:rPr>
          <w:rFonts w:ascii="Times New Roman" w:eastAsia="Times New Roman" w:hAnsi="Times New Roman" w:cs="Times New Roman"/>
          <w:sz w:val="24"/>
          <w:szCs w:val="24"/>
        </w:rPr>
        <w:t xml:space="preserve"> 2ª reimp. </w:t>
      </w:r>
      <w:r w:rsidRPr="00606D87">
        <w:rPr>
          <w:rFonts w:ascii="Times New Roman" w:eastAsia="Times New Roman" w:hAnsi="Times New Roman" w:cs="Times New Roman"/>
          <w:sz w:val="24"/>
          <w:szCs w:val="24"/>
        </w:rPr>
        <w:t xml:space="preserve"> São Paulo: Contexto, 2019.</w:t>
      </w:r>
    </w:p>
    <w:p w14:paraId="199D05D0" w14:textId="77777777" w:rsidR="00606D87" w:rsidRPr="00606D87" w:rsidRDefault="00606D87" w:rsidP="00606D87">
      <w:pPr>
        <w:jc w:val="both"/>
        <w:rPr>
          <w:rFonts w:ascii="Times New Roman" w:hAnsi="Times New Roman" w:cs="Times New Roman"/>
          <w:sz w:val="24"/>
          <w:szCs w:val="24"/>
        </w:rPr>
      </w:pPr>
      <w:r w:rsidRPr="00606D87">
        <w:rPr>
          <w:rFonts w:ascii="Times New Roman" w:hAnsi="Times New Roman" w:cs="Times New Roman"/>
          <w:sz w:val="24"/>
          <w:szCs w:val="24"/>
        </w:rPr>
        <w:lastRenderedPageBreak/>
        <w:t xml:space="preserve">BOGDAN, R. C.; BIKLEN, S. K. </w:t>
      </w:r>
      <w:r w:rsidRPr="00B05C29">
        <w:rPr>
          <w:rFonts w:ascii="Times New Roman" w:hAnsi="Times New Roman" w:cs="Times New Roman"/>
          <w:i/>
          <w:sz w:val="24"/>
          <w:szCs w:val="24"/>
        </w:rPr>
        <w:t>Investigação qualitativa em educação: Uma introdução a teoria e aos métodos.</w:t>
      </w:r>
      <w:r w:rsidRPr="00606D87">
        <w:rPr>
          <w:rFonts w:ascii="Times New Roman" w:hAnsi="Times New Roman" w:cs="Times New Roman"/>
          <w:sz w:val="24"/>
          <w:szCs w:val="24"/>
        </w:rPr>
        <w:t xml:space="preserve"> Tradução Maria João Alvarez, Sara Bahia dos Santos e Telmo Mourinho Baptista. Porto: Porto Editora, 1994.</w:t>
      </w:r>
    </w:p>
    <w:p w14:paraId="72BF9C54" w14:textId="77777777" w:rsidR="00606D87" w:rsidRPr="00606D87" w:rsidRDefault="00606D87" w:rsidP="00606D87">
      <w:pPr>
        <w:jc w:val="both"/>
        <w:rPr>
          <w:rFonts w:ascii="Times New Roman" w:hAnsi="Times New Roman" w:cs="Times New Roman"/>
          <w:sz w:val="24"/>
          <w:szCs w:val="24"/>
        </w:rPr>
      </w:pPr>
      <w:r w:rsidRPr="00606D87">
        <w:rPr>
          <w:rFonts w:ascii="Times New Roman" w:hAnsi="Times New Roman" w:cs="Times New Roman"/>
          <w:sz w:val="24"/>
          <w:szCs w:val="24"/>
        </w:rPr>
        <w:t>BRASIL. Lei n</w:t>
      </w:r>
      <w:r w:rsidRPr="00606D87">
        <w:rPr>
          <w:rStyle w:val="A25"/>
          <w:rFonts w:ascii="Times New Roman" w:hAnsi="Times New Roman" w:cs="Times New Roman"/>
          <w:sz w:val="24"/>
          <w:szCs w:val="24"/>
        </w:rPr>
        <w:t xml:space="preserve">o </w:t>
      </w:r>
      <w:r w:rsidRPr="00606D87">
        <w:rPr>
          <w:rFonts w:ascii="Times New Roman" w:hAnsi="Times New Roman" w:cs="Times New Roman"/>
          <w:sz w:val="24"/>
          <w:szCs w:val="24"/>
        </w:rPr>
        <w:t xml:space="preserve">7.210, de 11 de julho de 1984. </w:t>
      </w:r>
      <w:r w:rsidRPr="00B05C29">
        <w:rPr>
          <w:rFonts w:ascii="Times New Roman" w:hAnsi="Times New Roman" w:cs="Times New Roman"/>
          <w:i/>
          <w:sz w:val="24"/>
          <w:szCs w:val="24"/>
        </w:rPr>
        <w:t>Institui a Lei de Execução Penal.</w:t>
      </w:r>
      <w:r w:rsidRPr="00606D87">
        <w:rPr>
          <w:rFonts w:ascii="Times New Roman" w:hAnsi="Times New Roman" w:cs="Times New Roman"/>
          <w:sz w:val="24"/>
          <w:szCs w:val="24"/>
        </w:rPr>
        <w:t xml:space="preserve"> Brasília: Congresso Nacional, 1984. Disponível em: &lt;http://goo.gl/Lx14BK&gt;. 20 dez 2020.</w:t>
      </w:r>
    </w:p>
    <w:p w14:paraId="2E0E2FF1" w14:textId="77777777" w:rsidR="00606D87" w:rsidRPr="00606D87" w:rsidRDefault="00606D87" w:rsidP="00606D87">
      <w:pPr>
        <w:jc w:val="both"/>
        <w:rPr>
          <w:rFonts w:ascii="Times New Roman" w:hAnsi="Times New Roman" w:cs="Times New Roman"/>
          <w:sz w:val="24"/>
          <w:szCs w:val="24"/>
        </w:rPr>
      </w:pPr>
      <w:r w:rsidRPr="00606D87">
        <w:rPr>
          <w:rFonts w:ascii="Times New Roman" w:hAnsi="Times New Roman" w:cs="Times New Roman"/>
          <w:sz w:val="24"/>
          <w:szCs w:val="24"/>
        </w:rPr>
        <w:t xml:space="preserve">BRASIL. Decreto nº 591, de 06 de julho de 1992. </w:t>
      </w:r>
      <w:r w:rsidRPr="00606D87">
        <w:rPr>
          <w:rFonts w:ascii="Times New Roman" w:hAnsi="Times New Roman" w:cs="Times New Roman"/>
          <w:b/>
          <w:sz w:val="24"/>
          <w:szCs w:val="24"/>
        </w:rPr>
        <w:t xml:space="preserve"> </w:t>
      </w:r>
      <w:r w:rsidRPr="00B05C29">
        <w:rPr>
          <w:rFonts w:ascii="Times New Roman" w:hAnsi="Times New Roman" w:cs="Times New Roman"/>
          <w:i/>
          <w:sz w:val="24"/>
          <w:szCs w:val="24"/>
        </w:rPr>
        <w:t>Atos Internacionais. Pacto Internacional sobre Direitos Econômicos, Sociais e Culturais. Promulgação</w:t>
      </w:r>
      <w:r w:rsidRPr="00606D87">
        <w:rPr>
          <w:rFonts w:ascii="Times New Roman" w:hAnsi="Times New Roman" w:cs="Times New Roman"/>
          <w:sz w:val="24"/>
          <w:szCs w:val="24"/>
        </w:rPr>
        <w:t>. Brasília: Congresso Nacional, 1992.</w:t>
      </w:r>
    </w:p>
    <w:p w14:paraId="2061E219" w14:textId="77777777" w:rsidR="007378AE" w:rsidRDefault="007378AE" w:rsidP="0046158A">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AD25699" w14:textId="15C9BDC2" w:rsidR="001C450D" w:rsidRPr="001C450D" w:rsidRDefault="001C450D" w:rsidP="00B05C29">
      <w:pPr>
        <w:spacing w:before="100" w:beforeAutospacing="1" w:after="100" w:afterAutospacing="1" w:line="240" w:lineRule="auto"/>
        <w:jc w:val="both"/>
        <w:rPr>
          <w:rFonts w:ascii="Times New Roman" w:eastAsia="Times New Roman" w:hAnsi="Times New Roman" w:cs="Times New Roman"/>
          <w:sz w:val="24"/>
          <w:szCs w:val="24"/>
          <w:lang w:eastAsia="pt-BR"/>
        </w:rPr>
      </w:pPr>
    </w:p>
    <w:sectPr w:rsidR="001C450D" w:rsidRPr="001C450D" w:rsidSect="003E4658">
      <w:headerReference w:type="default" r:id="rId10"/>
      <w:footerReference w:type="default" r:id="rId11"/>
      <w:headerReference w:type="first" r:id="rId12"/>
      <w:footerReference w:type="first" r:id="rId13"/>
      <w:type w:val="continuous"/>
      <w:pgSz w:w="11906" w:h="16838"/>
      <w:pgMar w:top="851" w:right="1701" w:bottom="3119"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10839" w14:textId="77777777" w:rsidR="00F7756B" w:rsidRDefault="00F7756B" w:rsidP="0028095F">
      <w:pPr>
        <w:spacing w:after="0" w:line="240" w:lineRule="auto"/>
      </w:pPr>
      <w:r>
        <w:separator/>
      </w:r>
    </w:p>
  </w:endnote>
  <w:endnote w:type="continuationSeparator" w:id="0">
    <w:p w14:paraId="410CF145" w14:textId="77777777" w:rsidR="00F7756B" w:rsidRDefault="00F7756B"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4097" w14:textId="55880269" w:rsidR="003B3DCA" w:rsidRPr="003B3DCA" w:rsidRDefault="003B3DCA" w:rsidP="00AD71CF">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FF1C" w14:textId="6E2D28ED" w:rsidR="003B3DCA" w:rsidRPr="00AD71CF" w:rsidRDefault="003B3DCA"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92019" w14:textId="77777777" w:rsidR="00F7756B" w:rsidRDefault="00F7756B" w:rsidP="0028095F">
      <w:pPr>
        <w:spacing w:after="0" w:line="240" w:lineRule="auto"/>
      </w:pPr>
      <w:r>
        <w:separator/>
      </w:r>
    </w:p>
  </w:footnote>
  <w:footnote w:type="continuationSeparator" w:id="0">
    <w:p w14:paraId="58ADEF2B" w14:textId="77777777" w:rsidR="00F7756B" w:rsidRDefault="00F7756B"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483B" w14:textId="20A536F3" w:rsidR="003B3DCA" w:rsidRDefault="003B3DCA">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0"/>
    <w:rsid w:val="00047C1B"/>
    <w:rsid w:val="000535CC"/>
    <w:rsid w:val="00072801"/>
    <w:rsid w:val="00073D7F"/>
    <w:rsid w:val="00080575"/>
    <w:rsid w:val="00097960"/>
    <w:rsid w:val="000A35B0"/>
    <w:rsid w:val="000B6FB7"/>
    <w:rsid w:val="000D1318"/>
    <w:rsid w:val="000E340F"/>
    <w:rsid w:val="00107E8A"/>
    <w:rsid w:val="00113D01"/>
    <w:rsid w:val="001258D1"/>
    <w:rsid w:val="001757EC"/>
    <w:rsid w:val="001A7641"/>
    <w:rsid w:val="001C450D"/>
    <w:rsid w:val="001E6A83"/>
    <w:rsid w:val="00211D61"/>
    <w:rsid w:val="002224FA"/>
    <w:rsid w:val="00232E28"/>
    <w:rsid w:val="0028095F"/>
    <w:rsid w:val="00280FBE"/>
    <w:rsid w:val="002B02A0"/>
    <w:rsid w:val="002C2FF2"/>
    <w:rsid w:val="002D1F7E"/>
    <w:rsid w:val="002E4384"/>
    <w:rsid w:val="00306308"/>
    <w:rsid w:val="003B3DCA"/>
    <w:rsid w:val="003C4087"/>
    <w:rsid w:val="003E4658"/>
    <w:rsid w:val="00400B6B"/>
    <w:rsid w:val="00436991"/>
    <w:rsid w:val="0046158A"/>
    <w:rsid w:val="00475DA2"/>
    <w:rsid w:val="004C2F53"/>
    <w:rsid w:val="004D7326"/>
    <w:rsid w:val="00512AAA"/>
    <w:rsid w:val="005352D0"/>
    <w:rsid w:val="00544751"/>
    <w:rsid w:val="005941C0"/>
    <w:rsid w:val="00596C30"/>
    <w:rsid w:val="00606D87"/>
    <w:rsid w:val="00643938"/>
    <w:rsid w:val="00653A80"/>
    <w:rsid w:val="006A0193"/>
    <w:rsid w:val="006A4C8D"/>
    <w:rsid w:val="006B13A2"/>
    <w:rsid w:val="007378AE"/>
    <w:rsid w:val="0075705B"/>
    <w:rsid w:val="007A09BA"/>
    <w:rsid w:val="007B30BA"/>
    <w:rsid w:val="007B33FD"/>
    <w:rsid w:val="007D22F4"/>
    <w:rsid w:val="00844853"/>
    <w:rsid w:val="00866A9A"/>
    <w:rsid w:val="00894930"/>
    <w:rsid w:val="008B729D"/>
    <w:rsid w:val="008D231C"/>
    <w:rsid w:val="00936CDF"/>
    <w:rsid w:val="009421CE"/>
    <w:rsid w:val="009C6480"/>
    <w:rsid w:val="00A11380"/>
    <w:rsid w:val="00A61EE8"/>
    <w:rsid w:val="00A90677"/>
    <w:rsid w:val="00AC21FE"/>
    <w:rsid w:val="00AD71CF"/>
    <w:rsid w:val="00AE6457"/>
    <w:rsid w:val="00B05126"/>
    <w:rsid w:val="00B05C29"/>
    <w:rsid w:val="00B552FB"/>
    <w:rsid w:val="00B82AB0"/>
    <w:rsid w:val="00BD65F8"/>
    <w:rsid w:val="00BF3CD1"/>
    <w:rsid w:val="00C34F46"/>
    <w:rsid w:val="00C36FE1"/>
    <w:rsid w:val="00C430AA"/>
    <w:rsid w:val="00C63592"/>
    <w:rsid w:val="00CA50E8"/>
    <w:rsid w:val="00CC1384"/>
    <w:rsid w:val="00CE0B24"/>
    <w:rsid w:val="00CF1AE2"/>
    <w:rsid w:val="00CF385A"/>
    <w:rsid w:val="00D8286E"/>
    <w:rsid w:val="00D8509B"/>
    <w:rsid w:val="00DB7B8F"/>
    <w:rsid w:val="00DE6FA9"/>
    <w:rsid w:val="00E762D6"/>
    <w:rsid w:val="00EC2CAC"/>
    <w:rsid w:val="00ED3342"/>
    <w:rsid w:val="00F7756B"/>
    <w:rsid w:val="00F91F4A"/>
    <w:rsid w:val="00F9484A"/>
    <w:rsid w:val="00FD2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table" w:styleId="Tabelacomgrade">
    <w:name w:val="Table Grid"/>
    <w:basedOn w:val="Tabelanormal"/>
    <w:uiPriority w:val="39"/>
    <w:rsid w:val="00A6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5">
    <w:name w:val="A25"/>
    <w:uiPriority w:val="99"/>
    <w:rsid w:val="00606D87"/>
    <w:rPr>
      <w:rFonts w:ascii="Adobe Garamond Pro" w:hAnsi="Adobe Garamond Pro" w:cs="Adobe Garamond Pro" w:hint="default"/>
      <w:color w:val="000000"/>
      <w:sz w:val="12"/>
      <w:szCs w:val="1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2424">
      <w:bodyDiv w:val="1"/>
      <w:marLeft w:val="0"/>
      <w:marRight w:val="0"/>
      <w:marTop w:val="0"/>
      <w:marBottom w:val="0"/>
      <w:divBdr>
        <w:top w:val="none" w:sz="0" w:space="0" w:color="auto"/>
        <w:left w:val="none" w:sz="0" w:space="0" w:color="auto"/>
        <w:bottom w:val="none" w:sz="0" w:space="0" w:color="auto"/>
        <w:right w:val="none" w:sz="0" w:space="0" w:color="auto"/>
      </w:divBdr>
    </w:div>
    <w:div w:id="201333837">
      <w:bodyDiv w:val="1"/>
      <w:marLeft w:val="0"/>
      <w:marRight w:val="0"/>
      <w:marTop w:val="0"/>
      <w:marBottom w:val="0"/>
      <w:divBdr>
        <w:top w:val="none" w:sz="0" w:space="0" w:color="auto"/>
        <w:left w:val="none" w:sz="0" w:space="0" w:color="auto"/>
        <w:bottom w:val="none" w:sz="0" w:space="0" w:color="auto"/>
        <w:right w:val="none" w:sz="0" w:space="0" w:color="auto"/>
      </w:divBdr>
    </w:div>
    <w:div w:id="521283379">
      <w:bodyDiv w:val="1"/>
      <w:marLeft w:val="0"/>
      <w:marRight w:val="0"/>
      <w:marTop w:val="0"/>
      <w:marBottom w:val="0"/>
      <w:divBdr>
        <w:top w:val="none" w:sz="0" w:space="0" w:color="auto"/>
        <w:left w:val="none" w:sz="0" w:space="0" w:color="auto"/>
        <w:bottom w:val="none" w:sz="0" w:space="0" w:color="auto"/>
        <w:right w:val="none" w:sz="0" w:space="0" w:color="auto"/>
      </w:divBdr>
    </w:div>
    <w:div w:id="950743709">
      <w:bodyDiv w:val="1"/>
      <w:marLeft w:val="0"/>
      <w:marRight w:val="0"/>
      <w:marTop w:val="0"/>
      <w:marBottom w:val="0"/>
      <w:divBdr>
        <w:top w:val="none" w:sz="0" w:space="0" w:color="auto"/>
        <w:left w:val="none" w:sz="0" w:space="0" w:color="auto"/>
        <w:bottom w:val="none" w:sz="0" w:space="0" w:color="auto"/>
        <w:right w:val="none" w:sz="0" w:space="0" w:color="auto"/>
      </w:divBdr>
    </w:div>
    <w:div w:id="1089423576">
      <w:bodyDiv w:val="1"/>
      <w:marLeft w:val="0"/>
      <w:marRight w:val="0"/>
      <w:marTop w:val="0"/>
      <w:marBottom w:val="0"/>
      <w:divBdr>
        <w:top w:val="none" w:sz="0" w:space="0" w:color="auto"/>
        <w:left w:val="none" w:sz="0" w:space="0" w:color="auto"/>
        <w:bottom w:val="none" w:sz="0" w:space="0" w:color="auto"/>
        <w:right w:val="none" w:sz="0" w:space="0" w:color="auto"/>
      </w:divBdr>
    </w:div>
    <w:div w:id="1281956977">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05623527">
      <w:bodyDiv w:val="1"/>
      <w:marLeft w:val="0"/>
      <w:marRight w:val="0"/>
      <w:marTop w:val="0"/>
      <w:marBottom w:val="0"/>
      <w:divBdr>
        <w:top w:val="none" w:sz="0" w:space="0" w:color="auto"/>
        <w:left w:val="none" w:sz="0" w:space="0" w:color="auto"/>
        <w:bottom w:val="none" w:sz="0" w:space="0" w:color="auto"/>
        <w:right w:val="none" w:sz="0" w:space="0" w:color="auto"/>
      </w:divBdr>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 w:id="2030258361">
      <w:bodyDiv w:val="1"/>
      <w:marLeft w:val="0"/>
      <w:marRight w:val="0"/>
      <w:marTop w:val="0"/>
      <w:marBottom w:val="0"/>
      <w:divBdr>
        <w:top w:val="none" w:sz="0" w:space="0" w:color="auto"/>
        <w:left w:val="none" w:sz="0" w:space="0" w:color="auto"/>
        <w:bottom w:val="none" w:sz="0" w:space="0" w:color="auto"/>
        <w:right w:val="none" w:sz="0" w:space="0" w:color="auto"/>
      </w:divBdr>
    </w:div>
    <w:div w:id="2068331698">
      <w:bodyDiv w:val="1"/>
      <w:marLeft w:val="0"/>
      <w:marRight w:val="0"/>
      <w:marTop w:val="0"/>
      <w:marBottom w:val="0"/>
      <w:divBdr>
        <w:top w:val="none" w:sz="0" w:space="0" w:color="auto"/>
        <w:left w:val="none" w:sz="0" w:space="0" w:color="auto"/>
        <w:bottom w:val="none" w:sz="0" w:space="0" w:color="auto"/>
        <w:right w:val="none" w:sz="0" w:space="0" w:color="auto"/>
      </w:divBdr>
    </w:div>
    <w:div w:id="208641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cleusa6@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redia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8482</Characters>
  <Application>Microsoft Office Word</Application>
  <DocSecurity>0</DocSecurity>
  <Lines>145</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Maricleusa Ingles da Silva Gomes</cp:lastModifiedBy>
  <cp:revision>2</cp:revision>
  <dcterms:created xsi:type="dcterms:W3CDTF">2021-08-24T02:49:00Z</dcterms:created>
  <dcterms:modified xsi:type="dcterms:W3CDTF">2021-08-24T02:49:00Z</dcterms:modified>
</cp:coreProperties>
</file>