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F99B" w14:textId="795F48D1" w:rsidR="000E2D14" w:rsidRDefault="00E5265F" w:rsidP="00E526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RECURSOS FISIOT</w:t>
      </w:r>
      <w:r w:rsidR="00241F1D" w:rsidRPr="00E5265F">
        <w:rPr>
          <w:rFonts w:ascii="Arial" w:hAnsi="Arial" w:cs="Arial"/>
          <w:b/>
          <w:sz w:val="24"/>
          <w:szCs w:val="24"/>
        </w:rPr>
        <w:t>ERAPÊUTICOS NA ABORDAGEM DAS COMPLICAÇÕES DO CÂNCER COLORRETAL</w:t>
      </w:r>
    </w:p>
    <w:p w14:paraId="67161AC6" w14:textId="77777777" w:rsidR="007534B7" w:rsidRDefault="007534B7" w:rsidP="00E5265F">
      <w:pPr>
        <w:jc w:val="both"/>
        <w:rPr>
          <w:rFonts w:ascii="Arial" w:hAnsi="Arial" w:cs="Arial"/>
          <w:b/>
          <w:sz w:val="24"/>
          <w:szCs w:val="24"/>
        </w:rPr>
      </w:pPr>
    </w:p>
    <w:p w14:paraId="64D9BA4B" w14:textId="77777777" w:rsidR="00580FFF" w:rsidRPr="00580FFF" w:rsidRDefault="00580FFF" w:rsidP="00E5265F">
      <w:pPr>
        <w:jc w:val="both"/>
        <w:rPr>
          <w:rFonts w:ascii="Arial" w:hAnsi="Arial" w:cs="Arial"/>
          <w:b/>
          <w:sz w:val="24"/>
          <w:szCs w:val="24"/>
        </w:rPr>
      </w:pPr>
    </w:p>
    <w:p w14:paraId="6A49FE7E" w14:textId="06DFED89" w:rsidR="00E5265F" w:rsidRDefault="00580FFF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DF4B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E5265F">
        <w:rPr>
          <w:rFonts w:ascii="Arial" w:hAnsi="Arial" w:cs="Arial"/>
          <w:sz w:val="24"/>
          <w:szCs w:val="24"/>
        </w:rPr>
        <w:t xml:space="preserve">Apresentador </w:t>
      </w:r>
    </w:p>
    <w:p w14:paraId="66FE48BF" w14:textId="77356D18" w:rsidR="00816C9C" w:rsidRPr="00E5265F" w:rsidRDefault="00DC55ED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16C9C" w:rsidRPr="00E5265F">
        <w:rPr>
          <w:rFonts w:ascii="Arial" w:hAnsi="Arial" w:cs="Arial"/>
          <w:sz w:val="24"/>
          <w:szCs w:val="24"/>
        </w:rPr>
        <w:t xml:space="preserve">Kawanny Paula Rodrigues Costa </w:t>
      </w:r>
    </w:p>
    <w:p w14:paraId="462206A2" w14:textId="77777777" w:rsidR="00E5265F" w:rsidRDefault="00E5265F" w:rsidP="00E5265F">
      <w:pPr>
        <w:jc w:val="both"/>
        <w:rPr>
          <w:rFonts w:ascii="Arial" w:hAnsi="Arial" w:cs="Arial"/>
          <w:sz w:val="24"/>
          <w:szCs w:val="24"/>
        </w:rPr>
      </w:pPr>
    </w:p>
    <w:p w14:paraId="726F97D1" w14:textId="56469588" w:rsidR="00E5265F" w:rsidRDefault="008E687C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F4B5B">
        <w:rPr>
          <w:rFonts w:ascii="Arial" w:hAnsi="Arial" w:cs="Arial"/>
          <w:sz w:val="24"/>
          <w:szCs w:val="24"/>
        </w:rPr>
        <w:t>A</w:t>
      </w:r>
      <w:r w:rsidR="00E5265F">
        <w:rPr>
          <w:rFonts w:ascii="Arial" w:hAnsi="Arial" w:cs="Arial"/>
          <w:sz w:val="24"/>
          <w:szCs w:val="24"/>
        </w:rPr>
        <w:t xml:space="preserve">utores </w:t>
      </w:r>
    </w:p>
    <w:p w14:paraId="736CCAE5" w14:textId="4A45ECC3" w:rsidR="00E5265F" w:rsidRDefault="00DF4B5B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E687C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E5265F" w:rsidRPr="00E5265F">
        <w:rPr>
          <w:rFonts w:ascii="Arial" w:hAnsi="Arial" w:cs="Arial"/>
          <w:sz w:val="24"/>
          <w:szCs w:val="24"/>
        </w:rPr>
        <w:t>Kawanny Paula Rodrigues Costa</w:t>
      </w:r>
    </w:p>
    <w:p w14:paraId="4439BA67" w14:textId="1FD9D0DD" w:rsidR="00816C9C" w:rsidRPr="00E5265F" w:rsidRDefault="008E687C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16C9C" w:rsidRPr="00E5265F">
        <w:rPr>
          <w:rFonts w:ascii="Arial" w:hAnsi="Arial" w:cs="Arial"/>
          <w:sz w:val="24"/>
          <w:szCs w:val="24"/>
        </w:rPr>
        <w:t>Gabriela Marques de Souza</w:t>
      </w:r>
    </w:p>
    <w:p w14:paraId="75B0D449" w14:textId="7B15C152" w:rsidR="00816C9C" w:rsidRPr="00E5265F" w:rsidRDefault="008E687C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16C9C" w:rsidRPr="00E5265F">
        <w:rPr>
          <w:rFonts w:ascii="Arial" w:hAnsi="Arial" w:cs="Arial"/>
          <w:sz w:val="24"/>
          <w:szCs w:val="24"/>
        </w:rPr>
        <w:t xml:space="preserve">Lorena Maria Saraiva de Almeida </w:t>
      </w:r>
    </w:p>
    <w:p w14:paraId="4DB13F0D" w14:textId="75B0265F" w:rsidR="000E2D14" w:rsidRPr="00E5265F" w:rsidRDefault="008E687C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16C9C" w:rsidRPr="00E5265F">
        <w:rPr>
          <w:rFonts w:ascii="Arial" w:hAnsi="Arial" w:cs="Arial"/>
          <w:sz w:val="24"/>
          <w:szCs w:val="24"/>
        </w:rPr>
        <w:t>Renata Sampaio Rodrigues Soutinho</w:t>
      </w:r>
    </w:p>
    <w:p w14:paraId="048B9DE4" w14:textId="77777777" w:rsidR="001D2D9E" w:rsidRDefault="001D2D9E" w:rsidP="00E5265F">
      <w:pPr>
        <w:jc w:val="both"/>
        <w:rPr>
          <w:rFonts w:ascii="Arial" w:hAnsi="Arial" w:cs="Arial"/>
          <w:sz w:val="24"/>
          <w:szCs w:val="24"/>
        </w:rPr>
      </w:pPr>
    </w:p>
    <w:p w14:paraId="759B7C0C" w14:textId="77777777" w:rsidR="007534B7" w:rsidRDefault="007534B7" w:rsidP="00E5265F">
      <w:pPr>
        <w:jc w:val="both"/>
        <w:rPr>
          <w:rFonts w:ascii="Arial" w:hAnsi="Arial" w:cs="Arial"/>
          <w:sz w:val="24"/>
          <w:szCs w:val="24"/>
        </w:rPr>
      </w:pPr>
    </w:p>
    <w:p w14:paraId="22654A59" w14:textId="1B7F7D52" w:rsidR="00E5265F" w:rsidRDefault="007534B7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C</w:t>
      </w:r>
      <w:r w:rsidR="00E5265F">
        <w:rPr>
          <w:rFonts w:ascii="Arial" w:hAnsi="Arial" w:cs="Arial"/>
          <w:sz w:val="24"/>
          <w:szCs w:val="24"/>
        </w:rPr>
        <w:t>entro Universitário Cesmac</w:t>
      </w:r>
    </w:p>
    <w:p w14:paraId="1F7B1363" w14:textId="0598489D" w:rsidR="00E5265F" w:rsidRPr="00E5265F" w:rsidRDefault="007534B7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E5265F">
        <w:rPr>
          <w:rFonts w:ascii="Arial" w:hAnsi="Arial" w:cs="Arial"/>
          <w:sz w:val="24"/>
          <w:szCs w:val="24"/>
        </w:rPr>
        <w:t>Curso de Fisioterapia</w:t>
      </w:r>
    </w:p>
    <w:p w14:paraId="3A326F22" w14:textId="77777777" w:rsidR="001D2D9E" w:rsidRDefault="001D2D9E" w:rsidP="00E5265F">
      <w:pPr>
        <w:jc w:val="both"/>
        <w:rPr>
          <w:rFonts w:ascii="Arial" w:hAnsi="Arial" w:cs="Arial"/>
          <w:sz w:val="24"/>
          <w:szCs w:val="24"/>
        </w:rPr>
      </w:pPr>
    </w:p>
    <w:p w14:paraId="43DDBEDF" w14:textId="6C173F93" w:rsidR="00E5265F" w:rsidRPr="00E5265F" w:rsidRDefault="007534B7" w:rsidP="00E5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E5265F">
        <w:rPr>
          <w:rFonts w:ascii="Arial" w:hAnsi="Arial" w:cs="Arial"/>
          <w:sz w:val="24"/>
          <w:szCs w:val="24"/>
        </w:rPr>
        <w:t xml:space="preserve">E-mail para contato: </w:t>
      </w:r>
      <w:r w:rsidR="003B4A04" w:rsidRPr="003B4A04">
        <w:rPr>
          <w:rFonts w:ascii="Arial" w:hAnsi="Arial" w:cs="Arial"/>
          <w:sz w:val="24"/>
          <w:szCs w:val="24"/>
        </w:rPr>
        <w:t>paulakawanny58@gmail.com</w:t>
      </w:r>
    </w:p>
    <w:p w14:paraId="5A13EED5" w14:textId="77777777" w:rsidR="001D2D9E" w:rsidRPr="00E5265F" w:rsidRDefault="001D2D9E" w:rsidP="00E5265F">
      <w:pPr>
        <w:jc w:val="both"/>
        <w:rPr>
          <w:rFonts w:ascii="Arial" w:hAnsi="Arial" w:cs="Arial"/>
          <w:sz w:val="24"/>
          <w:szCs w:val="24"/>
        </w:rPr>
      </w:pPr>
    </w:p>
    <w:p w14:paraId="14B446E6" w14:textId="77777777" w:rsidR="00B21C17" w:rsidRPr="00E5265F" w:rsidRDefault="00B21C17" w:rsidP="00E5265F">
      <w:pPr>
        <w:jc w:val="both"/>
        <w:rPr>
          <w:rFonts w:ascii="Arial" w:hAnsi="Arial" w:cs="Arial"/>
          <w:sz w:val="24"/>
          <w:szCs w:val="24"/>
        </w:rPr>
      </w:pPr>
    </w:p>
    <w:p w14:paraId="7D2CC442" w14:textId="77777777" w:rsidR="001A4CB0" w:rsidRDefault="00FE4840" w:rsidP="00FE4840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Introdução: </w:t>
      </w:r>
      <w:r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 câncer colorretal (CCR) é uma das neoplasias mais prevalentes mundialmente, com aumento progressivo da incidência entre adultos jovens. O tratamento frequentemente envolve cirurgia e quimioterapia, podendo ocasionar complicações como disfunções pélvicas e neuropatia periférica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induzida por quimioterapia (NPIQ</w:t>
      </w:r>
      <w:r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), que impactam negativamente a funcionalidade e a qualidade de vida dos pacientes.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Objetivo: A</w:t>
      </w:r>
      <w:r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nalisar recursos fisioterapêuticos emprega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dos no manejo dessas condições. Metodologia: Trata-se de uma revisão integrativa de literatura onde</w:t>
      </w:r>
      <w:r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as </w:t>
      </w:r>
      <w:r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buscas foram realizadas nas bases PubMed e SciELO, considerando publicações dos últimos cinco anos. Foram incluídos ensaios clínicos randomizados, estudos de coorte e revisões sistemáticas que abordassem intervenções fisioterapêuticas em pacientes com CCR. Excluíram-se artigos não disponíveis na íntegra, que não tratavam de intervenções fisioterapêuticas, publicados em idiomas diferentes do português, inglês ou espanhol, ou com população-alvo distinta. </w:t>
      </w:r>
      <w:r w:rsidRPr="00622CBE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Resultados:</w:t>
      </w:r>
      <w:r w:rsidR="00CB29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Busca </w:t>
      </w:r>
      <w:r w:rsidR="00622CBE" w:rsidRPr="00622CBE">
        <w:rPr>
          <w:rFonts w:ascii="Arial" w:hAnsi="Arial" w:cs="Arial"/>
          <w:sz w:val="24"/>
          <w:szCs w:val="24"/>
        </w:rPr>
        <w:t>inicial identificou 158 estudos. Após</w:t>
      </w:r>
      <w:r w:rsidR="00CB297A">
        <w:rPr>
          <w:rFonts w:ascii="Arial" w:hAnsi="Arial" w:cs="Arial"/>
          <w:sz w:val="24"/>
          <w:szCs w:val="24"/>
        </w:rPr>
        <w:t xml:space="preserve"> </w:t>
      </w:r>
      <w:r w:rsidR="00622CBE" w:rsidRPr="00622CBE">
        <w:rPr>
          <w:rFonts w:ascii="Arial" w:hAnsi="Arial" w:cs="Arial"/>
          <w:sz w:val="24"/>
          <w:szCs w:val="24"/>
        </w:rPr>
        <w:t xml:space="preserve">leitura dos títulos e resumos, 44 artigos foram selecionados para leitura na íntegra. Destes, 15 atenderam aos critérios de inclusão e compuseram a amostra final da revisão. </w:t>
      </w:r>
      <w:r w:rsidRPr="00622CBE">
        <w:rPr>
          <w:rFonts w:ascii="Arial" w:eastAsia="Times New Roman" w:hAnsi="Arial" w:cs="Arial"/>
          <w:kern w:val="0"/>
          <w:sz w:val="24"/>
          <w:szCs w:val="24"/>
          <w14:ligatures w14:val="none"/>
        </w:rPr>
        <w:t>Os resultados indicaram que, no tratamento da NPIQ, programas de exercícios físicos multimodais demonstraram eficácia na redução dos sintomas, promovendo melhora do equilíbrio e da força muscular. A</w:t>
      </w:r>
      <w:r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estimulação elétrica nervosa transcutânea (TENS) foi eficaz no alívio da dor neuropática, e</w:t>
      </w:r>
      <w:r w:rsidR="00FA4D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</w:t>
      </w:r>
      <w:r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acupuntura </w:t>
      </w:r>
      <w:r w:rsidR="003B4A04">
        <w:rPr>
          <w:rFonts w:ascii="Arial" w:eastAsia="Times New Roman" w:hAnsi="Arial" w:cs="Arial"/>
          <w:kern w:val="0"/>
          <w:sz w:val="24"/>
          <w:szCs w:val="24"/>
          <w14:ligatures w14:val="none"/>
        </w:rPr>
        <w:t>e o</w:t>
      </w:r>
    </w:p>
    <w:p w14:paraId="0FB9AEA2" w14:textId="7BE0E136" w:rsidR="00FE4840" w:rsidRPr="00FE4840" w:rsidRDefault="003B4A04" w:rsidP="00FE4840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ultrassom mostraram</w:t>
      </w:r>
      <w:r w:rsidR="00FE4840"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potencial promissor, embora ainda careça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="00FE4840"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 maior validação científica. Quanto às disfunções pélvicas pós-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cirúrgicas, </w:t>
      </w:r>
      <w:r w:rsidR="00FE4840"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intervenções como o treinamento muscular do assoalho pélvico e o uso de biofeedback foram efetivas na melhoria da função intestinal e no controle da incontinência fecal. Abordagens multidisciplinares, associando fisioterapia a suporte nutricional e psicológico, também apresentaram benefícios na recuperação funcional.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Conclusão: </w:t>
      </w:r>
      <w:r w:rsidR="00FE4840"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Conclui-se que a fisioterapia exerce papel fundamental no manejo </w:t>
      </w:r>
      <w:r w:rsidR="00FE4840" w:rsidRPr="00FE4840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das complicações associadas ao CCR. A implementação de estratégias terapêuticas integradas e individualizadas mostra-se essencial para a otimização dos desfechos clínicos e a reabilitação global dos pacientes.</w:t>
      </w:r>
    </w:p>
    <w:p w14:paraId="2C0F74F1" w14:textId="77777777" w:rsidR="00FE4840" w:rsidRPr="00FE4840" w:rsidRDefault="00FE4840" w:rsidP="00FE48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05FF4A" w14:textId="77777777" w:rsidR="00FE4840" w:rsidRPr="00FE4840" w:rsidRDefault="00FE4840" w:rsidP="00FE484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FE484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Parte inferior do formulário</w:t>
      </w:r>
    </w:p>
    <w:p w14:paraId="368916C3" w14:textId="77777777" w:rsidR="001A4CB0" w:rsidRPr="00E5265F" w:rsidRDefault="001A4CB0" w:rsidP="00FB1BF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5265F">
        <w:rPr>
          <w:rFonts w:ascii="Arial" w:hAnsi="Arial" w:cs="Arial"/>
          <w:sz w:val="24"/>
          <w:szCs w:val="24"/>
        </w:rPr>
        <w:t>Palavras-chave: Câncer colorretal; Neuropatia periférica induzida por quimioterapia; Di</w:t>
      </w:r>
      <w:r>
        <w:rPr>
          <w:rFonts w:ascii="Arial" w:hAnsi="Arial" w:cs="Arial"/>
          <w:sz w:val="24"/>
          <w:szCs w:val="24"/>
        </w:rPr>
        <w:t>sfunções pélvicas; Fisioterapia.</w:t>
      </w:r>
    </w:p>
    <w:p w14:paraId="443B097C" w14:textId="77777777" w:rsidR="001A4CB0" w:rsidRPr="00E5265F" w:rsidRDefault="001A4CB0" w:rsidP="00FB1BF2">
      <w:pPr>
        <w:jc w:val="both"/>
        <w:rPr>
          <w:rFonts w:ascii="Arial" w:hAnsi="Arial" w:cs="Arial"/>
          <w:sz w:val="24"/>
          <w:szCs w:val="24"/>
        </w:rPr>
      </w:pPr>
    </w:p>
    <w:p w14:paraId="5AF108BF" w14:textId="77777777" w:rsidR="00FE4840" w:rsidRDefault="00FE4840" w:rsidP="00E5265F">
      <w:pPr>
        <w:jc w:val="both"/>
        <w:rPr>
          <w:rFonts w:ascii="Arial" w:hAnsi="Arial" w:cs="Arial"/>
          <w:sz w:val="24"/>
          <w:szCs w:val="24"/>
        </w:rPr>
      </w:pPr>
    </w:p>
    <w:p w14:paraId="00EF65FE" w14:textId="77777777" w:rsidR="001A4CB0" w:rsidRPr="00E5265F" w:rsidRDefault="001A4CB0" w:rsidP="00E5265F">
      <w:pPr>
        <w:jc w:val="both"/>
        <w:rPr>
          <w:rFonts w:ascii="Arial" w:hAnsi="Arial" w:cs="Arial"/>
          <w:sz w:val="24"/>
          <w:szCs w:val="24"/>
        </w:rPr>
      </w:pPr>
    </w:p>
    <w:sectPr w:rsidR="001A4CB0" w:rsidRPr="00E52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96"/>
    <w:rsid w:val="000E2D14"/>
    <w:rsid w:val="00121CFF"/>
    <w:rsid w:val="001A4CB0"/>
    <w:rsid w:val="001A4D05"/>
    <w:rsid w:val="001D2D9E"/>
    <w:rsid w:val="00225465"/>
    <w:rsid w:val="002265C7"/>
    <w:rsid w:val="00241F1D"/>
    <w:rsid w:val="00281E96"/>
    <w:rsid w:val="002D0BDE"/>
    <w:rsid w:val="003700D1"/>
    <w:rsid w:val="003B4A04"/>
    <w:rsid w:val="004520FC"/>
    <w:rsid w:val="00580FFF"/>
    <w:rsid w:val="005F599F"/>
    <w:rsid w:val="00610B9A"/>
    <w:rsid w:val="00622CBE"/>
    <w:rsid w:val="006A0DA9"/>
    <w:rsid w:val="006A560D"/>
    <w:rsid w:val="007534B7"/>
    <w:rsid w:val="007C0E73"/>
    <w:rsid w:val="007C2C47"/>
    <w:rsid w:val="00816C9C"/>
    <w:rsid w:val="008D3324"/>
    <w:rsid w:val="008E687C"/>
    <w:rsid w:val="00A548E0"/>
    <w:rsid w:val="00AE47FC"/>
    <w:rsid w:val="00B21C17"/>
    <w:rsid w:val="00BD7AD6"/>
    <w:rsid w:val="00C15CD9"/>
    <w:rsid w:val="00C43B93"/>
    <w:rsid w:val="00CB297A"/>
    <w:rsid w:val="00CE749B"/>
    <w:rsid w:val="00D0448B"/>
    <w:rsid w:val="00DC55ED"/>
    <w:rsid w:val="00DF4B5B"/>
    <w:rsid w:val="00E43C24"/>
    <w:rsid w:val="00E5265F"/>
    <w:rsid w:val="00E84003"/>
    <w:rsid w:val="00EE2515"/>
    <w:rsid w:val="00EF20D6"/>
    <w:rsid w:val="00FA4D81"/>
    <w:rsid w:val="00FB4C13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6F8F"/>
  <w15:chartTrackingRefBased/>
  <w15:docId w15:val="{30C8D463-A0EA-2045-8F3F-FA69F424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C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FB4C13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E48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E484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FE48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E48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E4840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0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7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0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8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0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71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33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47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86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0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5582987165499</dc:creator>
  <cp:keywords/>
  <dc:description/>
  <cp:lastModifiedBy>KAWANNY PAULA RODRIGUES COSTA</cp:lastModifiedBy>
  <cp:revision>2</cp:revision>
  <dcterms:created xsi:type="dcterms:W3CDTF">2025-09-15T13:41:00Z</dcterms:created>
  <dcterms:modified xsi:type="dcterms:W3CDTF">2025-09-15T13:41:00Z</dcterms:modified>
</cp:coreProperties>
</file>