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A480" w14:textId="585B6DC9" w:rsidR="00012A0F" w:rsidRDefault="00012A0F" w:rsidP="00012A0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12A0F">
        <w:rPr>
          <w:rFonts w:ascii="Arial" w:hAnsi="Arial" w:cs="Arial"/>
          <w:b/>
          <w:bCs/>
          <w:sz w:val="24"/>
          <w:szCs w:val="24"/>
        </w:rPr>
        <w:t>IMPACTO DA TONTURA SOBRE O MEDO DE CAIR EM PESSOAS IDOSAS INSTITUCIONALIZADAS</w:t>
      </w:r>
    </w:p>
    <w:p w14:paraId="0CE41636" w14:textId="3B7D3741" w:rsidR="00D33403" w:rsidRDefault="00861230" w:rsidP="00B218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Apresentador :</w:t>
      </w:r>
      <w:r>
        <w:rPr>
          <w:rFonts w:ascii="Arial" w:hAnsi="Arial" w:cs="Arial"/>
          <w:sz w:val="24"/>
          <w:szCs w:val="24"/>
        </w:rPr>
        <w:t xml:space="preserve"> Maui calazans leão vianna</w:t>
      </w:r>
    </w:p>
    <w:p w14:paraId="7327E581" w14:textId="798F4234" w:rsidR="00D33403" w:rsidRDefault="00B21823" w:rsidP="005570F2">
      <w:pPr>
        <w:pStyle w:val="p1"/>
        <w:jc w:val="center"/>
        <w:rPr>
          <w:rStyle w:val="s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Co-autores :</w:t>
      </w:r>
      <w:r w:rsidR="007F58E6">
        <w:rPr>
          <w:rFonts w:ascii="Arial" w:hAnsi="Arial" w:cs="Arial"/>
          <w:b/>
          <w:bCs/>
          <w:sz w:val="24"/>
          <w:szCs w:val="24"/>
        </w:rPr>
        <w:t xml:space="preserve"> </w:t>
      </w:r>
      <w:r w:rsidR="00D719D4" w:rsidRPr="00D719D4">
        <w:rPr>
          <w:rStyle w:val="s1"/>
          <w:sz w:val="24"/>
          <w:szCs w:val="24"/>
        </w:rPr>
        <w:t>Maui Calazans Leão Vianna</w:t>
      </w:r>
      <w:r w:rsidR="00A47399">
        <w:rPr>
          <w:rStyle w:val="s1"/>
          <w:sz w:val="24"/>
          <w:szCs w:val="24"/>
        </w:rPr>
        <w:t>,</w:t>
      </w:r>
      <w:r w:rsidR="00D719D4" w:rsidRPr="00D719D4">
        <w:rPr>
          <w:rStyle w:val="s1"/>
          <w:sz w:val="24"/>
          <w:szCs w:val="24"/>
        </w:rPr>
        <w:t xml:space="preserve"> Fernanda Jatobá Reis Magalhães, Rico</w:t>
      </w:r>
      <w:r w:rsidR="00A47399">
        <w:rPr>
          <w:sz w:val="24"/>
          <w:szCs w:val="24"/>
        </w:rPr>
        <w:t xml:space="preserve"> </w:t>
      </w:r>
      <w:r w:rsidR="00D719D4" w:rsidRPr="00D719D4">
        <w:rPr>
          <w:rStyle w:val="s1"/>
          <w:sz w:val="24"/>
          <w:szCs w:val="24"/>
        </w:rPr>
        <w:t>Torres de Oliveira Cerqueira, Fernanda Tainara Gomes Santos,</w:t>
      </w:r>
      <w:r w:rsidR="005570F2">
        <w:rPr>
          <w:rStyle w:val="s1"/>
          <w:sz w:val="24"/>
          <w:szCs w:val="24"/>
        </w:rPr>
        <w:t xml:space="preserve"> </w:t>
      </w:r>
      <w:r w:rsidR="00D719D4" w:rsidRPr="00D719D4">
        <w:rPr>
          <w:rStyle w:val="s1"/>
          <w:sz w:val="24"/>
          <w:szCs w:val="24"/>
        </w:rPr>
        <w:t>Letícia Maria da</w:t>
      </w:r>
      <w:r w:rsidR="005570F2">
        <w:rPr>
          <w:rStyle w:val="s1"/>
          <w:sz w:val="24"/>
          <w:szCs w:val="24"/>
        </w:rPr>
        <w:t xml:space="preserve"> </w:t>
      </w:r>
      <w:r w:rsidR="00D719D4" w:rsidRPr="00D719D4">
        <w:rPr>
          <w:rStyle w:val="s1"/>
          <w:sz w:val="24"/>
          <w:szCs w:val="24"/>
        </w:rPr>
        <w:t>Rocha Soares, Felipe Lima Rebelo</w:t>
      </w:r>
    </w:p>
    <w:p w14:paraId="6B87DFF2" w14:textId="6C686DE8" w:rsidR="003D5B1C" w:rsidRDefault="00A85DA1" w:rsidP="005570F2">
      <w:pPr>
        <w:pStyle w:val="p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</w:rPr>
        <w:br/>
      </w:r>
      <w:r w:rsidRPr="008853D4">
        <w:rPr>
          <w:rFonts w:ascii="Arial" w:eastAsia="Times New Roman" w:hAnsi="Arial" w:cs="Arial"/>
          <w:sz w:val="20"/>
          <w:szCs w:val="20"/>
        </w:rPr>
        <w:t>Centro Universitário CESMAC</w:t>
      </w:r>
    </w:p>
    <w:p w14:paraId="576BB039" w14:textId="77777777" w:rsidR="008853D4" w:rsidRDefault="008853D4" w:rsidP="005570F2">
      <w:pPr>
        <w:pStyle w:val="p1"/>
        <w:jc w:val="center"/>
        <w:rPr>
          <w:rFonts w:ascii="Arial" w:eastAsia="Times New Roman" w:hAnsi="Arial" w:cs="Arial"/>
          <w:sz w:val="20"/>
          <w:szCs w:val="20"/>
        </w:rPr>
      </w:pPr>
    </w:p>
    <w:p w14:paraId="554E0E66" w14:textId="2AF36B64" w:rsidR="008853D4" w:rsidRPr="008853D4" w:rsidRDefault="008853D4" w:rsidP="005570F2">
      <w:pPr>
        <w:pStyle w:val="p1"/>
        <w:jc w:val="center"/>
        <w:rPr>
          <w:rStyle w:val="s1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Fisioterapia </w:t>
      </w:r>
    </w:p>
    <w:p w14:paraId="78209C0D" w14:textId="77777777" w:rsidR="005570F2" w:rsidRPr="008853D4" w:rsidRDefault="005570F2" w:rsidP="005570F2">
      <w:pPr>
        <w:pStyle w:val="p1"/>
        <w:jc w:val="center"/>
        <w:rPr>
          <w:sz w:val="20"/>
          <w:szCs w:val="20"/>
        </w:rPr>
      </w:pPr>
    </w:p>
    <w:p w14:paraId="5B8C6C20" w14:textId="0C3CABCE" w:rsidR="00012A0F" w:rsidRPr="00012A0F" w:rsidRDefault="00012A0F" w:rsidP="00012A0F">
      <w:pPr>
        <w:jc w:val="both"/>
        <w:rPr>
          <w:rFonts w:ascii="Arial" w:hAnsi="Arial" w:cs="Arial"/>
          <w:sz w:val="24"/>
          <w:szCs w:val="24"/>
        </w:rPr>
      </w:pPr>
      <w:r w:rsidRPr="00012A0F">
        <w:rPr>
          <w:rFonts w:ascii="Arial" w:hAnsi="Arial" w:cs="Arial"/>
          <w:b/>
          <w:bCs/>
          <w:sz w:val="24"/>
          <w:szCs w:val="24"/>
        </w:rPr>
        <w:t>Introdução:</w:t>
      </w:r>
      <w:r w:rsidRPr="00012A0F">
        <w:rPr>
          <w:rFonts w:ascii="Arial" w:hAnsi="Arial" w:cs="Arial"/>
          <w:sz w:val="24"/>
          <w:szCs w:val="24"/>
        </w:rPr>
        <w:t xml:space="preserve"> A tontura é um dos sintomas mais prevalentes em pessoas idosas e pode comprometer de forma significativa a funcionalidade, a qualidade de vida e a percepção de segurança. Em instituições de longa permanência, onde a fragilidade é mais acentuada, a presença desse sintoma pode potencializar o medo de cair, fator associado à restrição de atividades, redução da mobilidade e maior risco de quedas recorrentes.</w:t>
      </w:r>
      <w:r>
        <w:rPr>
          <w:rFonts w:ascii="Arial" w:hAnsi="Arial" w:cs="Arial"/>
          <w:sz w:val="24"/>
          <w:szCs w:val="24"/>
        </w:rPr>
        <w:t xml:space="preserve"> </w:t>
      </w:r>
      <w:r w:rsidRPr="00012A0F">
        <w:rPr>
          <w:rFonts w:ascii="Arial" w:hAnsi="Arial" w:cs="Arial"/>
          <w:b/>
          <w:bCs/>
          <w:sz w:val="24"/>
          <w:szCs w:val="24"/>
        </w:rPr>
        <w:t>Objetivo:</w:t>
      </w:r>
      <w:r w:rsidRPr="00012A0F">
        <w:rPr>
          <w:rFonts w:ascii="Arial" w:hAnsi="Arial" w:cs="Arial"/>
          <w:sz w:val="24"/>
          <w:szCs w:val="24"/>
        </w:rPr>
        <w:t xml:space="preserve"> Analisar a associação entre a presença de tontura e o medo de cair em pessoas idosas institucionalizadas no município de Maceió, Alagoas.</w:t>
      </w:r>
      <w:r>
        <w:rPr>
          <w:rFonts w:ascii="Arial" w:hAnsi="Arial" w:cs="Arial"/>
          <w:sz w:val="24"/>
          <w:szCs w:val="24"/>
        </w:rPr>
        <w:t xml:space="preserve"> </w:t>
      </w:r>
      <w:r w:rsidRPr="00012A0F">
        <w:rPr>
          <w:rFonts w:ascii="Arial" w:hAnsi="Arial" w:cs="Arial"/>
          <w:b/>
          <w:bCs/>
          <w:sz w:val="24"/>
          <w:szCs w:val="24"/>
        </w:rPr>
        <w:t>Metodologia:</w:t>
      </w:r>
      <w:r w:rsidRPr="00012A0F">
        <w:rPr>
          <w:rFonts w:ascii="Arial" w:hAnsi="Arial" w:cs="Arial"/>
          <w:sz w:val="24"/>
          <w:szCs w:val="24"/>
        </w:rPr>
        <w:t xml:space="preserve"> Estudo transversal e descritivo, aprovado pelo Comitê de Ética em Pesquisa do Centro Universitário CESMAC (nº 1.127.419). A pesquisa foi conduzida em todas as Instituições de Longa Permanência para Idosos (ILPI’s) do município</w:t>
      </w:r>
      <w:r>
        <w:rPr>
          <w:rFonts w:ascii="Arial" w:hAnsi="Arial" w:cs="Arial"/>
          <w:sz w:val="24"/>
          <w:szCs w:val="24"/>
        </w:rPr>
        <w:t xml:space="preserve">. </w:t>
      </w:r>
      <w:r w:rsidRPr="00012A0F">
        <w:rPr>
          <w:rFonts w:ascii="Arial" w:hAnsi="Arial" w:cs="Arial"/>
          <w:sz w:val="24"/>
          <w:szCs w:val="24"/>
        </w:rPr>
        <w:t xml:space="preserve">Foram coletados dados sociodemográficos, clínicos e funcionais, complementados por instrumentos específicos: o </w:t>
      </w:r>
      <w:proofErr w:type="spellStart"/>
      <w:r w:rsidRPr="00012A0F">
        <w:rPr>
          <w:rFonts w:ascii="Arial" w:hAnsi="Arial" w:cs="Arial"/>
          <w:sz w:val="24"/>
          <w:szCs w:val="24"/>
        </w:rPr>
        <w:t>Dizziness</w:t>
      </w:r>
      <w:proofErr w:type="spellEnd"/>
      <w:r w:rsidRPr="00012A0F">
        <w:rPr>
          <w:rFonts w:ascii="Arial" w:hAnsi="Arial" w:cs="Arial"/>
          <w:sz w:val="24"/>
          <w:szCs w:val="24"/>
        </w:rPr>
        <w:t xml:space="preserve"> Handicap </w:t>
      </w:r>
      <w:proofErr w:type="spellStart"/>
      <w:r w:rsidRPr="00012A0F">
        <w:rPr>
          <w:rFonts w:ascii="Arial" w:hAnsi="Arial" w:cs="Arial"/>
          <w:sz w:val="24"/>
          <w:szCs w:val="24"/>
        </w:rPr>
        <w:t>Inventory</w:t>
      </w:r>
      <w:proofErr w:type="spellEnd"/>
      <w:r w:rsidRPr="00012A0F">
        <w:rPr>
          <w:rFonts w:ascii="Arial" w:hAnsi="Arial" w:cs="Arial"/>
          <w:sz w:val="24"/>
          <w:szCs w:val="24"/>
        </w:rPr>
        <w:t xml:space="preserve"> (DHI), validado para o português, para avaliar o impacto da tontura; e a Falls </w:t>
      </w:r>
      <w:proofErr w:type="spellStart"/>
      <w:r w:rsidRPr="00012A0F">
        <w:rPr>
          <w:rFonts w:ascii="Arial" w:hAnsi="Arial" w:cs="Arial"/>
          <w:sz w:val="24"/>
          <w:szCs w:val="24"/>
        </w:rPr>
        <w:t>Efficacy</w:t>
      </w:r>
      <w:proofErr w:type="spellEnd"/>
      <w:r w:rsidRPr="00012A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0F">
        <w:rPr>
          <w:rFonts w:ascii="Arial" w:hAnsi="Arial" w:cs="Arial"/>
          <w:sz w:val="24"/>
          <w:szCs w:val="24"/>
        </w:rPr>
        <w:t>Scale</w:t>
      </w:r>
      <w:proofErr w:type="spellEnd"/>
      <w:r w:rsidRPr="00012A0F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12A0F">
        <w:rPr>
          <w:rFonts w:ascii="Arial" w:hAnsi="Arial" w:cs="Arial"/>
          <w:sz w:val="24"/>
          <w:szCs w:val="24"/>
        </w:rPr>
        <w:t>International</w:t>
      </w:r>
      <w:proofErr w:type="spellEnd"/>
      <w:r w:rsidRPr="00012A0F">
        <w:rPr>
          <w:rFonts w:ascii="Arial" w:hAnsi="Arial" w:cs="Arial"/>
          <w:sz w:val="24"/>
          <w:szCs w:val="24"/>
        </w:rPr>
        <w:t xml:space="preserve"> (FES-I Brasil), para mensurar o medo de cair. A análise estatística utilizou correlação de </w:t>
      </w:r>
      <w:proofErr w:type="spellStart"/>
      <w:r w:rsidRPr="00012A0F">
        <w:rPr>
          <w:rFonts w:ascii="Arial" w:hAnsi="Arial" w:cs="Arial"/>
          <w:sz w:val="24"/>
          <w:szCs w:val="24"/>
        </w:rPr>
        <w:t>Spearman</w:t>
      </w:r>
      <w:proofErr w:type="spellEnd"/>
      <w:r w:rsidRPr="00012A0F">
        <w:rPr>
          <w:rFonts w:ascii="Arial" w:hAnsi="Arial" w:cs="Arial"/>
          <w:sz w:val="24"/>
          <w:szCs w:val="24"/>
        </w:rPr>
        <w:t xml:space="preserve"> e regressão logística multivariada, com nível de significância de 5% (SPSS v.20.0).</w:t>
      </w:r>
      <w:r>
        <w:rPr>
          <w:rFonts w:ascii="Arial" w:hAnsi="Arial" w:cs="Arial"/>
          <w:sz w:val="24"/>
          <w:szCs w:val="24"/>
        </w:rPr>
        <w:t xml:space="preserve"> </w:t>
      </w:r>
      <w:r w:rsidRPr="00012A0F">
        <w:rPr>
          <w:rFonts w:ascii="Arial" w:hAnsi="Arial" w:cs="Arial"/>
          <w:b/>
          <w:bCs/>
          <w:sz w:val="24"/>
          <w:szCs w:val="24"/>
        </w:rPr>
        <w:t>Resultados:</w:t>
      </w:r>
      <w:r w:rsidRPr="00012A0F">
        <w:rPr>
          <w:rFonts w:ascii="Arial" w:hAnsi="Arial" w:cs="Arial"/>
          <w:sz w:val="24"/>
          <w:szCs w:val="24"/>
        </w:rPr>
        <w:t xml:space="preserve"> Foram avaliados 309 residentes das nove ILPI’s de Maceió, dos quais 187 idosos (102 mulheres e 85 homens) preencheram os critérios para inclusão. A média de idade foi de 77,7 ± 14,1 anos, com escolaridade média de 2,9 ± 3,5 anos. Os resultados apontaram correlação positiva e significativa entre DHI e FES-I (p &lt; 0,01), indicando que maiores escores de tontura estiveram associados a níveis mais elevados de medo de cair.</w:t>
      </w:r>
      <w:r>
        <w:rPr>
          <w:rFonts w:ascii="Arial" w:hAnsi="Arial" w:cs="Arial"/>
          <w:sz w:val="24"/>
          <w:szCs w:val="24"/>
        </w:rPr>
        <w:t xml:space="preserve"> </w:t>
      </w:r>
      <w:r w:rsidRPr="00012A0F">
        <w:rPr>
          <w:rFonts w:ascii="Arial" w:hAnsi="Arial" w:cs="Arial"/>
          <w:b/>
          <w:bCs/>
          <w:sz w:val="24"/>
          <w:szCs w:val="24"/>
        </w:rPr>
        <w:t>Conclusão:</w:t>
      </w:r>
      <w:r w:rsidRPr="00012A0F">
        <w:rPr>
          <w:rFonts w:ascii="Arial" w:hAnsi="Arial" w:cs="Arial"/>
          <w:sz w:val="24"/>
          <w:szCs w:val="24"/>
        </w:rPr>
        <w:t xml:space="preserve"> A presença de tontura está diretamente associada ao aumento do medo de cair em idosos institucionalizados, reforçando a necessidade de rastreamento sistemático desse sintoma e de estratégias fisioterapêuticas específicas para prevenção de quedas nesse contexto.</w:t>
      </w:r>
    </w:p>
    <w:p w14:paraId="0862D774" w14:textId="5C9C6D6A" w:rsidR="009944D0" w:rsidRDefault="00012A0F" w:rsidP="00012A0F">
      <w:pPr>
        <w:jc w:val="both"/>
        <w:rPr>
          <w:rFonts w:ascii="Arial" w:hAnsi="Arial" w:cs="Arial"/>
          <w:sz w:val="24"/>
          <w:szCs w:val="24"/>
        </w:rPr>
      </w:pPr>
      <w:r w:rsidRPr="00012A0F">
        <w:rPr>
          <w:rFonts w:ascii="Arial" w:hAnsi="Arial" w:cs="Arial"/>
          <w:b/>
          <w:bCs/>
          <w:sz w:val="24"/>
          <w:szCs w:val="24"/>
        </w:rPr>
        <w:t>Palavras-chave:</w:t>
      </w:r>
      <w:r w:rsidRPr="00012A0F">
        <w:rPr>
          <w:rFonts w:ascii="Arial" w:hAnsi="Arial" w:cs="Arial"/>
          <w:sz w:val="24"/>
          <w:szCs w:val="24"/>
        </w:rPr>
        <w:t xml:space="preserve"> Idoso; Tontura; Acidentes por Quedas</w:t>
      </w:r>
    </w:p>
    <w:p w14:paraId="3EE54732" w14:textId="7A20C883" w:rsidR="00D33403" w:rsidRPr="004A23FC" w:rsidRDefault="004A23FC" w:rsidP="00012A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E-mail : </w:t>
      </w:r>
      <w:r>
        <w:rPr>
          <w:rFonts w:ascii="Arial" w:hAnsi="Arial" w:cs="Arial"/>
          <w:sz w:val="24"/>
          <w:szCs w:val="24"/>
        </w:rPr>
        <w:t>viannamaui@gmail.com</w:t>
      </w:r>
    </w:p>
    <w:sectPr w:rsidR="00D33403" w:rsidRPr="004A2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0F"/>
    <w:rsid w:val="00012A0F"/>
    <w:rsid w:val="002C45AF"/>
    <w:rsid w:val="003D5B1C"/>
    <w:rsid w:val="00425986"/>
    <w:rsid w:val="004A23FC"/>
    <w:rsid w:val="005570F2"/>
    <w:rsid w:val="005656D4"/>
    <w:rsid w:val="00655711"/>
    <w:rsid w:val="00696CA7"/>
    <w:rsid w:val="007F58E6"/>
    <w:rsid w:val="0081191E"/>
    <w:rsid w:val="00833465"/>
    <w:rsid w:val="00861230"/>
    <w:rsid w:val="008853D4"/>
    <w:rsid w:val="009944D0"/>
    <w:rsid w:val="00A44A8B"/>
    <w:rsid w:val="00A47399"/>
    <w:rsid w:val="00A85DA1"/>
    <w:rsid w:val="00AF29F7"/>
    <w:rsid w:val="00B21823"/>
    <w:rsid w:val="00D33403"/>
    <w:rsid w:val="00D719D4"/>
    <w:rsid w:val="00F7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ABA9"/>
  <w15:chartTrackingRefBased/>
  <w15:docId w15:val="{7C24B45F-C69D-4D9F-B8D1-76D45F6B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2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2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2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2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2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2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2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2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2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2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2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2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2A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2A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2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2A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2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2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2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2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2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2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2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2A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2A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2A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2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2A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2A0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719D4"/>
    <w:pPr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character" w:customStyle="1" w:styleId="s1">
    <w:name w:val="s1"/>
    <w:basedOn w:val="Fontepargpadro"/>
    <w:rsid w:val="00D719D4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Lima Rebelo</dc:creator>
  <cp:keywords/>
  <dc:description/>
  <cp:lastModifiedBy>maui calazans</cp:lastModifiedBy>
  <cp:revision>2</cp:revision>
  <dcterms:created xsi:type="dcterms:W3CDTF">2025-09-21T19:14:00Z</dcterms:created>
  <dcterms:modified xsi:type="dcterms:W3CDTF">2025-09-21T19:14:00Z</dcterms:modified>
</cp:coreProperties>
</file>