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5B2B4" w14:textId="572285BA" w:rsidR="00041F58" w:rsidRPr="00BF30F7" w:rsidRDefault="0052622A" w:rsidP="00FF1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IMPORTÂNCIA </w:t>
      </w:r>
      <w:r w:rsidR="00A36316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DA </w:t>
      </w:r>
      <w:r w:rsidR="002D6388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ORIENTAÇÃO D</w:t>
      </w:r>
      <w:r w:rsidR="00D609F2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</w:t>
      </w:r>
      <w:r w:rsidR="002D6388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ENFERM</w:t>
      </w:r>
      <w:r w:rsidR="00D609F2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EIRO PED</w:t>
      </w:r>
      <w:r w:rsidR="00A36316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IATRA A MÃES SOBRE </w:t>
      </w:r>
      <w:r w:rsidR="00D609F2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 </w:t>
      </w:r>
      <w:r w:rsidR="002D6388"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ALEITAMENTO MATERNO NO COMBATE À MORTALIDADE INFANTIL</w:t>
      </w:r>
    </w:p>
    <w:p w14:paraId="31857690" w14:textId="77777777" w:rsidR="00D609F2" w:rsidRPr="00BF30F7" w:rsidRDefault="00D609F2" w:rsidP="00FF1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223D9D" w14:textId="77777777" w:rsidR="00D609F2" w:rsidRPr="00BF30F7" w:rsidRDefault="00D609F2" w:rsidP="00FF1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Autores: 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 </w:t>
      </w:r>
      <w:proofErr w:type="spellStart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Monicky</w:t>
      </w:r>
      <w:proofErr w:type="spellEnd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Serra do Nascimento¹, </w:t>
      </w:r>
      <w:proofErr w:type="spellStart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Karem</w:t>
      </w:r>
      <w:proofErr w:type="spellEnd"/>
      <w:r w:rsidR="00A3588C"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Lyli</w:t>
      </w:r>
      <w:proofErr w:type="spellEnd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Lima Duarte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Rayssa</w:t>
      </w:r>
      <w:proofErr w:type="spellEnd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Ferreira Sales de Prado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, </w:t>
      </w:r>
      <w:proofErr w:type="spellStart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Sandyhelly</w:t>
      </w:r>
      <w:proofErr w:type="spellEnd"/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Assunção Pereira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,</w:t>
      </w:r>
      <w:r w:rsidR="00A3588C"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Samuel Ramalho Torres Maia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04A29EEF" w14:textId="77777777" w:rsidR="00D609F2" w:rsidRPr="00BF30F7" w:rsidRDefault="00D609F2" w:rsidP="00FF1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30F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Instituições: </w:t>
      </w:r>
      <w:r w:rsidRPr="00BF30F7">
        <w:rPr>
          <w:rFonts w:ascii="Times New Roman" w:eastAsia="Times New Roman" w:hAnsi="Times New Roman" w:cs="Times New Roman"/>
          <w:color w:val="000000"/>
          <w:sz w:val="20"/>
          <w:szCs w:val="20"/>
        </w:rPr>
        <w:t>1- Acadêmica do Curso de Enfermagem do Centro Universitário Ateneu. Fortaleza, Ceará. Brasil. 2- Acadêmica do Curso de Enfermagem do Centro Universitário Ateneu. Fortaleza, Ceará. Brasil. 3- Acadêmica do Curso de Enfermagem do Centro Universitário Ateneu. Fortaleza, Ceará. Brasil. 4- Acadêmica do Curso de Enfermagem do Centro Universitário Ateneu. Fortaleza, Ceará. Brasil. 5- Enfermeiro, Mestre e Doutorando em Cuidados Clínicos em Enfermagem e Saúde, Professor Adjunto do Centro Universitário Ateneu, Fortaleza, Ceará. Brasil.</w:t>
      </w:r>
    </w:p>
    <w:p w14:paraId="6DB7E3B4" w14:textId="77777777" w:rsidR="00D609F2" w:rsidRPr="00BF30F7" w:rsidRDefault="00D609F2" w:rsidP="00FF1E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A76906" w14:textId="14EFEE2D" w:rsidR="00041F58" w:rsidRPr="00BF30F7" w:rsidRDefault="003C0E68" w:rsidP="00FF1E51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BF30F7">
        <w:rPr>
          <w:rFonts w:eastAsia="Times New Roman"/>
          <w:color w:val="000000" w:themeColor="text1"/>
          <w:sz w:val="20"/>
          <w:szCs w:val="20"/>
        </w:rPr>
        <w:t xml:space="preserve">O leite materno exclusivo é o alimento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essencial para o lactente até o sexto mês de vida</w:t>
      </w:r>
      <w:r w:rsidR="00355308" w:rsidRPr="00BF30F7">
        <w:rPr>
          <w:rFonts w:eastAsia="Times New Roman"/>
          <w:color w:val="000000" w:themeColor="text1"/>
          <w:sz w:val="20"/>
          <w:szCs w:val="20"/>
        </w:rPr>
        <w:t xml:space="preserve">,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deve</w:t>
      </w:r>
      <w:r w:rsidRPr="00BF30F7">
        <w:rPr>
          <w:rFonts w:eastAsia="Times New Roman"/>
          <w:color w:val="000000" w:themeColor="text1"/>
          <w:sz w:val="20"/>
          <w:szCs w:val="20"/>
        </w:rPr>
        <w:t>ndo posteriormente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 xml:space="preserve"> ser complementado com outras fontes nutricionais até pelo menos </w:t>
      </w:r>
      <w:r w:rsidR="00D609F2" w:rsidRPr="00BF30F7">
        <w:rPr>
          <w:rFonts w:eastAsia="Times New Roman"/>
          <w:color w:val="000000" w:themeColor="text1"/>
          <w:sz w:val="20"/>
          <w:szCs w:val="20"/>
        </w:rPr>
        <w:t>seis meses</w:t>
      </w:r>
      <w:r w:rsidR="002421DF" w:rsidRPr="00BF30F7">
        <w:rPr>
          <w:rFonts w:eastAsia="Times New Roman"/>
          <w:color w:val="000000" w:themeColor="text1"/>
          <w:sz w:val="20"/>
          <w:szCs w:val="20"/>
        </w:rPr>
        <w:t xml:space="preserve"> de </w:t>
      </w:r>
      <w:r w:rsidR="00C84A4A" w:rsidRPr="00BF30F7">
        <w:rPr>
          <w:rFonts w:eastAsia="Times New Roman"/>
          <w:color w:val="000000" w:themeColor="text1"/>
          <w:sz w:val="20"/>
          <w:szCs w:val="20"/>
        </w:rPr>
        <w:t>idade.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 xml:space="preserve"> Segundo a Organização Mundial de Saúde, se todas as crianç</w:t>
      </w:r>
      <w:r w:rsidR="00C12264" w:rsidRPr="00BF30F7">
        <w:rPr>
          <w:rFonts w:eastAsia="Times New Roman"/>
          <w:color w:val="000000" w:themeColor="text1"/>
          <w:sz w:val="20"/>
          <w:szCs w:val="20"/>
        </w:rPr>
        <w:t>as do mundo fossem amamentadas</w:t>
      </w:r>
      <w:r w:rsidR="00DE3D8A" w:rsidRPr="00BF30F7">
        <w:rPr>
          <w:rFonts w:eastAsia="Times New Roman"/>
          <w:color w:val="000000" w:themeColor="text1"/>
          <w:sz w:val="20"/>
          <w:szCs w:val="20"/>
        </w:rPr>
        <w:t xml:space="preserve">,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seria possível sa</w:t>
      </w:r>
      <w:r w:rsidR="00535084" w:rsidRPr="00BF30F7">
        <w:rPr>
          <w:rFonts w:eastAsia="Times New Roman"/>
          <w:color w:val="000000" w:themeColor="text1"/>
          <w:sz w:val="20"/>
          <w:szCs w:val="20"/>
        </w:rPr>
        <w:t>lvar a vida de 820 mil crianças de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 xml:space="preserve"> até</w:t>
      </w:r>
      <w:r w:rsidR="00C12264" w:rsidRPr="00BF30F7">
        <w:rPr>
          <w:rFonts w:eastAsia="Times New Roman"/>
          <w:color w:val="000000" w:themeColor="text1"/>
          <w:sz w:val="20"/>
          <w:szCs w:val="20"/>
        </w:rPr>
        <w:t xml:space="preserve"> cinco anos de idade anualmente.</w:t>
      </w:r>
      <w:r w:rsidR="0027247F" w:rsidRPr="00BF30F7">
        <w:rPr>
          <w:sz w:val="20"/>
          <w:szCs w:val="20"/>
          <w:shd w:val="clear" w:color="auto" w:fill="FFFFFF"/>
        </w:rPr>
        <w:t xml:space="preserve"> Já está comprovado que, graças aos inúmeros fatores existentes no leite materno que protegem contra infecções, o número de mortes de crianças amamentadas é menor. O leite materno é um dos maiores aliados no combate à mortalidade infantil. Só na última década, o Brasil reduziu a </w:t>
      </w:r>
      <w:bookmarkStart w:id="0" w:name="_GoBack"/>
      <w:r w:rsidR="0027247F" w:rsidRPr="00BF30F7">
        <w:rPr>
          <w:sz w:val="20"/>
          <w:szCs w:val="20"/>
          <w:shd w:val="clear" w:color="auto" w:fill="FFFFFF"/>
        </w:rPr>
        <w:t xml:space="preserve">taxa em 47%, graças a um conjunto de políticas públicas voltada para a família, </w:t>
      </w:r>
      <w:r w:rsidR="00654A4D" w:rsidRPr="00BF30F7">
        <w:rPr>
          <w:sz w:val="20"/>
          <w:szCs w:val="20"/>
          <w:shd w:val="clear" w:color="auto" w:fill="FFFFFF"/>
        </w:rPr>
        <w:t>à</w:t>
      </w:r>
      <w:r w:rsidR="0027247F" w:rsidRPr="00BF30F7">
        <w:rPr>
          <w:sz w:val="20"/>
          <w:szCs w:val="20"/>
          <w:shd w:val="clear" w:color="auto" w:fill="FFFFFF"/>
        </w:rPr>
        <w:t xml:space="preserve"> gestante e a criança, como </w:t>
      </w:r>
      <w:r w:rsidR="00654A4D" w:rsidRPr="00BF30F7">
        <w:rPr>
          <w:sz w:val="20"/>
          <w:szCs w:val="20"/>
          <w:shd w:val="clear" w:color="auto" w:fill="FFFFFF"/>
        </w:rPr>
        <w:t xml:space="preserve">por </w:t>
      </w:r>
      <w:bookmarkEnd w:id="0"/>
      <w:r w:rsidR="00654A4D" w:rsidRPr="00BF30F7">
        <w:rPr>
          <w:sz w:val="20"/>
          <w:szCs w:val="20"/>
          <w:shd w:val="clear" w:color="auto" w:fill="FFFFFF"/>
        </w:rPr>
        <w:t>exemplo,</w:t>
      </w:r>
      <w:r w:rsidR="0027247F" w:rsidRPr="00BF30F7">
        <w:rPr>
          <w:sz w:val="20"/>
          <w:szCs w:val="20"/>
          <w:shd w:val="clear" w:color="auto" w:fill="FFFFFF"/>
        </w:rPr>
        <w:t xml:space="preserve"> a </w:t>
      </w:r>
      <w:hyperlink r:id="rId5" w:tgtFrame="_blank" w:history="1">
        <w:r w:rsidR="0027247F" w:rsidRPr="00BF30F7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Rede Cegonha</w:t>
        </w:r>
      </w:hyperlink>
      <w:r w:rsidR="0027247F" w:rsidRPr="00BF30F7">
        <w:rPr>
          <w:color w:val="000000" w:themeColor="text1"/>
          <w:sz w:val="20"/>
          <w:szCs w:val="20"/>
          <w:shd w:val="clear" w:color="auto" w:fill="FFFFFF"/>
        </w:rPr>
        <w:t>.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Diante disso, o enfermeiro</w:t>
      </w:r>
      <w:r w:rsidR="00D609F2" w:rsidRPr="00BF30F7">
        <w:rPr>
          <w:rFonts w:eastAsia="Times New Roman"/>
          <w:color w:val="000000" w:themeColor="text1"/>
          <w:sz w:val="20"/>
          <w:szCs w:val="20"/>
        </w:rPr>
        <w:t xml:space="preserve"> pediatra junto </w:t>
      </w:r>
      <w:r w:rsidR="00654A4D" w:rsidRPr="00BF30F7">
        <w:rPr>
          <w:rFonts w:eastAsia="Times New Roman"/>
          <w:color w:val="000000" w:themeColor="text1"/>
          <w:sz w:val="20"/>
          <w:szCs w:val="20"/>
        </w:rPr>
        <w:t>à</w:t>
      </w:r>
      <w:r w:rsidR="00D609F2" w:rsidRPr="00BF30F7">
        <w:rPr>
          <w:rFonts w:eastAsia="Times New Roman"/>
          <w:color w:val="000000" w:themeColor="text1"/>
          <w:sz w:val="20"/>
          <w:szCs w:val="20"/>
        </w:rPr>
        <w:t xml:space="preserve"> equipe de </w:t>
      </w:r>
      <w:r w:rsidR="00C84A4A" w:rsidRPr="00BF30F7">
        <w:rPr>
          <w:rFonts w:eastAsia="Times New Roman"/>
          <w:color w:val="000000" w:themeColor="text1"/>
          <w:sz w:val="20"/>
          <w:szCs w:val="20"/>
        </w:rPr>
        <w:t>enfermagem deve</w:t>
      </w:r>
      <w:r w:rsidR="00C12264" w:rsidRPr="00BF30F7">
        <w:rPr>
          <w:rFonts w:eastAsia="Times New Roman"/>
          <w:color w:val="000000" w:themeColor="text1"/>
          <w:sz w:val="20"/>
          <w:szCs w:val="20"/>
        </w:rPr>
        <w:t xml:space="preserve"> ser capaz de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 xml:space="preserve">compreender </w:t>
      </w:r>
      <w:r w:rsidR="003C4C90" w:rsidRPr="00BF30F7">
        <w:rPr>
          <w:rFonts w:eastAsia="Times New Roman"/>
          <w:color w:val="000000" w:themeColor="text1"/>
          <w:sz w:val="20"/>
          <w:szCs w:val="20"/>
        </w:rPr>
        <w:t xml:space="preserve">o impacto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 xml:space="preserve">do aleitamento materno na </w:t>
      </w:r>
      <w:r w:rsidR="003C4C90" w:rsidRPr="00BF30F7">
        <w:rPr>
          <w:rFonts w:eastAsia="Times New Roman"/>
          <w:color w:val="000000" w:themeColor="text1"/>
          <w:sz w:val="20"/>
          <w:szCs w:val="20"/>
        </w:rPr>
        <w:t>saúde do</w:t>
      </w:r>
      <w:r w:rsidR="004D7173" w:rsidRPr="00BF30F7">
        <w:rPr>
          <w:rFonts w:eastAsia="Times New Roman"/>
          <w:color w:val="000000" w:themeColor="text1"/>
          <w:sz w:val="20"/>
          <w:szCs w:val="20"/>
        </w:rPr>
        <w:t>sbinômios mãe e filho, levando em consideração sua conjuntura social, cultural e familiar, para cuidar</w:t>
      </w:r>
      <w:r w:rsidR="003C4C90" w:rsidRPr="00BF30F7">
        <w:rPr>
          <w:rFonts w:eastAsia="Times New Roman"/>
          <w:color w:val="000000" w:themeColor="text1"/>
          <w:sz w:val="20"/>
          <w:szCs w:val="20"/>
        </w:rPr>
        <w:t xml:space="preserve"> e orientar </w:t>
      </w:r>
      <w:r w:rsidR="00C12264" w:rsidRPr="00BF30F7">
        <w:rPr>
          <w:rFonts w:eastAsia="Times New Roman"/>
          <w:color w:val="000000" w:themeColor="text1"/>
          <w:sz w:val="20"/>
          <w:szCs w:val="20"/>
        </w:rPr>
        <w:t xml:space="preserve">acerca </w:t>
      </w:r>
      <w:r w:rsidR="003C4C90" w:rsidRPr="00BF30F7">
        <w:rPr>
          <w:rFonts w:eastAsia="Times New Roman"/>
          <w:color w:val="000000" w:themeColor="text1"/>
          <w:sz w:val="20"/>
          <w:szCs w:val="20"/>
        </w:rPr>
        <w:t xml:space="preserve">de uma prática saudável.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Dessa forma, o estudo</w:t>
      </w:r>
      <w:r w:rsidR="0052622A" w:rsidRPr="00BF30F7">
        <w:rPr>
          <w:rFonts w:eastAsia="Times New Roman"/>
          <w:color w:val="000000" w:themeColor="text1"/>
          <w:sz w:val="20"/>
          <w:szCs w:val="20"/>
        </w:rPr>
        <w:t xml:space="preserve">objetivou identificar a </w:t>
      </w:r>
      <w:r w:rsidR="00B1684B" w:rsidRPr="00BF30F7">
        <w:rPr>
          <w:rFonts w:eastAsia="Times New Roman"/>
          <w:color w:val="000000" w:themeColor="text1"/>
          <w:sz w:val="20"/>
          <w:szCs w:val="20"/>
        </w:rPr>
        <w:t xml:space="preserve">importância </w:t>
      </w:r>
      <w:r w:rsidR="00626B6A" w:rsidRPr="00BF30F7">
        <w:rPr>
          <w:rFonts w:eastAsia="Times New Roman"/>
          <w:color w:val="000000" w:themeColor="text1"/>
          <w:sz w:val="20"/>
          <w:szCs w:val="20"/>
        </w:rPr>
        <w:t xml:space="preserve">do </w:t>
      </w:r>
      <w:r w:rsidR="00F55440" w:rsidRPr="00BF30F7">
        <w:rPr>
          <w:rFonts w:eastAsia="Times New Roman"/>
          <w:color w:val="000000" w:themeColor="text1"/>
          <w:sz w:val="20"/>
          <w:szCs w:val="20"/>
        </w:rPr>
        <w:t>aleitamento materno</w:t>
      </w:r>
      <w:r w:rsidR="00F14DB7" w:rsidRPr="00BF30F7">
        <w:rPr>
          <w:rFonts w:eastAsia="Times New Roman"/>
          <w:color w:val="000000" w:themeColor="text1"/>
          <w:sz w:val="20"/>
          <w:szCs w:val="20"/>
        </w:rPr>
        <w:t xml:space="preserve"> e a sua influência na</w:t>
      </w:r>
      <w:r w:rsidR="00F55440" w:rsidRPr="00BF30F7">
        <w:rPr>
          <w:rFonts w:eastAsia="Times New Roman"/>
          <w:color w:val="000000" w:themeColor="text1"/>
          <w:sz w:val="20"/>
          <w:szCs w:val="20"/>
        </w:rPr>
        <w:t xml:space="preserve">redução da </w:t>
      </w:r>
      <w:r w:rsidR="008600D3" w:rsidRPr="00BF30F7">
        <w:rPr>
          <w:rFonts w:eastAsia="Times New Roman"/>
          <w:color w:val="000000" w:themeColor="text1"/>
          <w:sz w:val="20"/>
          <w:szCs w:val="20"/>
        </w:rPr>
        <w:t xml:space="preserve">mortalidade </w:t>
      </w:r>
      <w:bookmarkStart w:id="1" w:name="_gjdgxs" w:colFirst="0" w:colLast="0"/>
      <w:bookmarkEnd w:id="1"/>
      <w:r w:rsidR="00654A4D" w:rsidRPr="00BF30F7">
        <w:rPr>
          <w:rFonts w:eastAsia="Times New Roman"/>
          <w:color w:val="000000" w:themeColor="text1"/>
          <w:sz w:val="20"/>
          <w:szCs w:val="20"/>
        </w:rPr>
        <w:t xml:space="preserve">infantil. </w:t>
      </w:r>
      <w:r w:rsidR="0027247F" w:rsidRPr="00BF30F7">
        <w:rPr>
          <w:rFonts w:eastAsia="Times New Roman"/>
          <w:sz w:val="20"/>
          <w:szCs w:val="20"/>
        </w:rPr>
        <w:t>Trata-se de uma revisão de literatura. Os critérios de inclusão foram artigos nacionais</w:t>
      </w:r>
      <w:r w:rsidR="0052622A" w:rsidRPr="00BF30F7">
        <w:rPr>
          <w:rFonts w:eastAsia="Times New Roman"/>
          <w:sz w:val="20"/>
          <w:szCs w:val="20"/>
        </w:rPr>
        <w:t xml:space="preserve">, no idioma português, </w:t>
      </w:r>
      <w:r w:rsidR="0027247F" w:rsidRPr="00BF30F7">
        <w:rPr>
          <w:rFonts w:eastAsia="Times New Roman"/>
          <w:sz w:val="20"/>
          <w:szCs w:val="20"/>
        </w:rPr>
        <w:t xml:space="preserve">que abordassem a temática: importância da orientação do enfermeiro pediatra a mães sobre o </w:t>
      </w:r>
      <w:r w:rsidR="00C84A4A" w:rsidRPr="00BF30F7">
        <w:rPr>
          <w:rFonts w:eastAsia="Times New Roman"/>
          <w:sz w:val="20"/>
          <w:szCs w:val="20"/>
        </w:rPr>
        <w:t>aleitamento</w:t>
      </w:r>
      <w:r w:rsidR="0027247F" w:rsidRPr="00BF30F7">
        <w:rPr>
          <w:rFonts w:eastAsia="Times New Roman"/>
          <w:sz w:val="20"/>
          <w:szCs w:val="20"/>
        </w:rPr>
        <w:t xml:space="preserve"> materno no combate da mortalidade </w:t>
      </w:r>
      <w:r w:rsidR="00C84A4A" w:rsidRPr="00BF30F7">
        <w:rPr>
          <w:rFonts w:eastAsia="Times New Roman"/>
          <w:sz w:val="20"/>
          <w:szCs w:val="20"/>
        </w:rPr>
        <w:t>infantil,</w:t>
      </w:r>
      <w:r w:rsidR="00A3588C" w:rsidRPr="00BF30F7">
        <w:rPr>
          <w:rFonts w:eastAsia="Times New Roman"/>
          <w:sz w:val="20"/>
          <w:szCs w:val="20"/>
        </w:rPr>
        <w:t xml:space="preserve"> </w:t>
      </w:r>
      <w:r w:rsidR="00D04204" w:rsidRPr="00BF30F7">
        <w:rPr>
          <w:rFonts w:eastAsia="Times New Roman"/>
          <w:sz w:val="20"/>
          <w:szCs w:val="20"/>
        </w:rPr>
        <w:t xml:space="preserve">base de dados </w:t>
      </w:r>
      <w:proofErr w:type="spellStart"/>
      <w:r w:rsidR="00D04204" w:rsidRPr="00BF30F7">
        <w:rPr>
          <w:bCs/>
          <w:color w:val="222222"/>
          <w:sz w:val="20"/>
          <w:szCs w:val="20"/>
          <w:shd w:val="clear" w:color="auto" w:fill="FFFFFF"/>
        </w:rPr>
        <w:t>Scientific</w:t>
      </w:r>
      <w:proofErr w:type="spellEnd"/>
      <w:r w:rsidR="00A3588C" w:rsidRPr="00BF30F7">
        <w:rPr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04204" w:rsidRPr="00BF30F7">
        <w:rPr>
          <w:bCs/>
          <w:color w:val="222222"/>
          <w:sz w:val="20"/>
          <w:szCs w:val="20"/>
          <w:shd w:val="clear" w:color="auto" w:fill="FFFFFF"/>
        </w:rPr>
        <w:t>Electronic</w:t>
      </w:r>
      <w:proofErr w:type="spellEnd"/>
      <w:r w:rsidR="00D04204" w:rsidRPr="00BF30F7">
        <w:rPr>
          <w:bCs/>
          <w:color w:val="222222"/>
          <w:sz w:val="20"/>
          <w:szCs w:val="20"/>
          <w:shd w:val="clear" w:color="auto" w:fill="FFFFFF"/>
        </w:rPr>
        <w:t xml:space="preserve"> Library Online</w:t>
      </w:r>
      <w:r w:rsidR="00D04204" w:rsidRPr="00BF30F7">
        <w:rPr>
          <w:color w:val="222222"/>
          <w:sz w:val="20"/>
          <w:szCs w:val="20"/>
          <w:shd w:val="clear" w:color="auto" w:fill="FFFFFF"/>
        </w:rPr>
        <w:t> –</w:t>
      </w:r>
      <w:proofErr w:type="spellStart"/>
      <w:r w:rsidR="00D04204" w:rsidRPr="00BF30F7">
        <w:rPr>
          <w:bCs/>
          <w:color w:val="222222"/>
          <w:sz w:val="20"/>
          <w:szCs w:val="20"/>
          <w:shd w:val="clear" w:color="auto" w:fill="FFFFFF"/>
        </w:rPr>
        <w:t>SciELO</w:t>
      </w:r>
      <w:proofErr w:type="spellEnd"/>
      <w:r w:rsidR="00A3588C" w:rsidRPr="00BF30F7">
        <w:rPr>
          <w:bCs/>
          <w:color w:val="222222"/>
          <w:sz w:val="20"/>
          <w:szCs w:val="20"/>
          <w:shd w:val="clear" w:color="auto" w:fill="FFFFFF"/>
        </w:rPr>
        <w:t xml:space="preserve"> </w:t>
      </w:r>
      <w:r w:rsidR="00D04204" w:rsidRPr="00BF30F7">
        <w:rPr>
          <w:rFonts w:eastAsia="Times New Roman"/>
          <w:sz w:val="20"/>
          <w:szCs w:val="20"/>
        </w:rPr>
        <w:t xml:space="preserve">e </w:t>
      </w:r>
      <w:hyperlink r:id="rId6" w:history="1">
        <w:r w:rsidR="00D04204" w:rsidRPr="00BF30F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U.S. </w:t>
        </w:r>
        <w:proofErr w:type="spellStart"/>
        <w:r w:rsidR="00D04204" w:rsidRPr="00BF30F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National</w:t>
        </w:r>
        <w:proofErr w:type="spellEnd"/>
        <w:r w:rsidR="00D04204" w:rsidRPr="00BF30F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Library </w:t>
        </w:r>
        <w:proofErr w:type="spellStart"/>
        <w:r w:rsidR="00D04204" w:rsidRPr="00BF30F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of</w:t>
        </w:r>
        <w:proofErr w:type="spellEnd"/>
        <w:r w:rsidR="00D04204" w:rsidRPr="00BF30F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Medicine</w:t>
        </w:r>
      </w:hyperlink>
      <w:r w:rsidR="00D04204" w:rsidRPr="00BF30F7">
        <w:rPr>
          <w:sz w:val="20"/>
          <w:szCs w:val="20"/>
          <w:shd w:val="clear" w:color="auto" w:fill="FFFFFF"/>
        </w:rPr>
        <w:t xml:space="preserve"> </w:t>
      </w:r>
      <w:r w:rsidR="00A3588C" w:rsidRPr="00BF30F7">
        <w:rPr>
          <w:sz w:val="20"/>
          <w:szCs w:val="20"/>
          <w:shd w:val="clear" w:color="auto" w:fill="FFFFFF"/>
        </w:rPr>
        <w:t>–</w:t>
      </w:r>
      <w:r w:rsidR="00D04204" w:rsidRPr="00BF30F7">
        <w:rPr>
          <w:sz w:val="20"/>
          <w:szCs w:val="20"/>
          <w:shd w:val="clear" w:color="auto" w:fill="FFFFFF"/>
        </w:rPr>
        <w:t xml:space="preserve"> </w:t>
      </w:r>
      <w:proofErr w:type="spellStart"/>
      <w:r w:rsidR="00D04204" w:rsidRPr="00BF30F7">
        <w:rPr>
          <w:rFonts w:eastAsia="Times New Roman"/>
          <w:sz w:val="20"/>
          <w:szCs w:val="20"/>
        </w:rPr>
        <w:t>PubMed</w:t>
      </w:r>
      <w:proofErr w:type="spellEnd"/>
      <w:r w:rsidR="00A3588C" w:rsidRPr="00BF30F7">
        <w:rPr>
          <w:rFonts w:eastAsia="Times New Roman"/>
          <w:sz w:val="20"/>
          <w:szCs w:val="20"/>
        </w:rPr>
        <w:t xml:space="preserve">  </w:t>
      </w:r>
      <w:r w:rsidR="0027247F" w:rsidRPr="00BF30F7">
        <w:rPr>
          <w:rFonts w:eastAsia="Times New Roman"/>
          <w:sz w:val="20"/>
          <w:szCs w:val="20"/>
        </w:rPr>
        <w:t>no período de 2014 a 2018 e os critérios de exclusão foram artigos de relato de experiência</w:t>
      </w:r>
      <w:r w:rsidR="00125A23" w:rsidRPr="00BF30F7">
        <w:rPr>
          <w:rFonts w:eastAsia="Times New Roman"/>
          <w:sz w:val="20"/>
          <w:szCs w:val="20"/>
        </w:rPr>
        <w:t>, sendo obtidos 10 artigos como base e utilizados como amostra 5</w:t>
      </w:r>
      <w:r w:rsidR="0027247F" w:rsidRPr="00BF30F7">
        <w:rPr>
          <w:rFonts w:eastAsia="Times New Roman"/>
          <w:sz w:val="20"/>
          <w:szCs w:val="20"/>
        </w:rPr>
        <w:t>. A pesquisa foi desenvolvida em julho de 2019.</w:t>
      </w:r>
      <w:r w:rsidR="0027247F" w:rsidRPr="00BF30F7">
        <w:rPr>
          <w:rFonts w:eastAsia="Times New Roman"/>
          <w:bCs/>
          <w:color w:val="000000" w:themeColor="text1"/>
          <w:sz w:val="20"/>
          <w:szCs w:val="20"/>
        </w:rPr>
        <w:t xml:space="preserve">Foi </w:t>
      </w:r>
      <w:r w:rsidR="00C84A4A" w:rsidRPr="00BF30F7">
        <w:rPr>
          <w:rFonts w:eastAsia="Times New Roman"/>
          <w:bCs/>
          <w:color w:val="000000" w:themeColor="text1"/>
          <w:sz w:val="20"/>
          <w:szCs w:val="20"/>
        </w:rPr>
        <w:t>observado</w:t>
      </w:r>
      <w:r w:rsidR="0027247F" w:rsidRPr="00BF30F7">
        <w:rPr>
          <w:color w:val="000000" w:themeColor="text1"/>
          <w:sz w:val="20"/>
          <w:szCs w:val="20"/>
        </w:rPr>
        <w:t xml:space="preserve">que </w:t>
      </w:r>
      <w:r w:rsidR="00C84A4A" w:rsidRPr="00BF30F7">
        <w:rPr>
          <w:color w:val="000000" w:themeColor="text1"/>
          <w:sz w:val="20"/>
          <w:szCs w:val="20"/>
        </w:rPr>
        <w:t>o indicador</w:t>
      </w:r>
      <w:r w:rsidR="00EF59FD" w:rsidRPr="00BF30F7">
        <w:rPr>
          <w:color w:val="000000" w:themeColor="text1"/>
          <w:sz w:val="20"/>
          <w:szCs w:val="20"/>
        </w:rPr>
        <w:t xml:space="preserve"> de mortalidade infantil é relacionado às condições de vida de um país, quanto à situação social e econômica. </w:t>
      </w:r>
      <w:r w:rsidR="0027247F" w:rsidRPr="00BF30F7">
        <w:rPr>
          <w:color w:val="000000" w:themeColor="text1"/>
          <w:sz w:val="20"/>
          <w:szCs w:val="20"/>
        </w:rPr>
        <w:t>A</w:t>
      </w:r>
      <w:r w:rsidR="00EF59FD" w:rsidRPr="00BF30F7">
        <w:rPr>
          <w:color w:val="000000" w:themeColor="text1"/>
          <w:sz w:val="20"/>
          <w:szCs w:val="20"/>
        </w:rPr>
        <w:t>s taxas de mortalidade infantil são divididas em alta (50% ou mais), média (20% a 49%), baixa (menos de 20%) comparada aos resultados das sociedades mais desenvolvidas. A mortalidade infantil pode ser classificada em mortalidade neonatal (MN) e mortalidade pós-neonatal (MPN).</w:t>
      </w:r>
      <w:r w:rsidR="00A3588C" w:rsidRPr="00BF30F7">
        <w:rPr>
          <w:color w:val="000000" w:themeColor="text1"/>
          <w:sz w:val="20"/>
          <w:szCs w:val="20"/>
        </w:rPr>
        <w:t xml:space="preserve"> </w:t>
      </w:r>
      <w:r w:rsidR="004D7173" w:rsidRPr="00BF30F7">
        <w:rPr>
          <w:color w:val="000000" w:themeColor="text1"/>
          <w:sz w:val="20"/>
          <w:szCs w:val="20"/>
        </w:rPr>
        <w:t>As mães que amamentam o filho até os seis meses de vida têm</w:t>
      </w:r>
      <w:r w:rsidR="00726018" w:rsidRPr="00BF30F7">
        <w:rPr>
          <w:color w:val="000000" w:themeColor="text1"/>
          <w:sz w:val="20"/>
          <w:szCs w:val="20"/>
        </w:rPr>
        <w:t xml:space="preserve"> a taxa de mortalidade reduzida em 45%.</w:t>
      </w:r>
      <w:r w:rsidR="00A3588C" w:rsidRPr="00BF30F7">
        <w:rPr>
          <w:color w:val="000000" w:themeColor="text1"/>
          <w:sz w:val="20"/>
          <w:szCs w:val="20"/>
        </w:rPr>
        <w:t xml:space="preserve"> </w:t>
      </w:r>
      <w:r w:rsidR="00EF59FD" w:rsidRPr="00BF30F7">
        <w:rPr>
          <w:color w:val="000000" w:themeColor="text1"/>
          <w:sz w:val="20"/>
          <w:szCs w:val="20"/>
        </w:rPr>
        <w:t>Atualmente</w:t>
      </w:r>
      <w:r w:rsidR="00DE3D8A" w:rsidRPr="00BF30F7">
        <w:rPr>
          <w:color w:val="000000" w:themeColor="text1"/>
          <w:sz w:val="20"/>
          <w:szCs w:val="20"/>
        </w:rPr>
        <w:t>,</w:t>
      </w:r>
      <w:r w:rsidR="00EF59FD" w:rsidRPr="00BF30F7">
        <w:rPr>
          <w:color w:val="000000" w:themeColor="text1"/>
          <w:sz w:val="20"/>
          <w:szCs w:val="20"/>
        </w:rPr>
        <w:t xml:space="preserve"> a taxa de mortalidade infantil está reduzindo, mas ainda é presente no Brasil.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 xml:space="preserve">Nenhuma outra estratégia isolada alcança o impacto que a amamentação tem na redução das mortes de crianças menores de </w:t>
      </w:r>
      <w:r w:rsidR="0005187A" w:rsidRPr="00BF30F7">
        <w:rPr>
          <w:rFonts w:eastAsia="Times New Roman"/>
          <w:color w:val="000000" w:themeColor="text1"/>
          <w:sz w:val="20"/>
          <w:szCs w:val="20"/>
        </w:rPr>
        <w:t>0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5 anos.</w:t>
      </w:r>
      <w:r w:rsidR="00C84A4A" w:rsidRPr="00BF30F7">
        <w:rPr>
          <w:rFonts w:eastAsia="Times New Roman"/>
          <w:color w:val="000000" w:themeColor="text1"/>
          <w:sz w:val="20"/>
          <w:szCs w:val="20"/>
        </w:rPr>
        <w:t xml:space="preserve"> É grande a importância da orientação e do incentivo do profissional de enfermagem a mães amamentarem seus </w:t>
      </w:r>
      <w:r w:rsidR="0003711E" w:rsidRPr="00BF30F7">
        <w:rPr>
          <w:rFonts w:eastAsia="Times New Roman"/>
          <w:color w:val="000000" w:themeColor="text1"/>
          <w:sz w:val="20"/>
          <w:szCs w:val="20"/>
        </w:rPr>
        <w:t>filhos,</w:t>
      </w:r>
      <w:r w:rsidR="00355308" w:rsidRPr="00BF30F7">
        <w:rPr>
          <w:rFonts w:eastAsia="Times New Roman"/>
          <w:color w:val="000000" w:themeColor="text1"/>
          <w:sz w:val="20"/>
          <w:szCs w:val="20"/>
        </w:rPr>
        <w:t xml:space="preserve"> o</w:t>
      </w:r>
      <w:r w:rsidR="001F595F" w:rsidRPr="00BF30F7">
        <w:rPr>
          <w:rFonts w:eastAsia="Times New Roman"/>
          <w:color w:val="000000" w:themeColor="text1"/>
          <w:sz w:val="20"/>
          <w:szCs w:val="20"/>
        </w:rPr>
        <w:t xml:space="preserve"> aleitamento </w:t>
      </w:r>
      <w:r w:rsidR="002D6388" w:rsidRPr="00BF30F7">
        <w:rPr>
          <w:rFonts w:eastAsia="Times New Roman"/>
          <w:color w:val="000000" w:themeColor="text1"/>
          <w:sz w:val="20"/>
          <w:szCs w:val="20"/>
        </w:rPr>
        <w:t>materno traz também importantes benefícios para a saúde da mulher que amamenta</w:t>
      </w:r>
      <w:r w:rsidR="00C84A4A" w:rsidRPr="00BF30F7">
        <w:rPr>
          <w:rFonts w:eastAsia="Times New Roman"/>
          <w:color w:val="000000" w:themeColor="text1"/>
          <w:sz w:val="20"/>
          <w:szCs w:val="20"/>
        </w:rPr>
        <w:t xml:space="preserve"> e inúmeros benefícios a </w:t>
      </w:r>
      <w:r w:rsidR="0003711E" w:rsidRPr="00BF30F7">
        <w:rPr>
          <w:rFonts w:eastAsia="Times New Roman"/>
          <w:color w:val="000000" w:themeColor="text1"/>
          <w:sz w:val="20"/>
          <w:szCs w:val="20"/>
        </w:rPr>
        <w:t>criança.</w:t>
      </w:r>
    </w:p>
    <w:p w14:paraId="2B74F61B" w14:textId="77777777" w:rsidR="00726018" w:rsidRPr="00BF30F7" w:rsidRDefault="00726018" w:rsidP="00FF1E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122501" w14:textId="726CC9A7" w:rsidR="00726018" w:rsidRPr="00BF30F7" w:rsidRDefault="001232B2" w:rsidP="0066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F30F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Descritores: </w:t>
      </w:r>
      <w:r w:rsidRPr="00BF30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Aleitamento</w:t>
      </w:r>
      <w:r w:rsidR="006671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Materno</w:t>
      </w:r>
      <w:r w:rsidRPr="00BF30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Mortalida</w:t>
      </w:r>
      <w:r w:rsidR="0061115F" w:rsidRPr="00BF30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de, Enfermagem.</w:t>
      </w:r>
    </w:p>
    <w:p w14:paraId="70225DDE" w14:textId="77777777" w:rsidR="00A76F9A" w:rsidRPr="00BF30F7" w:rsidRDefault="00A76F9A" w:rsidP="00BF30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A76F9A" w:rsidRPr="00BF30F7" w:rsidSect="009D19E1">
      <w:pgSz w:w="11899" w:h="17340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86388"/>
    <w:multiLevelType w:val="hybridMultilevel"/>
    <w:tmpl w:val="10ACE500"/>
    <w:lvl w:ilvl="0" w:tplc="141E3B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F58"/>
    <w:rsid w:val="00001901"/>
    <w:rsid w:val="00032364"/>
    <w:rsid w:val="0003711E"/>
    <w:rsid w:val="00041F58"/>
    <w:rsid w:val="00046900"/>
    <w:rsid w:val="0005187A"/>
    <w:rsid w:val="000A5C21"/>
    <w:rsid w:val="0011094E"/>
    <w:rsid w:val="001232B2"/>
    <w:rsid w:val="00125A23"/>
    <w:rsid w:val="00167A2F"/>
    <w:rsid w:val="001E7E77"/>
    <w:rsid w:val="001F595F"/>
    <w:rsid w:val="001F7B42"/>
    <w:rsid w:val="00206E17"/>
    <w:rsid w:val="002333D4"/>
    <w:rsid w:val="002421DF"/>
    <w:rsid w:val="0025318B"/>
    <w:rsid w:val="00265167"/>
    <w:rsid w:val="0027247F"/>
    <w:rsid w:val="00272EA3"/>
    <w:rsid w:val="002B5C17"/>
    <w:rsid w:val="002D6388"/>
    <w:rsid w:val="002E1C57"/>
    <w:rsid w:val="003066AD"/>
    <w:rsid w:val="00355308"/>
    <w:rsid w:val="003C0E68"/>
    <w:rsid w:val="003C4C90"/>
    <w:rsid w:val="003D7BE9"/>
    <w:rsid w:val="004232DA"/>
    <w:rsid w:val="00466926"/>
    <w:rsid w:val="004D7173"/>
    <w:rsid w:val="0052622A"/>
    <w:rsid w:val="00535084"/>
    <w:rsid w:val="005A5EB2"/>
    <w:rsid w:val="0061115F"/>
    <w:rsid w:val="00626B6A"/>
    <w:rsid w:val="00654A4D"/>
    <w:rsid w:val="00667178"/>
    <w:rsid w:val="006F5366"/>
    <w:rsid w:val="00726018"/>
    <w:rsid w:val="008600D3"/>
    <w:rsid w:val="0088126B"/>
    <w:rsid w:val="009D19E1"/>
    <w:rsid w:val="00A3588C"/>
    <w:rsid w:val="00A36316"/>
    <w:rsid w:val="00A446DC"/>
    <w:rsid w:val="00A76F9A"/>
    <w:rsid w:val="00AD4112"/>
    <w:rsid w:val="00B1684B"/>
    <w:rsid w:val="00B80DFF"/>
    <w:rsid w:val="00BD503F"/>
    <w:rsid w:val="00BF30F7"/>
    <w:rsid w:val="00C12264"/>
    <w:rsid w:val="00C62069"/>
    <w:rsid w:val="00C84A4A"/>
    <w:rsid w:val="00D04204"/>
    <w:rsid w:val="00D043C4"/>
    <w:rsid w:val="00D609F2"/>
    <w:rsid w:val="00DE3D8A"/>
    <w:rsid w:val="00DE5A68"/>
    <w:rsid w:val="00E03E30"/>
    <w:rsid w:val="00E75592"/>
    <w:rsid w:val="00EB25FA"/>
    <w:rsid w:val="00EF59FD"/>
    <w:rsid w:val="00F14DB7"/>
    <w:rsid w:val="00F40F6B"/>
    <w:rsid w:val="00F55440"/>
    <w:rsid w:val="00FC7D7B"/>
    <w:rsid w:val="00FF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1AEA"/>
  <w15:docId w15:val="{58FACB40-47F8-45C2-9224-260087DA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B8"/>
  </w:style>
  <w:style w:type="paragraph" w:styleId="Ttulo1">
    <w:name w:val="heading 1"/>
    <w:basedOn w:val="Normal"/>
    <w:next w:val="Normal"/>
    <w:rsid w:val="00DE5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E5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E5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E5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E5A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E5A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E5A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E5A6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E5A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E5A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B0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C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DE5A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F554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54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54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4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544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B25F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7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U.S._National_Library_of_Medicine" TargetMode="External"/><Relationship Id="rId5" Type="http://schemas.openxmlformats.org/officeDocument/2006/relationships/hyperlink" Target="http://www.blog.saude.gov.br/entenda-a-rede-cegon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Brandão Filhos</cp:lastModifiedBy>
  <cp:revision>4</cp:revision>
  <cp:lastPrinted>2018-11-01T16:28:00Z</cp:lastPrinted>
  <dcterms:created xsi:type="dcterms:W3CDTF">2019-08-12T18:48:00Z</dcterms:created>
  <dcterms:modified xsi:type="dcterms:W3CDTF">2019-08-12T19:07:00Z</dcterms:modified>
</cp:coreProperties>
</file>