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8EE9" w14:textId="77777777" w:rsidR="00181F01" w:rsidRDefault="00000000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PROTOCOLO DE REABILITAÇÃO FUNCIONAL EM PACIENTES SUBMETIDOS À RESSECÇÃO DE TUMORES MANDIBULARES </w:t>
      </w:r>
    </w:p>
    <w:p w14:paraId="586C49A0" w14:textId="77777777" w:rsidR="00181F01" w:rsidRDefault="00181F01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155D1" w14:textId="77777777" w:rsidR="00181F01" w:rsidRDefault="00000000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Maria Júlia Oliveira de Siqueira¹; Rafaela Santana Freitas Monteiro²; Maria Eduarda de Moura Silva Albuquerque²; Millena Barros Barbosa²; Ana Cristina Barreto Silveira³.</w:t>
      </w:r>
    </w:p>
    <w:p w14:paraId="445612D6" w14:textId="77777777" w:rsidR="00181F01" w:rsidRDefault="00181F01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351D6267" w14:textId="77777777" w:rsidR="00181F01" w:rsidRDefault="00000000" w:rsidP="006A092E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1.Universidade de Pernambuco, Recife, Pernambuco;</w:t>
      </w:r>
    </w:p>
    <w:p w14:paraId="4354C7E9" w14:textId="77777777" w:rsidR="00181F01" w:rsidRDefault="00000000" w:rsidP="006A092E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de Pernambuco, Recife, Pernambuco;</w:t>
      </w:r>
    </w:p>
    <w:p w14:paraId="2685FBDB" w14:textId="77777777" w:rsidR="00181F01" w:rsidRDefault="00000000" w:rsidP="006A092E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3.Universidade de Pernambuco, Recife, Pernambuco.</w:t>
      </w:r>
    </w:p>
    <w:p w14:paraId="7D1BBB99" w14:textId="77777777" w:rsidR="00181F01" w:rsidRDefault="00181F01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2BF8E1E2" w14:textId="77777777" w:rsidR="00181F01" w:rsidRDefault="00000000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mariajulia.siqueira@upe.br</w:t>
      </w:r>
    </w:p>
    <w:p w14:paraId="05FE53FA" w14:textId="77777777" w:rsidR="00181F01" w:rsidRDefault="00181F01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8E84C21" w14:textId="77777777" w:rsidR="00181F01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42FAF317" w14:textId="7342DC68" w:rsidR="00181F01" w:rsidRDefault="0041138C" w:rsidP="006A0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377741"/>
      <w:r w:rsidRPr="0041138C">
        <w:rPr>
          <w:rFonts w:ascii="Times New Roman" w:hAnsi="Times New Roman" w:cs="Times New Roman"/>
          <w:b/>
          <w:sz w:val="24"/>
          <w:szCs w:val="24"/>
        </w:rPr>
        <w:t>Introdução:</w:t>
      </w:r>
      <w:r w:rsidRPr="0041138C">
        <w:rPr>
          <w:rFonts w:ascii="Times New Roman" w:hAnsi="Times New Roman" w:cs="Times New Roman"/>
          <w:sz w:val="24"/>
          <w:szCs w:val="24"/>
        </w:rPr>
        <w:t xml:space="preserve"> A ressecção de tumores mandibulares frequentemente resulta em sequelas funcionais e estéticas significativas, impactando a mastigação, a fala e a qualidade de vida dos pacientes. A reabilitação funcional desses indivíduos exige um protocolo multidisciplinar que inclua reconstrução cirúrgica, reabilitação protética e terapia fonoaudiológica. </w:t>
      </w:r>
      <w:r w:rsidRPr="0041138C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Pr="0041138C">
        <w:rPr>
          <w:rFonts w:ascii="Times New Roman" w:hAnsi="Times New Roman" w:cs="Times New Roman"/>
          <w:sz w:val="24"/>
          <w:szCs w:val="24"/>
        </w:rPr>
        <w:t xml:space="preserve">Revisar protocolos de reabilitação funcional em pacientes submetidos à ressecção de tumores mandibulares, destacando avanços nas abordagens cirúrgicas e terapêuticas. </w:t>
      </w:r>
      <w:r w:rsidRPr="0041138C">
        <w:rPr>
          <w:rFonts w:ascii="Times New Roman" w:hAnsi="Times New Roman" w:cs="Times New Roman"/>
          <w:b/>
          <w:sz w:val="24"/>
          <w:szCs w:val="24"/>
        </w:rPr>
        <w:t xml:space="preserve">Metodologia: </w:t>
      </w:r>
      <w:r w:rsidRPr="0041138C">
        <w:rPr>
          <w:rFonts w:ascii="Times New Roman" w:hAnsi="Times New Roman" w:cs="Times New Roman"/>
          <w:sz w:val="24"/>
          <w:szCs w:val="24"/>
        </w:rPr>
        <w:t xml:space="preserve">Foi realizada uma revisão sistemática da literatura nas bases PubMed, Scopus e Web of Science, incluindo artigos publicados nos últimos cinco anos que abordam técnicas reconstrutivas, uso de enxertos e implantes, e intervenções pós-operatórias. Foram utilizados os descritores: "Neoplasias Mandibulares", "Procedimentos Cirúrgicos Reconstrutivos" e "Reabilitação", combinados com operadores booleanos. Os critérios de exclusão abrangeram estudos com amostras menores que 30 pacientes ou sem acompanhamento mínimo de seis meses. </w:t>
      </w:r>
      <w:r w:rsidRPr="0041138C">
        <w:rPr>
          <w:rFonts w:ascii="Times New Roman" w:hAnsi="Times New Roman" w:cs="Times New Roman"/>
          <w:b/>
          <w:sz w:val="24"/>
          <w:szCs w:val="24"/>
        </w:rPr>
        <w:t xml:space="preserve">Resultados: </w:t>
      </w:r>
      <w:r w:rsidRPr="0041138C">
        <w:rPr>
          <w:rFonts w:ascii="Times New Roman" w:hAnsi="Times New Roman" w:cs="Times New Roman"/>
          <w:sz w:val="24"/>
          <w:szCs w:val="24"/>
        </w:rPr>
        <w:t xml:space="preserve">Os resultados indicam que a utilização de protocolos multidisciplinares, combinando técnicas cirúrgicas avançadas, enxertos ósseos e implantes dentários, resulta em melhor prognóstico funcional e estético para pacientes submetidos à ressecção de tumores mandibulares. Evidências apontam que a reconstrução com retalhos microvascularizados, especialmente o retalho livre de fíbula, apresenta alta taxa de sucesso na reabilitação mandibular, preservando a funcionalidade da articulação temporomandibular e a capacidade mastigatória. Estudos também sugerem que a reabilitação protética precoce, associada a terapia fonoaudiológica e fisioterapia, acelera </w:t>
      </w:r>
      <w:r w:rsidRPr="0041138C">
        <w:rPr>
          <w:rFonts w:ascii="Times New Roman" w:hAnsi="Times New Roman" w:cs="Times New Roman"/>
          <w:sz w:val="24"/>
          <w:szCs w:val="24"/>
        </w:rPr>
        <w:lastRenderedPageBreak/>
        <w:t xml:space="preserve">a adaptação do paciente, reduzindo complicações como a reabsorção óssea e dificuldades fonéticas. Além disso, o uso de tecnologias digitais, como planejamento virtual e guias cirúrgicos personalizados, tem demonstrado aumentar a precisão na reconstrução e otimizar a reabilitação oclusal e estética. </w:t>
      </w:r>
      <w:r w:rsidRPr="0041138C">
        <w:rPr>
          <w:rFonts w:ascii="Times New Roman" w:hAnsi="Times New Roman" w:cs="Times New Roman"/>
          <w:b/>
          <w:sz w:val="24"/>
          <w:szCs w:val="24"/>
        </w:rPr>
        <w:t xml:space="preserve">Conclusão: </w:t>
      </w:r>
      <w:r w:rsidRPr="0041138C">
        <w:rPr>
          <w:rFonts w:ascii="Times New Roman" w:hAnsi="Times New Roman" w:cs="Times New Roman"/>
          <w:sz w:val="24"/>
          <w:szCs w:val="24"/>
        </w:rPr>
        <w:t>Dessa forma, a abordagem integrada, aliada ao uso de biomateriais e técnicas inovadoras, contribui significativamente para a recuperação funcional e psicossocial do paciente, otimizando os resultados reabilitadores.</w:t>
      </w:r>
      <w:bookmarkEnd w:id="0"/>
    </w:p>
    <w:p w14:paraId="19B407FB" w14:textId="77777777" w:rsidR="006A092E" w:rsidRPr="006A092E" w:rsidRDefault="006A092E" w:rsidP="006A0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C9418" w14:textId="40974180" w:rsidR="00181F01" w:rsidRDefault="00000000" w:rsidP="00A8576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Neoplasias Mandibulares</w:t>
      </w:r>
      <w:r w:rsidR="00A857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Procedimentos Cirúrgicos Reconstrutivos</w:t>
      </w:r>
      <w:r w:rsidR="00A8576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Reabilitação</w:t>
      </w:r>
      <w:r w:rsidR="00A857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DA354A" w14:textId="77777777" w:rsidR="00181F01" w:rsidRDefault="00181F01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AFFD2" w14:textId="77777777" w:rsidR="00181F01" w:rsidRDefault="00000000" w:rsidP="00A8576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3 - Cirurgia e Traumatologia Bucomaxilofacial.</w:t>
      </w:r>
    </w:p>
    <w:sectPr w:rsidR="00181F01" w:rsidSect="00187284">
      <w:headerReference w:type="default" r:id="rId8"/>
      <w:footerReference w:type="default" r:id="rId9"/>
      <w:pgSz w:w="11907" w:h="16840" w:code="9"/>
      <w:pgMar w:top="1418" w:right="1701" w:bottom="1418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4297" w14:textId="77777777" w:rsidR="006D1E59" w:rsidRDefault="006D1E59">
      <w:pPr>
        <w:spacing w:line="240" w:lineRule="auto"/>
      </w:pPr>
      <w:r>
        <w:separator/>
      </w:r>
    </w:p>
  </w:endnote>
  <w:endnote w:type="continuationSeparator" w:id="0">
    <w:p w14:paraId="2DA76724" w14:textId="77777777" w:rsidR="006D1E59" w:rsidRDefault="006D1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631C" w14:textId="77777777" w:rsidR="00181F01" w:rsidRDefault="00000000">
    <w:pPr>
      <w:ind w:left="-1695"/>
    </w:pPr>
    <w:r>
      <w:rPr>
        <w:noProof/>
      </w:rPr>
      <w:drawing>
        <wp:inline distT="114300" distB="114300" distL="114300" distR="114300" wp14:anchorId="493FA94B" wp14:editId="2A4E7CD6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85A6" w14:textId="77777777" w:rsidR="006D1E59" w:rsidRDefault="006D1E59">
      <w:pPr>
        <w:spacing w:line="240" w:lineRule="auto"/>
      </w:pPr>
      <w:r>
        <w:separator/>
      </w:r>
    </w:p>
  </w:footnote>
  <w:footnote w:type="continuationSeparator" w:id="0">
    <w:p w14:paraId="24F44460" w14:textId="77777777" w:rsidR="006D1E59" w:rsidRDefault="006D1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FC4" w14:textId="77777777" w:rsidR="00181F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13DB3FC9" wp14:editId="5D2AAD1A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01"/>
    <w:rsid w:val="00070337"/>
    <w:rsid w:val="00181F01"/>
    <w:rsid w:val="00187284"/>
    <w:rsid w:val="0041138C"/>
    <w:rsid w:val="006A092E"/>
    <w:rsid w:val="006A1B97"/>
    <w:rsid w:val="006D1E59"/>
    <w:rsid w:val="00700926"/>
    <w:rsid w:val="00A85760"/>
    <w:rsid w:val="00B278CB"/>
    <w:rsid w:val="00C91043"/>
    <w:rsid w:val="00E85708"/>
    <w:rsid w:val="00E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5B0E"/>
  <w15:docId w15:val="{008006B0-4FFB-4F16-8FC0-7664A298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9Yr/MMUAPCLbRIqDTfNjYNZ9zQ==">CgMxLjA4AHIhMVJKYkFTWUxURWJBdzJsUjNnMS1EaEJxUUh0NlRERHNH</go:docsCustomData>
</go:gDocsCustomXmlDataStorage>
</file>

<file path=customXml/itemProps1.xml><?xml version="1.0" encoding="utf-8"?>
<ds:datastoreItem xmlns:ds="http://schemas.openxmlformats.org/officeDocument/2006/customXml" ds:itemID="{E276E040-957D-4B90-B53B-02C29D924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2539</Characters>
  <Application>Microsoft Office Word</Application>
  <DocSecurity>0</DocSecurity>
  <Lines>47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Júlia Oliveira</dc:creator>
  <cp:lastModifiedBy>Maria Júlia Oliveira</cp:lastModifiedBy>
  <cp:revision>4</cp:revision>
  <dcterms:created xsi:type="dcterms:W3CDTF">2025-03-20T19:54:00Z</dcterms:created>
  <dcterms:modified xsi:type="dcterms:W3CDTF">2025-03-20T20:03:00Z</dcterms:modified>
</cp:coreProperties>
</file>