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C8A22" w14:textId="77777777" w:rsidR="00D54E00" w:rsidRDefault="00D54E00" w:rsidP="000821FD">
      <w:pPr>
        <w:spacing w:line="240" w:lineRule="auto"/>
        <w:jc w:val="both"/>
        <w:rPr>
          <w:rFonts w:ascii="Times New Roman" w:hAnsi="Times New Roman" w:cs="Times New Roman"/>
          <w:b/>
          <w:sz w:val="24"/>
          <w:szCs w:val="24"/>
        </w:rPr>
      </w:pPr>
      <w:r w:rsidRPr="00D54E00">
        <w:rPr>
          <w:rFonts w:ascii="Times New Roman" w:hAnsi="Times New Roman" w:cs="Times New Roman"/>
          <w:b/>
          <w:sz w:val="24"/>
          <w:szCs w:val="24"/>
        </w:rPr>
        <w:t>ABSENTEÍSMO NOS TRABALHADORES DE UM HOSPITAL UNIVERSITÁRIO</w:t>
      </w:r>
    </w:p>
    <w:p w14:paraId="21005D2F" w14:textId="77777777" w:rsidR="00D54E00" w:rsidRDefault="00D54E00" w:rsidP="000821FD">
      <w:pPr>
        <w:spacing w:line="240" w:lineRule="auto"/>
        <w:jc w:val="both"/>
        <w:rPr>
          <w:rFonts w:ascii="Times New Roman" w:hAnsi="Times New Roman" w:cs="Times New Roman"/>
          <w:sz w:val="24"/>
          <w:szCs w:val="24"/>
        </w:rPr>
      </w:pPr>
      <w:r w:rsidRPr="00D54E00">
        <w:rPr>
          <w:rFonts w:ascii="Times New Roman" w:hAnsi="Times New Roman" w:cs="Times New Roman"/>
          <w:sz w:val="24"/>
          <w:szCs w:val="24"/>
        </w:rPr>
        <w:t xml:space="preserve">¹Larissa </w:t>
      </w:r>
      <w:proofErr w:type="spellStart"/>
      <w:r w:rsidRPr="00D54E00">
        <w:rPr>
          <w:rFonts w:ascii="Times New Roman" w:hAnsi="Times New Roman" w:cs="Times New Roman"/>
          <w:sz w:val="24"/>
          <w:szCs w:val="24"/>
        </w:rPr>
        <w:t>Rafaelly</w:t>
      </w:r>
      <w:proofErr w:type="spellEnd"/>
      <w:r w:rsidRPr="00D54E00">
        <w:rPr>
          <w:rFonts w:ascii="Times New Roman" w:hAnsi="Times New Roman" w:cs="Times New Roman"/>
          <w:sz w:val="24"/>
          <w:szCs w:val="24"/>
        </w:rPr>
        <w:t xml:space="preserve"> Pereira Lima; ²Suelly Araújo de Souza; </w:t>
      </w:r>
      <w:r w:rsidRPr="00D54E00">
        <w:rPr>
          <w:rFonts w:ascii="Times New Roman" w:hAnsi="Times New Roman" w:cs="Times New Roman"/>
          <w:sz w:val="24"/>
          <w:szCs w:val="24"/>
          <w:vertAlign w:val="superscript"/>
        </w:rPr>
        <w:t>3</w:t>
      </w:r>
      <w:r w:rsidRPr="00D54E00">
        <w:rPr>
          <w:rFonts w:ascii="Times New Roman" w:hAnsi="Times New Roman" w:cs="Times New Roman"/>
          <w:sz w:val="24"/>
          <w:szCs w:val="24"/>
        </w:rPr>
        <w:t xml:space="preserve">Andressa </w:t>
      </w:r>
      <w:proofErr w:type="spellStart"/>
      <w:r w:rsidRPr="00D54E00">
        <w:rPr>
          <w:rFonts w:ascii="Times New Roman" w:hAnsi="Times New Roman" w:cs="Times New Roman"/>
          <w:sz w:val="24"/>
          <w:szCs w:val="24"/>
        </w:rPr>
        <w:t>Rállia</w:t>
      </w:r>
      <w:proofErr w:type="spellEnd"/>
      <w:r w:rsidRPr="00D54E00">
        <w:rPr>
          <w:rFonts w:ascii="Times New Roman" w:hAnsi="Times New Roman" w:cs="Times New Roman"/>
          <w:sz w:val="24"/>
          <w:szCs w:val="24"/>
        </w:rPr>
        <w:t xml:space="preserve"> Aquino Soares; </w:t>
      </w:r>
      <w:r w:rsidRPr="00D54E00">
        <w:rPr>
          <w:rFonts w:ascii="Times New Roman" w:hAnsi="Times New Roman" w:cs="Times New Roman"/>
          <w:sz w:val="24"/>
          <w:szCs w:val="24"/>
          <w:vertAlign w:val="superscript"/>
        </w:rPr>
        <w:t>4</w:t>
      </w:r>
      <w:r w:rsidRPr="00D54E00">
        <w:rPr>
          <w:rFonts w:ascii="Times New Roman" w:hAnsi="Times New Roman" w:cs="Times New Roman"/>
          <w:sz w:val="24"/>
          <w:szCs w:val="24"/>
        </w:rPr>
        <w:t xml:space="preserve">Cecília Nogueira Valença. </w:t>
      </w:r>
    </w:p>
    <w:p w14:paraId="4D5C5C59" w14:textId="55EEBD06" w:rsidR="00D54E00" w:rsidRDefault="00D54E00" w:rsidP="000821FD">
      <w:pPr>
        <w:spacing w:line="240" w:lineRule="auto"/>
        <w:jc w:val="both"/>
        <w:rPr>
          <w:rFonts w:ascii="Times New Roman" w:hAnsi="Times New Roman" w:cs="Times New Roman"/>
          <w:sz w:val="24"/>
          <w:szCs w:val="24"/>
        </w:rPr>
      </w:pPr>
      <w:r w:rsidRPr="00D54E00">
        <w:rPr>
          <w:rFonts w:ascii="Times New Roman" w:hAnsi="Times New Roman" w:cs="Times New Roman"/>
          <w:sz w:val="24"/>
          <w:szCs w:val="24"/>
          <w:vertAlign w:val="superscript"/>
        </w:rPr>
        <w:t>1,2</w:t>
      </w:r>
      <w:r w:rsidRPr="00D54E00">
        <w:rPr>
          <w:rFonts w:ascii="Times New Roman" w:hAnsi="Times New Roman" w:cs="Times New Roman"/>
          <w:sz w:val="24"/>
          <w:szCs w:val="24"/>
        </w:rPr>
        <w:t xml:space="preserve">Acadêmica de Enfermagem, Universidade Federal do Rio Grande do Norte (UFRN/FACISA), Santa Cruz, Rio Grande do Norte, Brasil; </w:t>
      </w:r>
      <w:r w:rsidRPr="00D54E00">
        <w:rPr>
          <w:rFonts w:ascii="Times New Roman" w:hAnsi="Times New Roman" w:cs="Times New Roman"/>
          <w:sz w:val="24"/>
          <w:szCs w:val="24"/>
          <w:vertAlign w:val="superscript"/>
        </w:rPr>
        <w:t>3</w:t>
      </w:r>
      <w:r w:rsidRPr="00D54E00">
        <w:rPr>
          <w:rFonts w:ascii="Times New Roman" w:hAnsi="Times New Roman" w:cs="Times New Roman"/>
          <w:sz w:val="24"/>
          <w:szCs w:val="24"/>
        </w:rPr>
        <w:t xml:space="preserve">Enfermeira, Empresa Brasileira de Serviços Hospitalares (EBSERH), Santa Cruz, Rio Grande do Norte, Brasil. </w:t>
      </w:r>
      <w:r w:rsidRPr="00D54E00">
        <w:rPr>
          <w:rFonts w:ascii="Times New Roman" w:hAnsi="Times New Roman" w:cs="Times New Roman"/>
          <w:sz w:val="24"/>
          <w:szCs w:val="24"/>
          <w:vertAlign w:val="superscript"/>
        </w:rPr>
        <w:t>4</w:t>
      </w:r>
      <w:r w:rsidRPr="00D54E00">
        <w:rPr>
          <w:rFonts w:ascii="Times New Roman" w:hAnsi="Times New Roman" w:cs="Times New Roman"/>
          <w:sz w:val="24"/>
          <w:szCs w:val="24"/>
        </w:rPr>
        <w:t xml:space="preserve">Professora Doutora, Universidade Federal do Rio Grande do Norte (UFRN/FACISA), Santa Cruz, Rio Grande do Norte, Brasil. </w:t>
      </w:r>
    </w:p>
    <w:p w14:paraId="60263670" w14:textId="42D6729C" w:rsidR="00096D2D" w:rsidRPr="007334AB" w:rsidRDefault="00096D2D" w:rsidP="000821FD">
      <w:pPr>
        <w:spacing w:line="240" w:lineRule="auto"/>
        <w:jc w:val="both"/>
        <w:rPr>
          <w:rFonts w:ascii="Times New Roman" w:hAnsi="Times New Roman" w:cs="Times New Roman"/>
          <w:sz w:val="24"/>
          <w:szCs w:val="24"/>
        </w:rPr>
      </w:pPr>
      <w:r w:rsidRPr="007334AB">
        <w:rPr>
          <w:rFonts w:ascii="Times New Roman" w:hAnsi="Times New Roman" w:cs="Times New Roman"/>
          <w:b/>
          <w:sz w:val="24"/>
          <w:szCs w:val="24"/>
        </w:rPr>
        <w:t>Eixo Temático:</w:t>
      </w:r>
      <w:r w:rsidRPr="007334AB">
        <w:rPr>
          <w:rFonts w:ascii="Times New Roman" w:hAnsi="Times New Roman" w:cs="Times New Roman"/>
          <w:sz w:val="24"/>
          <w:szCs w:val="24"/>
        </w:rPr>
        <w:t xml:space="preserve"> </w:t>
      </w:r>
      <w:r w:rsidR="00361C27">
        <w:rPr>
          <w:rFonts w:ascii="Times New Roman" w:hAnsi="Times New Roman" w:cs="Times New Roman"/>
          <w:sz w:val="24"/>
          <w:szCs w:val="24"/>
        </w:rPr>
        <w:t>Eixo</w:t>
      </w:r>
      <w:r w:rsidRPr="007334AB">
        <w:rPr>
          <w:rFonts w:ascii="Times New Roman" w:hAnsi="Times New Roman" w:cs="Times New Roman"/>
          <w:sz w:val="24"/>
          <w:szCs w:val="24"/>
        </w:rPr>
        <w:t xml:space="preserve"> Transversal.</w:t>
      </w:r>
    </w:p>
    <w:p w14:paraId="35033E34" w14:textId="03FED772" w:rsidR="00334D94" w:rsidRPr="007334AB" w:rsidRDefault="00334D94" w:rsidP="000821FD">
      <w:pPr>
        <w:spacing w:line="240" w:lineRule="auto"/>
        <w:jc w:val="both"/>
        <w:rPr>
          <w:rFonts w:ascii="Times New Roman" w:hAnsi="Times New Roman" w:cs="Times New Roman"/>
          <w:sz w:val="24"/>
          <w:szCs w:val="24"/>
        </w:rPr>
      </w:pPr>
      <w:r w:rsidRPr="007334AB">
        <w:rPr>
          <w:rFonts w:ascii="Times New Roman" w:hAnsi="Times New Roman" w:cs="Times New Roman"/>
          <w:b/>
          <w:sz w:val="24"/>
          <w:szCs w:val="24"/>
        </w:rPr>
        <w:t>E-mail do Autor Principal:</w:t>
      </w:r>
      <w:r w:rsidRPr="007334AB">
        <w:rPr>
          <w:rFonts w:ascii="Times New Roman" w:hAnsi="Times New Roman" w:cs="Times New Roman"/>
          <w:sz w:val="24"/>
          <w:szCs w:val="24"/>
        </w:rPr>
        <w:t xml:space="preserve"> </w:t>
      </w:r>
      <w:r w:rsidR="00D54E00" w:rsidRPr="00D54E00">
        <w:rPr>
          <w:rFonts w:ascii="Times New Roman" w:hAnsi="Times New Roman" w:cs="Times New Roman"/>
          <w:sz w:val="24"/>
          <w:szCs w:val="24"/>
        </w:rPr>
        <w:t>Larissa-rafaelly@hotmail.com</w:t>
      </w:r>
    </w:p>
    <w:p w14:paraId="587630B9" w14:textId="77777777" w:rsidR="00F14BD7" w:rsidRPr="007334AB" w:rsidRDefault="00F14BD7" w:rsidP="00F14BD7">
      <w:pPr>
        <w:spacing w:line="240" w:lineRule="auto"/>
        <w:jc w:val="center"/>
        <w:rPr>
          <w:rFonts w:ascii="Times New Roman" w:hAnsi="Times New Roman" w:cs="Times New Roman"/>
          <w:b/>
          <w:sz w:val="24"/>
          <w:szCs w:val="24"/>
        </w:rPr>
      </w:pPr>
      <w:r w:rsidRPr="007334AB">
        <w:rPr>
          <w:rFonts w:ascii="Times New Roman" w:hAnsi="Times New Roman" w:cs="Times New Roman"/>
          <w:b/>
          <w:sz w:val="24"/>
          <w:szCs w:val="24"/>
        </w:rPr>
        <w:t>Resumo</w:t>
      </w:r>
    </w:p>
    <w:p w14:paraId="30D6D936" w14:textId="77777777" w:rsidR="00D54E00" w:rsidRPr="00D54E00" w:rsidRDefault="00D54E00" w:rsidP="00D54E00">
      <w:pPr>
        <w:spacing w:line="240" w:lineRule="auto"/>
        <w:jc w:val="both"/>
        <w:rPr>
          <w:rFonts w:ascii="Times New Roman" w:hAnsi="Times New Roman" w:cs="Times New Roman"/>
          <w:sz w:val="24"/>
          <w:szCs w:val="24"/>
        </w:rPr>
      </w:pPr>
      <w:r w:rsidRPr="00D54E00">
        <w:rPr>
          <w:rFonts w:ascii="Times New Roman" w:hAnsi="Times New Roman" w:cs="Times New Roman"/>
          <w:b/>
          <w:bCs/>
          <w:sz w:val="24"/>
          <w:szCs w:val="24"/>
        </w:rPr>
        <w:t>INTRODUÇÃO</w:t>
      </w:r>
      <w:r w:rsidRPr="00D54E00">
        <w:rPr>
          <w:rFonts w:ascii="Times New Roman" w:hAnsi="Times New Roman" w:cs="Times New Roman"/>
          <w:sz w:val="24"/>
          <w:szCs w:val="24"/>
        </w:rPr>
        <w:t xml:space="preserve">: O absenteísmo no contexto hospitalar acarreta em prejuízos, interferindo na qualidade da assistência prestada ao paciente, sobrecarga a equipe de trabalho e pode resultar no adoecimento do trabalhador. </w:t>
      </w:r>
      <w:r w:rsidRPr="00D54E00">
        <w:rPr>
          <w:rFonts w:ascii="Times New Roman" w:hAnsi="Times New Roman" w:cs="Times New Roman"/>
          <w:b/>
          <w:bCs/>
          <w:sz w:val="24"/>
          <w:szCs w:val="24"/>
        </w:rPr>
        <w:t>OBJETIVOS</w:t>
      </w:r>
      <w:r w:rsidRPr="00D54E00">
        <w:rPr>
          <w:rFonts w:ascii="Times New Roman" w:hAnsi="Times New Roman" w:cs="Times New Roman"/>
          <w:sz w:val="24"/>
          <w:szCs w:val="24"/>
        </w:rPr>
        <w:t xml:space="preserve">: Identificar os fatores relacionados com o absenteísmo nos trabalhadores do hospital universitário. </w:t>
      </w:r>
      <w:r w:rsidRPr="00D54E00">
        <w:rPr>
          <w:rFonts w:ascii="Times New Roman" w:hAnsi="Times New Roman" w:cs="Times New Roman"/>
          <w:b/>
          <w:bCs/>
          <w:sz w:val="24"/>
          <w:szCs w:val="24"/>
        </w:rPr>
        <w:t>METODOLOGIA</w:t>
      </w:r>
      <w:r w:rsidRPr="00D54E00">
        <w:rPr>
          <w:rFonts w:ascii="Times New Roman" w:hAnsi="Times New Roman" w:cs="Times New Roman"/>
          <w:sz w:val="24"/>
          <w:szCs w:val="24"/>
        </w:rPr>
        <w:t xml:space="preserve">: Trata-se de uma pesquisa descritiva, de abordagem qualitativa, por meio do levantamento documental de informações presentes no prontuário do trabalhador, entre 2019 e 2022. </w:t>
      </w:r>
      <w:r w:rsidRPr="00D54E00">
        <w:rPr>
          <w:rFonts w:ascii="Times New Roman" w:hAnsi="Times New Roman" w:cs="Times New Roman"/>
          <w:b/>
          <w:bCs/>
          <w:sz w:val="24"/>
          <w:szCs w:val="24"/>
        </w:rPr>
        <w:t>RESULTADOS E DISCUSSÃO</w:t>
      </w:r>
      <w:r w:rsidRPr="00D54E00">
        <w:rPr>
          <w:rFonts w:ascii="Times New Roman" w:hAnsi="Times New Roman" w:cs="Times New Roman"/>
          <w:sz w:val="24"/>
          <w:szCs w:val="24"/>
        </w:rPr>
        <w:t xml:space="preserve">: Dos 73 (100%) participantes absenteístas, predominou 53 (72,6%) do sexo feminino com faixa etária entre 36 a 41 anos (35,6%). Observou-se que 45,2% (n=33) são enfermeiros, 43.8% (n=32) técnicos de enfermagem, 2,7% (n=2) fisioterapeutas, 1,4% (n=1) psicólogo, 1,4%(n=1) técnico em saúde, 1,4% (n=1) farmacêutico e 4,1% (n=3) exercem outras funções. </w:t>
      </w:r>
      <w:r w:rsidRPr="00D54E00">
        <w:rPr>
          <w:rFonts w:ascii="Times New Roman" w:hAnsi="Times New Roman" w:cs="Times New Roman"/>
          <w:b/>
          <w:bCs/>
          <w:sz w:val="24"/>
          <w:szCs w:val="24"/>
        </w:rPr>
        <w:t>CONCLUSÃO</w:t>
      </w:r>
      <w:r w:rsidRPr="00D54E00">
        <w:rPr>
          <w:rFonts w:ascii="Times New Roman" w:hAnsi="Times New Roman" w:cs="Times New Roman"/>
          <w:sz w:val="24"/>
          <w:szCs w:val="24"/>
        </w:rPr>
        <w:t>: Observa-se que o índice do absenteísmo doença entre a classe de enfermagem é mais elevada, reiterando a necessidade de mais pesquisas na área que sejam capazes de esclarecer o fenômeno por trás desses trabalhadores.</w:t>
      </w:r>
    </w:p>
    <w:p w14:paraId="65D83979" w14:textId="3D57B0F4" w:rsidR="007334AB" w:rsidRPr="007334AB" w:rsidRDefault="00D54E00" w:rsidP="00D54E00">
      <w:pPr>
        <w:spacing w:line="240" w:lineRule="auto"/>
        <w:jc w:val="both"/>
        <w:rPr>
          <w:rFonts w:ascii="Times New Roman" w:hAnsi="Times New Roman" w:cs="Times New Roman"/>
          <w:sz w:val="24"/>
          <w:szCs w:val="24"/>
        </w:rPr>
      </w:pPr>
      <w:r w:rsidRPr="00D54E00">
        <w:rPr>
          <w:rFonts w:ascii="Times New Roman" w:hAnsi="Times New Roman" w:cs="Times New Roman"/>
          <w:b/>
          <w:bCs/>
          <w:sz w:val="24"/>
          <w:szCs w:val="24"/>
        </w:rPr>
        <w:t>Palavras-chave</w:t>
      </w:r>
      <w:r w:rsidRPr="00D54E00">
        <w:rPr>
          <w:rFonts w:ascii="Times New Roman" w:hAnsi="Times New Roman" w:cs="Times New Roman"/>
          <w:sz w:val="24"/>
          <w:szCs w:val="24"/>
        </w:rPr>
        <w:t>: Saúde Ocupacional; Absenteísmo; Enfermagem Ocupacional.</w:t>
      </w:r>
    </w:p>
    <w:p w14:paraId="3321BBE3" w14:textId="77777777" w:rsidR="00F14BD7" w:rsidRPr="007334AB" w:rsidRDefault="00F14BD7" w:rsidP="000821FD">
      <w:pPr>
        <w:spacing w:line="240" w:lineRule="auto"/>
        <w:jc w:val="both"/>
        <w:rPr>
          <w:rFonts w:ascii="Times New Roman" w:hAnsi="Times New Roman" w:cs="Times New Roman"/>
          <w:sz w:val="24"/>
          <w:szCs w:val="24"/>
        </w:rPr>
      </w:pPr>
      <w:r w:rsidRPr="007334AB">
        <w:rPr>
          <w:rFonts w:ascii="Times New Roman" w:hAnsi="Times New Roman" w:cs="Times New Roman"/>
          <w:b/>
          <w:sz w:val="24"/>
          <w:szCs w:val="24"/>
        </w:rPr>
        <w:t xml:space="preserve">1 INTRODUÇÃO </w:t>
      </w:r>
    </w:p>
    <w:p w14:paraId="0DE06D3C" w14:textId="77777777" w:rsidR="00D54E00" w:rsidRPr="00D54E00" w:rsidRDefault="00D54E00" w:rsidP="00D54E00">
      <w:pPr>
        <w:spacing w:after="0" w:line="360" w:lineRule="auto"/>
        <w:ind w:firstLine="709"/>
        <w:jc w:val="both"/>
        <w:rPr>
          <w:rFonts w:ascii="Times New Roman" w:hAnsi="Times New Roman" w:cs="Times New Roman"/>
          <w:sz w:val="24"/>
          <w:szCs w:val="24"/>
        </w:rPr>
      </w:pPr>
      <w:r w:rsidRPr="00D54E00">
        <w:rPr>
          <w:rFonts w:ascii="Times New Roman" w:hAnsi="Times New Roman" w:cs="Times New Roman"/>
          <w:sz w:val="24"/>
          <w:szCs w:val="24"/>
        </w:rPr>
        <w:t xml:space="preserve">Os processos de saúde-doença do trabalhador derivam de múltiplas relações entre as suas condições gerais de vida (educação, assistência médica, transporte, saneamento, urbanização, alimentação, lazer, habitação) e de trabalho que estão envolvidas com o cotidiano do trabalho e suas subjetividades que são fonte de satisfação ou de sofrimento, como por exemplo, jornada de trabalho, divisão manual e intelectual, salários, folgas e intervalos, perspectiva de ascensão, entre outros. Além do controle que ele próprio coloca para interferir nessas relações. (BRASIL, 2018). </w:t>
      </w:r>
    </w:p>
    <w:p w14:paraId="75CB4C38" w14:textId="77777777" w:rsidR="00D54E00" w:rsidRPr="00D54E00" w:rsidRDefault="00D54E00" w:rsidP="00D54E00">
      <w:pPr>
        <w:spacing w:after="0" w:line="360" w:lineRule="auto"/>
        <w:ind w:firstLine="709"/>
        <w:jc w:val="both"/>
        <w:rPr>
          <w:rFonts w:ascii="Times New Roman" w:hAnsi="Times New Roman" w:cs="Times New Roman"/>
          <w:sz w:val="24"/>
          <w:szCs w:val="24"/>
        </w:rPr>
      </w:pPr>
      <w:r w:rsidRPr="00D54E00">
        <w:rPr>
          <w:rFonts w:ascii="Times New Roman" w:hAnsi="Times New Roman" w:cs="Times New Roman"/>
          <w:sz w:val="24"/>
          <w:szCs w:val="24"/>
        </w:rPr>
        <w:t xml:space="preserve">A equipe de saúde deve estar atenta para diagnosticar possíveis situações que possam desencadear processos de adoecimento ou agravá-los e levar ao conhecimento do empregador, para juntos buscarem alternativas que possam melhorar a qualidade de vida dos trabalhadores, pensando sempre no coletivo. </w:t>
      </w:r>
    </w:p>
    <w:p w14:paraId="1337EDBE" w14:textId="77777777" w:rsidR="00D54E00" w:rsidRPr="00D54E00" w:rsidRDefault="00D54E00" w:rsidP="00D54E00">
      <w:pPr>
        <w:spacing w:after="0" w:line="360" w:lineRule="auto"/>
        <w:ind w:firstLine="709"/>
        <w:jc w:val="both"/>
        <w:rPr>
          <w:rFonts w:ascii="Times New Roman" w:hAnsi="Times New Roman" w:cs="Times New Roman"/>
          <w:sz w:val="24"/>
          <w:szCs w:val="24"/>
        </w:rPr>
      </w:pPr>
      <w:r w:rsidRPr="00D54E00">
        <w:rPr>
          <w:rFonts w:ascii="Times New Roman" w:hAnsi="Times New Roman" w:cs="Times New Roman"/>
          <w:sz w:val="24"/>
          <w:szCs w:val="24"/>
        </w:rPr>
        <w:t xml:space="preserve">O processo de saúde-doença no trabalho também é influenciado pelo desgaste causado pela distância entre o local de trabalho e a moradia, pelas atividades extras realizadas fora do </w:t>
      </w:r>
      <w:r w:rsidRPr="00D54E00">
        <w:rPr>
          <w:rFonts w:ascii="Times New Roman" w:hAnsi="Times New Roman" w:cs="Times New Roman"/>
          <w:sz w:val="24"/>
          <w:szCs w:val="24"/>
        </w:rPr>
        <w:lastRenderedPageBreak/>
        <w:t xml:space="preserve">horário de trabalho, pela preocupação e insatisfação com a vida pessoal, condições de moradia, trabalho e acesso a serviços de saúde (SOARES, 2019). Esses múltiplos fatores podem estar relacionados ao absenteísmo dos trabalhadores nos serviços de saúde. A ausência de servidores da saúde e de enfermagem é um problema grave e comum nos serviços de saúde brasileiros, bem como internacionalmente. </w:t>
      </w:r>
    </w:p>
    <w:p w14:paraId="63A84CFD" w14:textId="77777777" w:rsidR="00D54E00" w:rsidRPr="00D54E00" w:rsidRDefault="00D54E00" w:rsidP="00D54E00">
      <w:pPr>
        <w:spacing w:after="0" w:line="360" w:lineRule="auto"/>
        <w:ind w:firstLine="709"/>
        <w:jc w:val="both"/>
        <w:rPr>
          <w:rFonts w:ascii="Times New Roman" w:hAnsi="Times New Roman" w:cs="Times New Roman"/>
          <w:sz w:val="24"/>
          <w:szCs w:val="24"/>
        </w:rPr>
      </w:pPr>
      <w:r w:rsidRPr="00D54E00">
        <w:rPr>
          <w:rFonts w:ascii="Times New Roman" w:hAnsi="Times New Roman" w:cs="Times New Roman"/>
          <w:sz w:val="24"/>
          <w:szCs w:val="24"/>
        </w:rPr>
        <w:t xml:space="preserve">O absenteísmo afeta diretamente a qualidade da assistência prestada e sobrecarrega os demais colegas da equipe. O absenteísmo pode ser definido como o não comparecimento ao local de trabalho por um funcionário previamente escalado para trabalhar e pode ser classificado em voluntário – ou seja, por motivos particulares – e involuntário – quando o trabalhador não tem condições de comparecer –, sendo que o primeiro se refere a uma decisão do funcionário e o segundo implica a incapacidade do mesmo em estar presente (FERRO et al, 2018; BAYDOUN; DUMIT; DAOUK-ÖVRY,2016). </w:t>
      </w:r>
    </w:p>
    <w:p w14:paraId="5111EB60" w14:textId="77777777" w:rsidR="00D54E00" w:rsidRDefault="00D54E00" w:rsidP="00D54E00">
      <w:pPr>
        <w:spacing w:after="0" w:line="360" w:lineRule="auto"/>
        <w:ind w:firstLine="709"/>
        <w:jc w:val="both"/>
        <w:rPr>
          <w:rFonts w:ascii="Times New Roman" w:hAnsi="Times New Roman" w:cs="Times New Roman"/>
          <w:sz w:val="24"/>
          <w:szCs w:val="24"/>
        </w:rPr>
      </w:pPr>
      <w:r w:rsidRPr="00D54E00">
        <w:rPr>
          <w:rFonts w:ascii="Times New Roman" w:hAnsi="Times New Roman" w:cs="Times New Roman"/>
          <w:sz w:val="24"/>
          <w:szCs w:val="24"/>
        </w:rPr>
        <w:t xml:space="preserve">Em razão disso, o presente trabalho tem por objetivo identificar as causas relacionadas ao absenteísmo entre os trabalhadores do Hospital Universitário. </w:t>
      </w:r>
    </w:p>
    <w:p w14:paraId="7FB830DC" w14:textId="3E43FB71" w:rsidR="00F14BD7" w:rsidRPr="007334AB" w:rsidRDefault="00F14BD7" w:rsidP="00D54E00">
      <w:pPr>
        <w:spacing w:line="240" w:lineRule="auto"/>
        <w:jc w:val="both"/>
        <w:rPr>
          <w:rFonts w:ascii="Times New Roman" w:hAnsi="Times New Roman" w:cs="Times New Roman"/>
          <w:b/>
          <w:sz w:val="24"/>
          <w:szCs w:val="24"/>
        </w:rPr>
      </w:pPr>
      <w:r w:rsidRPr="007334AB">
        <w:rPr>
          <w:rFonts w:ascii="Times New Roman" w:hAnsi="Times New Roman" w:cs="Times New Roman"/>
          <w:b/>
          <w:sz w:val="24"/>
          <w:szCs w:val="24"/>
        </w:rPr>
        <w:t>2 METODOLOGIA</w:t>
      </w:r>
    </w:p>
    <w:p w14:paraId="509D47F5" w14:textId="77777777" w:rsidR="00D54E00" w:rsidRPr="00D54E00" w:rsidRDefault="00A04C78" w:rsidP="00D54E00">
      <w:pPr>
        <w:spacing w:after="0" w:line="360" w:lineRule="auto"/>
        <w:ind w:firstLine="709"/>
        <w:jc w:val="both"/>
        <w:rPr>
          <w:rFonts w:ascii="Times New Roman" w:hAnsi="Times New Roman" w:cs="Times New Roman"/>
          <w:sz w:val="24"/>
          <w:szCs w:val="24"/>
        </w:rPr>
      </w:pPr>
      <w:r w:rsidRPr="007334AB">
        <w:rPr>
          <w:rFonts w:ascii="Times New Roman" w:hAnsi="Times New Roman" w:cs="Times New Roman"/>
          <w:sz w:val="24"/>
          <w:szCs w:val="24"/>
        </w:rPr>
        <w:tab/>
      </w:r>
      <w:r w:rsidR="00D54E00" w:rsidRPr="00D54E00">
        <w:rPr>
          <w:rFonts w:ascii="Times New Roman" w:hAnsi="Times New Roman" w:cs="Times New Roman"/>
          <w:sz w:val="24"/>
          <w:szCs w:val="24"/>
        </w:rPr>
        <w:t xml:space="preserve">Trata-se de um estudo descritivo-exploratório, com abordagem quantitativa, realizado em um hospital universitário, localizado no interior do Rio Grande do Norte, no município de Santa Cruz. </w:t>
      </w:r>
    </w:p>
    <w:p w14:paraId="3CDE5061" w14:textId="77777777" w:rsidR="00D54E00" w:rsidRPr="00D54E00" w:rsidRDefault="00D54E00" w:rsidP="00D54E00">
      <w:pPr>
        <w:spacing w:after="0" w:line="360" w:lineRule="auto"/>
        <w:ind w:firstLine="709"/>
        <w:jc w:val="both"/>
        <w:rPr>
          <w:rFonts w:ascii="Times New Roman" w:hAnsi="Times New Roman" w:cs="Times New Roman"/>
          <w:sz w:val="24"/>
          <w:szCs w:val="24"/>
        </w:rPr>
      </w:pPr>
      <w:r w:rsidRPr="00D54E00">
        <w:rPr>
          <w:rFonts w:ascii="Times New Roman" w:hAnsi="Times New Roman" w:cs="Times New Roman"/>
          <w:sz w:val="24"/>
          <w:szCs w:val="24"/>
        </w:rPr>
        <w:t xml:space="preserve">Como procedimento de coleta de dados, realizou-se uma pesquisa baseado em informações presentes no Atestado de Saúde Ocupacional (ASO) e no prontuário dos trabalhadores, do ano de 2019 a 2022. </w:t>
      </w:r>
    </w:p>
    <w:p w14:paraId="37BE72EE" w14:textId="77777777" w:rsidR="00D54E00" w:rsidRPr="00D54E00" w:rsidRDefault="00D54E00" w:rsidP="00D54E00">
      <w:pPr>
        <w:spacing w:after="0" w:line="360" w:lineRule="auto"/>
        <w:ind w:firstLine="709"/>
        <w:jc w:val="both"/>
        <w:rPr>
          <w:rFonts w:ascii="Times New Roman" w:hAnsi="Times New Roman" w:cs="Times New Roman"/>
          <w:sz w:val="24"/>
          <w:szCs w:val="24"/>
        </w:rPr>
      </w:pPr>
      <w:r w:rsidRPr="00D54E00">
        <w:rPr>
          <w:rFonts w:ascii="Times New Roman" w:hAnsi="Times New Roman" w:cs="Times New Roman"/>
          <w:sz w:val="24"/>
          <w:szCs w:val="24"/>
        </w:rPr>
        <w:t xml:space="preserve">O público alvo foram os trabalhadores do hospital, dos diversos setores, de vínculo efetivo há pelo menos um ano. Atualmente são 422 trabalhadores da saúde efetivos que atuam de forma presencial no hospital, portanto, espera-se uma amostra de 143 trabalhadores, levando em consideração um nível de confiança de 99% e uma margem de erro de 5%.  </w:t>
      </w:r>
    </w:p>
    <w:p w14:paraId="79B07A95" w14:textId="77777777" w:rsidR="00D54E00" w:rsidRDefault="00D54E00" w:rsidP="00D54E00">
      <w:pPr>
        <w:spacing w:after="0" w:line="360" w:lineRule="auto"/>
        <w:ind w:firstLine="709"/>
        <w:jc w:val="both"/>
        <w:rPr>
          <w:rFonts w:ascii="Times New Roman" w:hAnsi="Times New Roman" w:cs="Times New Roman"/>
          <w:sz w:val="24"/>
          <w:szCs w:val="24"/>
        </w:rPr>
      </w:pPr>
      <w:r w:rsidRPr="00D54E00">
        <w:rPr>
          <w:rFonts w:ascii="Times New Roman" w:hAnsi="Times New Roman" w:cs="Times New Roman"/>
          <w:sz w:val="24"/>
          <w:szCs w:val="24"/>
        </w:rPr>
        <w:t xml:space="preserve">Por envolver seres humanos, a pesquisa respeita a resolução CNS 466/12, com aprovação na Comissão de Ética em Pesquisa (CEP) da Faculdade de Ciências da Saúde do Trairi (UFRN/FACISA). Sendo obtido a aprovação com o número do parecer 5.519.931 e CAAE 59131222.7.0000.5568. </w:t>
      </w:r>
    </w:p>
    <w:p w14:paraId="61743BDB" w14:textId="71E300E7" w:rsidR="00A04C78" w:rsidRPr="007334AB" w:rsidRDefault="00A04C78" w:rsidP="00D54E00">
      <w:pPr>
        <w:spacing w:line="240" w:lineRule="auto"/>
        <w:jc w:val="both"/>
        <w:rPr>
          <w:rFonts w:ascii="Times New Roman" w:hAnsi="Times New Roman" w:cs="Times New Roman"/>
          <w:b/>
          <w:sz w:val="24"/>
          <w:szCs w:val="24"/>
        </w:rPr>
      </w:pPr>
      <w:r w:rsidRPr="007334AB">
        <w:rPr>
          <w:rFonts w:ascii="Times New Roman" w:hAnsi="Times New Roman" w:cs="Times New Roman"/>
          <w:b/>
          <w:sz w:val="24"/>
          <w:szCs w:val="24"/>
        </w:rPr>
        <w:t>3 RESULTADOS E DISCUSSÕES</w:t>
      </w:r>
    </w:p>
    <w:p w14:paraId="5C1E84E0" w14:textId="77777777" w:rsidR="00D54E00" w:rsidRPr="00D54E00" w:rsidRDefault="00A04C78" w:rsidP="00D54E00">
      <w:pPr>
        <w:spacing w:after="0" w:line="360" w:lineRule="auto"/>
        <w:ind w:firstLine="709"/>
        <w:jc w:val="both"/>
        <w:rPr>
          <w:rFonts w:ascii="Times New Roman" w:hAnsi="Times New Roman" w:cs="Times New Roman"/>
          <w:sz w:val="24"/>
          <w:szCs w:val="24"/>
        </w:rPr>
      </w:pPr>
      <w:r w:rsidRPr="007334AB">
        <w:rPr>
          <w:rFonts w:ascii="Times New Roman" w:hAnsi="Times New Roman" w:cs="Times New Roman"/>
          <w:sz w:val="24"/>
          <w:szCs w:val="24"/>
        </w:rPr>
        <w:tab/>
      </w:r>
      <w:r w:rsidR="00D54E00" w:rsidRPr="00D54E00">
        <w:rPr>
          <w:rFonts w:ascii="Times New Roman" w:hAnsi="Times New Roman" w:cs="Times New Roman"/>
          <w:sz w:val="24"/>
          <w:szCs w:val="24"/>
        </w:rPr>
        <w:t>De acordo com os resultados do estudo, os dados foram agrupados segundo as características de sexo, idade e função exercida, ocorridos no período de 2019 a 2022. Entre os 73 (100%) participantes do estudo, houve o predomínio do sexo feminino 53 (72,6%) e de trabalhadores com idade entre 36 a 41 anos (35,6%).</w:t>
      </w:r>
    </w:p>
    <w:p w14:paraId="19DC6C67" w14:textId="77777777" w:rsidR="00D54E00" w:rsidRPr="00D54E00" w:rsidRDefault="00D54E00" w:rsidP="00D54E00">
      <w:pPr>
        <w:spacing w:after="0" w:line="360" w:lineRule="auto"/>
        <w:ind w:firstLine="709"/>
        <w:jc w:val="both"/>
        <w:rPr>
          <w:rFonts w:ascii="Times New Roman" w:hAnsi="Times New Roman" w:cs="Times New Roman"/>
          <w:sz w:val="24"/>
          <w:szCs w:val="24"/>
        </w:rPr>
      </w:pPr>
      <w:r w:rsidRPr="00D54E00">
        <w:rPr>
          <w:rFonts w:ascii="Times New Roman" w:hAnsi="Times New Roman" w:cs="Times New Roman"/>
          <w:sz w:val="24"/>
          <w:szCs w:val="24"/>
        </w:rPr>
        <w:lastRenderedPageBreak/>
        <w:t>O fato de o sexo feminino predominar entre os maiores índices de absenteísmo, pode estar relacionado a caraterística da profissão no Brasil. Historicamente, se tem uma predominância do sexo feminino nas profissões da área da saúde (LOMBARDI, CAMPOS, 2018).</w:t>
      </w:r>
    </w:p>
    <w:p w14:paraId="38377BE4" w14:textId="77777777" w:rsidR="00D54E00" w:rsidRPr="00D54E00" w:rsidRDefault="00D54E00" w:rsidP="00D54E00">
      <w:pPr>
        <w:spacing w:after="0" w:line="360" w:lineRule="auto"/>
        <w:ind w:firstLine="709"/>
        <w:jc w:val="both"/>
        <w:rPr>
          <w:rFonts w:ascii="Times New Roman" w:hAnsi="Times New Roman" w:cs="Times New Roman"/>
          <w:sz w:val="24"/>
          <w:szCs w:val="24"/>
        </w:rPr>
      </w:pPr>
      <w:r w:rsidRPr="00D54E00">
        <w:rPr>
          <w:rFonts w:ascii="Times New Roman" w:hAnsi="Times New Roman" w:cs="Times New Roman"/>
          <w:sz w:val="24"/>
          <w:szCs w:val="24"/>
        </w:rPr>
        <w:t xml:space="preserve">Ademais, através do levantamento do absenteísmo doença, entre os trabalhadores, de acordo com a função exercida, observou-se que 45,2% (n=33) são enfermeiros, 43.8% (n=32) técnicos de enfermagem, 2,7% (n=2) fisioterapeutas, 1,4% (n=1) psicólogo, 1,4%(n=1) técnico em saúde, 1,4% (n=1) farmacêutico e 4,1% (n=3) exercem outras funções. </w:t>
      </w:r>
    </w:p>
    <w:p w14:paraId="20813C8C" w14:textId="77777777" w:rsidR="00D54E00" w:rsidRDefault="00D54E00" w:rsidP="00D54E00">
      <w:pPr>
        <w:spacing w:after="0" w:line="360" w:lineRule="auto"/>
        <w:ind w:firstLine="709"/>
        <w:jc w:val="both"/>
        <w:rPr>
          <w:rFonts w:ascii="Times New Roman" w:hAnsi="Times New Roman" w:cs="Times New Roman"/>
          <w:sz w:val="24"/>
          <w:szCs w:val="24"/>
        </w:rPr>
      </w:pPr>
      <w:r w:rsidRPr="00D54E00">
        <w:rPr>
          <w:rFonts w:ascii="Times New Roman" w:hAnsi="Times New Roman" w:cs="Times New Roman"/>
          <w:sz w:val="24"/>
          <w:szCs w:val="24"/>
        </w:rPr>
        <w:t>O fato da maioria dos trabalhadores pertencerem a equipe de enfermagem, pode estar relacionado a característica do panorama nacional da saúde, em que a categoria apresenta maiores riscos. Uma vez que, é a classe profissional que mais passa tempo com o paciente, além disso, a convivência constante pode acarretar no esgotamento físico e mental (MAURO, MUZI, GUIMARÃES, MAURO, 2004). Entretanto, não há como relacionar a categoria ocupacional e o absenteísmo, pois não se tem nenhum fator que associe os afastamentos com o desempenho da atividade profissional.</w:t>
      </w:r>
    </w:p>
    <w:p w14:paraId="1BBE2308" w14:textId="54AA335C" w:rsidR="00A04C78" w:rsidRPr="007334AB" w:rsidRDefault="00A04C78" w:rsidP="00D54E00">
      <w:pPr>
        <w:spacing w:line="240" w:lineRule="auto"/>
        <w:jc w:val="both"/>
        <w:rPr>
          <w:rFonts w:ascii="Times New Roman" w:hAnsi="Times New Roman" w:cs="Times New Roman"/>
          <w:sz w:val="24"/>
          <w:szCs w:val="24"/>
        </w:rPr>
      </w:pPr>
      <w:r w:rsidRPr="007334AB">
        <w:rPr>
          <w:rFonts w:ascii="Times New Roman" w:hAnsi="Times New Roman" w:cs="Times New Roman"/>
          <w:b/>
          <w:sz w:val="24"/>
          <w:szCs w:val="24"/>
        </w:rPr>
        <w:t xml:space="preserve">4 CONSIDERAÇÕES FINAIS </w:t>
      </w:r>
    </w:p>
    <w:p w14:paraId="7B274AAC" w14:textId="77777777" w:rsidR="00D54E00" w:rsidRPr="00D54E00" w:rsidRDefault="00A04C78" w:rsidP="00D54E00">
      <w:pPr>
        <w:spacing w:after="0" w:line="360" w:lineRule="auto"/>
        <w:ind w:firstLine="709"/>
        <w:jc w:val="both"/>
        <w:rPr>
          <w:rFonts w:ascii="Times New Roman" w:hAnsi="Times New Roman" w:cs="Times New Roman"/>
          <w:sz w:val="24"/>
          <w:szCs w:val="24"/>
        </w:rPr>
      </w:pPr>
      <w:r w:rsidRPr="007334AB">
        <w:rPr>
          <w:rFonts w:ascii="Times New Roman" w:hAnsi="Times New Roman" w:cs="Times New Roman"/>
          <w:sz w:val="24"/>
          <w:szCs w:val="24"/>
        </w:rPr>
        <w:tab/>
      </w:r>
      <w:r w:rsidR="00D54E00" w:rsidRPr="00D54E00">
        <w:rPr>
          <w:rFonts w:ascii="Times New Roman" w:hAnsi="Times New Roman" w:cs="Times New Roman"/>
          <w:sz w:val="24"/>
          <w:szCs w:val="24"/>
        </w:rPr>
        <w:t xml:space="preserve">Observa-se que o índice do absenteísmo doença entre a classe de enfermagem é mais elevada, reiterando a necessidade de mais pesquisas na área que sejam capazes de esclarecer o fenômeno por trás desses trabalhadores. Entretanto, cabe salientar que a adesão a pesquisa pelas demais classes de trabalho foi aquém do esperado, resultando em uma limitação na comparação de dados. </w:t>
      </w:r>
    </w:p>
    <w:p w14:paraId="68529AC2" w14:textId="2D68AE0C" w:rsidR="00A04C78" w:rsidRPr="007334AB" w:rsidRDefault="00D54E00" w:rsidP="00D54E00">
      <w:pPr>
        <w:spacing w:after="0" w:line="360" w:lineRule="auto"/>
        <w:ind w:firstLine="709"/>
        <w:jc w:val="both"/>
        <w:rPr>
          <w:rFonts w:ascii="Times New Roman" w:hAnsi="Times New Roman" w:cs="Times New Roman"/>
          <w:sz w:val="24"/>
          <w:szCs w:val="24"/>
        </w:rPr>
      </w:pPr>
      <w:r w:rsidRPr="00D54E00">
        <w:rPr>
          <w:rFonts w:ascii="Times New Roman" w:hAnsi="Times New Roman" w:cs="Times New Roman"/>
          <w:sz w:val="24"/>
          <w:szCs w:val="24"/>
        </w:rPr>
        <w:t>O absenteísmo é um assunto que vem despertando crescente interesse na comunidade acadêmica devido a sua relação com o contexto de trabalho, como também na influência do processo saúde-doença dos trabalhadores e sua ligação direta com a qualidade da assistência prestada.</w:t>
      </w:r>
    </w:p>
    <w:p w14:paraId="4407EECD" w14:textId="267BF311" w:rsidR="0055665A" w:rsidRDefault="0055665A" w:rsidP="00A04C78">
      <w:pPr>
        <w:spacing w:line="240" w:lineRule="auto"/>
        <w:jc w:val="both"/>
        <w:rPr>
          <w:rFonts w:ascii="Times New Roman" w:hAnsi="Times New Roman" w:cs="Times New Roman"/>
          <w:b/>
          <w:sz w:val="24"/>
          <w:szCs w:val="24"/>
        </w:rPr>
      </w:pPr>
      <w:r w:rsidRPr="007334AB">
        <w:rPr>
          <w:rFonts w:ascii="Times New Roman" w:hAnsi="Times New Roman" w:cs="Times New Roman"/>
          <w:b/>
          <w:sz w:val="24"/>
          <w:szCs w:val="24"/>
        </w:rPr>
        <w:t>REFERÊNCIAS</w:t>
      </w:r>
    </w:p>
    <w:p w14:paraId="6A7AA443" w14:textId="16DD8B9F" w:rsidR="00D54E00" w:rsidRDefault="00D54E00" w:rsidP="00D54E00">
      <w:pPr>
        <w:spacing w:after="0" w:line="240" w:lineRule="auto"/>
        <w:rPr>
          <w:rFonts w:ascii="Times New Roman" w:hAnsi="Times New Roman" w:cs="Times New Roman"/>
          <w:sz w:val="24"/>
          <w:szCs w:val="24"/>
        </w:rPr>
      </w:pPr>
      <w:r w:rsidRPr="0058220A">
        <w:rPr>
          <w:rFonts w:ascii="Times New Roman" w:hAnsi="Times New Roman" w:cs="Times New Roman"/>
          <w:sz w:val="24"/>
          <w:szCs w:val="24"/>
        </w:rPr>
        <w:t xml:space="preserve">BAYDOUN, M; DUMIT, N; DAOUK-ÖVRY, L. </w:t>
      </w:r>
      <w:proofErr w:type="spellStart"/>
      <w:r w:rsidRPr="0058220A">
        <w:rPr>
          <w:rFonts w:ascii="Times New Roman" w:hAnsi="Times New Roman" w:cs="Times New Roman"/>
          <w:sz w:val="24"/>
          <w:szCs w:val="24"/>
        </w:rPr>
        <w:t>What</w:t>
      </w:r>
      <w:proofErr w:type="spellEnd"/>
      <w:r w:rsidRPr="0058220A">
        <w:rPr>
          <w:rFonts w:ascii="Times New Roman" w:hAnsi="Times New Roman" w:cs="Times New Roman"/>
          <w:sz w:val="24"/>
          <w:szCs w:val="24"/>
        </w:rPr>
        <w:t xml:space="preserve"> </w:t>
      </w:r>
      <w:proofErr w:type="gramStart"/>
      <w:r w:rsidRPr="0058220A">
        <w:rPr>
          <w:rFonts w:ascii="Times New Roman" w:hAnsi="Times New Roman" w:cs="Times New Roman"/>
          <w:sz w:val="24"/>
          <w:szCs w:val="24"/>
        </w:rPr>
        <w:t>do nurse</w:t>
      </w:r>
      <w:proofErr w:type="gramEnd"/>
      <w:r w:rsidRPr="0058220A">
        <w:rPr>
          <w:rFonts w:ascii="Times New Roman" w:hAnsi="Times New Roman" w:cs="Times New Roman"/>
          <w:sz w:val="24"/>
          <w:szCs w:val="24"/>
        </w:rPr>
        <w:t xml:space="preserve"> managers </w:t>
      </w:r>
      <w:proofErr w:type="spellStart"/>
      <w:r w:rsidRPr="0058220A">
        <w:rPr>
          <w:rFonts w:ascii="Times New Roman" w:hAnsi="Times New Roman" w:cs="Times New Roman"/>
          <w:sz w:val="24"/>
          <w:szCs w:val="24"/>
        </w:rPr>
        <w:t>say</w:t>
      </w:r>
      <w:proofErr w:type="spellEnd"/>
      <w:r w:rsidRPr="0058220A">
        <w:rPr>
          <w:rFonts w:ascii="Times New Roman" w:hAnsi="Times New Roman" w:cs="Times New Roman"/>
          <w:sz w:val="24"/>
          <w:szCs w:val="24"/>
        </w:rPr>
        <w:t xml:space="preserve"> </w:t>
      </w:r>
      <w:proofErr w:type="spellStart"/>
      <w:r w:rsidRPr="0058220A">
        <w:rPr>
          <w:rFonts w:ascii="Times New Roman" w:hAnsi="Times New Roman" w:cs="Times New Roman"/>
          <w:sz w:val="24"/>
          <w:szCs w:val="24"/>
        </w:rPr>
        <w:t>about</w:t>
      </w:r>
      <w:proofErr w:type="spellEnd"/>
      <w:r w:rsidRPr="0058220A">
        <w:rPr>
          <w:rFonts w:ascii="Times New Roman" w:hAnsi="Times New Roman" w:cs="Times New Roman"/>
          <w:sz w:val="24"/>
          <w:szCs w:val="24"/>
        </w:rPr>
        <w:t xml:space="preserve"> nurses’ </w:t>
      </w:r>
      <w:proofErr w:type="spellStart"/>
      <w:r w:rsidRPr="0058220A">
        <w:rPr>
          <w:rFonts w:ascii="Times New Roman" w:hAnsi="Times New Roman" w:cs="Times New Roman"/>
          <w:sz w:val="24"/>
          <w:szCs w:val="24"/>
        </w:rPr>
        <w:t>sickness</w:t>
      </w:r>
      <w:proofErr w:type="spellEnd"/>
      <w:r w:rsidRPr="0058220A">
        <w:rPr>
          <w:rFonts w:ascii="Times New Roman" w:hAnsi="Times New Roman" w:cs="Times New Roman"/>
          <w:sz w:val="24"/>
          <w:szCs w:val="24"/>
        </w:rPr>
        <w:t xml:space="preserve"> </w:t>
      </w:r>
      <w:proofErr w:type="spellStart"/>
      <w:r w:rsidRPr="0058220A">
        <w:rPr>
          <w:rFonts w:ascii="Times New Roman" w:hAnsi="Times New Roman" w:cs="Times New Roman"/>
          <w:sz w:val="24"/>
          <w:szCs w:val="24"/>
        </w:rPr>
        <w:t>absenteeism</w:t>
      </w:r>
      <w:proofErr w:type="spellEnd"/>
      <w:r w:rsidRPr="0058220A">
        <w:rPr>
          <w:rFonts w:ascii="Times New Roman" w:hAnsi="Times New Roman" w:cs="Times New Roman"/>
          <w:sz w:val="24"/>
          <w:szCs w:val="24"/>
        </w:rPr>
        <w:t xml:space="preserve">? A new perspective. J </w:t>
      </w:r>
      <w:proofErr w:type="spellStart"/>
      <w:r w:rsidRPr="0058220A">
        <w:rPr>
          <w:rFonts w:ascii="Times New Roman" w:hAnsi="Times New Roman" w:cs="Times New Roman"/>
          <w:sz w:val="24"/>
          <w:szCs w:val="24"/>
        </w:rPr>
        <w:t>Nurs</w:t>
      </w:r>
      <w:proofErr w:type="spellEnd"/>
      <w:r w:rsidRPr="0058220A">
        <w:rPr>
          <w:rFonts w:ascii="Times New Roman" w:hAnsi="Times New Roman" w:cs="Times New Roman"/>
          <w:sz w:val="24"/>
          <w:szCs w:val="24"/>
        </w:rPr>
        <w:t xml:space="preserve"> </w:t>
      </w:r>
      <w:proofErr w:type="spellStart"/>
      <w:r w:rsidRPr="0058220A">
        <w:rPr>
          <w:rFonts w:ascii="Times New Roman" w:hAnsi="Times New Roman" w:cs="Times New Roman"/>
          <w:sz w:val="24"/>
          <w:szCs w:val="24"/>
        </w:rPr>
        <w:t>Manag</w:t>
      </w:r>
      <w:proofErr w:type="spellEnd"/>
      <w:r w:rsidRPr="0058220A">
        <w:rPr>
          <w:rFonts w:ascii="Times New Roman" w:hAnsi="Times New Roman" w:cs="Times New Roman"/>
          <w:sz w:val="24"/>
          <w:szCs w:val="24"/>
        </w:rPr>
        <w:t xml:space="preserve">. 2016;24(1):97–104. </w:t>
      </w:r>
    </w:p>
    <w:p w14:paraId="4C4207BC" w14:textId="77777777" w:rsidR="00D54E00" w:rsidRDefault="00D54E00" w:rsidP="00D54E00">
      <w:pPr>
        <w:spacing w:after="0" w:line="240" w:lineRule="auto"/>
        <w:rPr>
          <w:rFonts w:ascii="Times New Roman" w:hAnsi="Times New Roman" w:cs="Times New Roman"/>
          <w:sz w:val="24"/>
          <w:szCs w:val="24"/>
        </w:rPr>
      </w:pPr>
    </w:p>
    <w:p w14:paraId="7DFC873C" w14:textId="1C2FA13F" w:rsidR="00D54E00" w:rsidRDefault="00D54E00" w:rsidP="00D54E00">
      <w:pPr>
        <w:spacing w:after="0" w:line="240" w:lineRule="auto"/>
        <w:rPr>
          <w:rFonts w:ascii="Times New Roman" w:hAnsi="Times New Roman" w:cs="Times New Roman"/>
          <w:sz w:val="24"/>
          <w:szCs w:val="24"/>
        </w:rPr>
      </w:pPr>
      <w:r w:rsidRPr="0058220A">
        <w:rPr>
          <w:rFonts w:ascii="Times New Roman" w:hAnsi="Times New Roman" w:cs="Times New Roman"/>
          <w:sz w:val="24"/>
          <w:szCs w:val="24"/>
        </w:rPr>
        <w:t xml:space="preserve">BRASIL. Ministério da Saúde. Saúde do Trabalhador e da Trabalhadora - Cadernos de Atenção Básica, nº 41. Versão Preliminar. Brasília: Ministério da Saúde, 2018. </w:t>
      </w:r>
    </w:p>
    <w:p w14:paraId="6A49C194" w14:textId="77777777" w:rsidR="00D54E00" w:rsidRPr="0058220A" w:rsidRDefault="00D54E00" w:rsidP="00D54E00">
      <w:pPr>
        <w:spacing w:after="0" w:line="240" w:lineRule="auto"/>
        <w:rPr>
          <w:rFonts w:ascii="Times New Roman" w:hAnsi="Times New Roman" w:cs="Times New Roman"/>
          <w:sz w:val="24"/>
          <w:szCs w:val="24"/>
        </w:rPr>
      </w:pPr>
    </w:p>
    <w:p w14:paraId="5BDD1463" w14:textId="2A9446D9" w:rsidR="00D54E00" w:rsidRDefault="00D54E00" w:rsidP="00D54E00">
      <w:pPr>
        <w:spacing w:after="0" w:line="240" w:lineRule="auto"/>
        <w:rPr>
          <w:rFonts w:ascii="Times New Roman" w:hAnsi="Times New Roman" w:cs="Times New Roman"/>
          <w:sz w:val="24"/>
          <w:szCs w:val="24"/>
        </w:rPr>
      </w:pPr>
      <w:r w:rsidRPr="0058220A">
        <w:rPr>
          <w:rFonts w:ascii="Times New Roman" w:hAnsi="Times New Roman" w:cs="Times New Roman"/>
          <w:sz w:val="24"/>
          <w:szCs w:val="24"/>
        </w:rPr>
        <w:t xml:space="preserve">DUARTE, ACM; LEMOS, AC; ALCÂNTARA, MA. Fatores de risco para absenteísmo de curta duração em um hospital de médio porte. Cad. Saúde Colet., 2017, Rio de Janeiro, 25 (4): 405-413. </w:t>
      </w:r>
    </w:p>
    <w:p w14:paraId="156EC4E2" w14:textId="77777777" w:rsidR="00D54E00" w:rsidRPr="0058220A" w:rsidRDefault="00D54E00" w:rsidP="00D54E00">
      <w:pPr>
        <w:spacing w:after="0" w:line="240" w:lineRule="auto"/>
        <w:rPr>
          <w:rFonts w:ascii="Times New Roman" w:hAnsi="Times New Roman" w:cs="Times New Roman"/>
          <w:sz w:val="24"/>
          <w:szCs w:val="24"/>
        </w:rPr>
      </w:pPr>
    </w:p>
    <w:p w14:paraId="4B640317" w14:textId="5583C19B" w:rsidR="00D54E00" w:rsidRDefault="00D54E00" w:rsidP="00D54E00">
      <w:pPr>
        <w:spacing w:after="0" w:line="240" w:lineRule="auto"/>
        <w:rPr>
          <w:rFonts w:ascii="Times New Roman" w:hAnsi="Times New Roman" w:cs="Times New Roman"/>
          <w:sz w:val="24"/>
          <w:szCs w:val="24"/>
        </w:rPr>
      </w:pPr>
      <w:r w:rsidRPr="0058220A">
        <w:rPr>
          <w:rFonts w:ascii="Times New Roman" w:hAnsi="Times New Roman" w:cs="Times New Roman"/>
          <w:sz w:val="24"/>
          <w:szCs w:val="24"/>
        </w:rPr>
        <w:lastRenderedPageBreak/>
        <w:t xml:space="preserve">FERRO, D et al. Absenteísmo na equipe de enfermagem em serviços de emergência: implicações na assistência. Acta Paul </w:t>
      </w:r>
      <w:proofErr w:type="spellStart"/>
      <w:r w:rsidRPr="0058220A">
        <w:rPr>
          <w:rFonts w:ascii="Times New Roman" w:hAnsi="Times New Roman" w:cs="Times New Roman"/>
          <w:sz w:val="24"/>
          <w:szCs w:val="24"/>
        </w:rPr>
        <w:t>Enferm</w:t>
      </w:r>
      <w:proofErr w:type="spellEnd"/>
      <w:r w:rsidRPr="0058220A">
        <w:rPr>
          <w:rFonts w:ascii="Times New Roman" w:hAnsi="Times New Roman" w:cs="Times New Roman"/>
          <w:sz w:val="24"/>
          <w:szCs w:val="24"/>
        </w:rPr>
        <w:t xml:space="preserve">. 2018;31(4):399-408. </w:t>
      </w:r>
    </w:p>
    <w:p w14:paraId="3AA7374B" w14:textId="77777777" w:rsidR="00D54E00" w:rsidRDefault="00D54E00" w:rsidP="00D54E00">
      <w:pPr>
        <w:spacing w:after="0" w:line="240" w:lineRule="auto"/>
        <w:rPr>
          <w:rFonts w:ascii="Times New Roman" w:hAnsi="Times New Roman" w:cs="Times New Roman"/>
          <w:sz w:val="24"/>
          <w:szCs w:val="24"/>
        </w:rPr>
      </w:pPr>
    </w:p>
    <w:p w14:paraId="56D75D20" w14:textId="3C0105DF" w:rsidR="00D54E00" w:rsidRDefault="00D54E00" w:rsidP="00D54E00">
      <w:pPr>
        <w:spacing w:after="0" w:line="240" w:lineRule="auto"/>
        <w:rPr>
          <w:rFonts w:ascii="Times New Roman" w:hAnsi="Times New Roman" w:cs="Times New Roman"/>
          <w:color w:val="222222"/>
          <w:sz w:val="24"/>
          <w:szCs w:val="24"/>
          <w:shd w:val="clear" w:color="auto" w:fill="FFFFFF"/>
        </w:rPr>
      </w:pPr>
      <w:r w:rsidRPr="003E6892">
        <w:rPr>
          <w:rFonts w:ascii="Times New Roman" w:hAnsi="Times New Roman" w:cs="Times New Roman"/>
          <w:color w:val="222222"/>
          <w:sz w:val="24"/>
          <w:szCs w:val="24"/>
          <w:shd w:val="clear" w:color="auto" w:fill="FFFFFF"/>
        </w:rPr>
        <w:t>LOMBARDI, Maria Rosa; CAMPOS, Veridiana Parahyba. A enfermagem no Brasil e os contornos de gênero, raça/cor e classe social na formação do campo profissional. </w:t>
      </w:r>
      <w:proofErr w:type="spellStart"/>
      <w:r w:rsidRPr="003E6892">
        <w:rPr>
          <w:rFonts w:ascii="Times New Roman" w:hAnsi="Times New Roman" w:cs="Times New Roman"/>
          <w:b/>
          <w:bCs/>
          <w:color w:val="222222"/>
          <w:sz w:val="24"/>
          <w:szCs w:val="24"/>
          <w:shd w:val="clear" w:color="auto" w:fill="FFFFFF"/>
        </w:rPr>
        <w:t>Rev</w:t>
      </w:r>
      <w:proofErr w:type="spellEnd"/>
      <w:r w:rsidRPr="003E6892">
        <w:rPr>
          <w:rFonts w:ascii="Times New Roman" w:hAnsi="Times New Roman" w:cs="Times New Roman"/>
          <w:b/>
          <w:bCs/>
          <w:color w:val="222222"/>
          <w:sz w:val="24"/>
          <w:szCs w:val="24"/>
          <w:shd w:val="clear" w:color="auto" w:fill="FFFFFF"/>
        </w:rPr>
        <w:t xml:space="preserve"> </w:t>
      </w:r>
      <w:proofErr w:type="spellStart"/>
      <w:r w:rsidRPr="003E6892">
        <w:rPr>
          <w:rFonts w:ascii="Times New Roman" w:hAnsi="Times New Roman" w:cs="Times New Roman"/>
          <w:b/>
          <w:bCs/>
          <w:color w:val="222222"/>
          <w:sz w:val="24"/>
          <w:szCs w:val="24"/>
          <w:shd w:val="clear" w:color="auto" w:fill="FFFFFF"/>
        </w:rPr>
        <w:t>Abet</w:t>
      </w:r>
      <w:proofErr w:type="spellEnd"/>
      <w:r w:rsidRPr="003E6892">
        <w:rPr>
          <w:rFonts w:ascii="Times New Roman" w:hAnsi="Times New Roman" w:cs="Times New Roman"/>
          <w:color w:val="222222"/>
          <w:sz w:val="24"/>
          <w:szCs w:val="24"/>
          <w:shd w:val="clear" w:color="auto" w:fill="FFFFFF"/>
        </w:rPr>
        <w:t>, v. 17, n. 1, p. 28-46, 2018.</w:t>
      </w:r>
      <w:r>
        <w:rPr>
          <w:rFonts w:ascii="Times New Roman" w:hAnsi="Times New Roman" w:cs="Times New Roman"/>
          <w:color w:val="222222"/>
          <w:sz w:val="24"/>
          <w:szCs w:val="24"/>
          <w:shd w:val="clear" w:color="auto" w:fill="FFFFFF"/>
        </w:rPr>
        <w:t xml:space="preserve"> </w:t>
      </w:r>
    </w:p>
    <w:p w14:paraId="0E4B1CBF" w14:textId="77777777" w:rsidR="00D54E00" w:rsidRPr="003E6892" w:rsidRDefault="00D54E00" w:rsidP="00D54E00">
      <w:pPr>
        <w:spacing w:after="0" w:line="240" w:lineRule="auto"/>
        <w:rPr>
          <w:rFonts w:ascii="Times New Roman" w:hAnsi="Times New Roman" w:cs="Times New Roman"/>
          <w:sz w:val="24"/>
          <w:szCs w:val="24"/>
        </w:rPr>
      </w:pPr>
    </w:p>
    <w:p w14:paraId="1F1C7150" w14:textId="729A91F7" w:rsidR="00D54E00" w:rsidRDefault="00D54E00" w:rsidP="00D54E00">
      <w:pPr>
        <w:spacing w:after="0" w:line="240" w:lineRule="auto"/>
        <w:rPr>
          <w:rFonts w:ascii="Times New Roman" w:hAnsi="Times New Roman" w:cs="Times New Roman"/>
          <w:sz w:val="24"/>
          <w:szCs w:val="24"/>
        </w:rPr>
      </w:pPr>
      <w:r w:rsidRPr="0058220A">
        <w:rPr>
          <w:rFonts w:ascii="Times New Roman" w:hAnsi="Times New Roman" w:cs="Times New Roman"/>
          <w:sz w:val="24"/>
          <w:szCs w:val="24"/>
        </w:rPr>
        <w:t xml:space="preserve">MARCONI, M. de A.; LAKATOS, E. M. Fundamentos de metodologia científica. 7ª edição. São Paulo: Atlas S.A., p. 297. 2010. </w:t>
      </w:r>
    </w:p>
    <w:p w14:paraId="2EDEB4FB" w14:textId="77777777" w:rsidR="00D54E00" w:rsidRDefault="00D54E00" w:rsidP="00D54E00">
      <w:pPr>
        <w:spacing w:after="0" w:line="240" w:lineRule="auto"/>
        <w:rPr>
          <w:rFonts w:ascii="Times New Roman" w:hAnsi="Times New Roman" w:cs="Times New Roman"/>
          <w:sz w:val="24"/>
          <w:szCs w:val="24"/>
        </w:rPr>
      </w:pPr>
    </w:p>
    <w:p w14:paraId="2133D7FD" w14:textId="30D1CB97" w:rsidR="00D54E00" w:rsidRDefault="00D54E00" w:rsidP="00D54E00">
      <w:pPr>
        <w:spacing w:after="0" w:line="240" w:lineRule="auto"/>
        <w:rPr>
          <w:rFonts w:ascii="Times New Roman" w:hAnsi="Times New Roman" w:cs="Times New Roman"/>
          <w:sz w:val="24"/>
          <w:szCs w:val="24"/>
        </w:rPr>
      </w:pPr>
      <w:r w:rsidRPr="00ED7C30">
        <w:rPr>
          <w:rFonts w:ascii="Times New Roman" w:hAnsi="Times New Roman" w:cs="Times New Roman"/>
          <w:sz w:val="24"/>
          <w:szCs w:val="24"/>
        </w:rPr>
        <w:t>MAURO</w:t>
      </w:r>
      <w:r>
        <w:rPr>
          <w:rFonts w:ascii="Times New Roman" w:hAnsi="Times New Roman" w:cs="Times New Roman"/>
          <w:sz w:val="24"/>
          <w:szCs w:val="24"/>
        </w:rPr>
        <w:t xml:space="preserve">, </w:t>
      </w:r>
      <w:r w:rsidRPr="00ED7C30">
        <w:rPr>
          <w:rFonts w:ascii="Times New Roman" w:hAnsi="Times New Roman" w:cs="Times New Roman"/>
          <w:sz w:val="24"/>
          <w:szCs w:val="24"/>
        </w:rPr>
        <w:t>MYC</w:t>
      </w:r>
      <w:r>
        <w:rPr>
          <w:rFonts w:ascii="Times New Roman" w:hAnsi="Times New Roman" w:cs="Times New Roman"/>
          <w:sz w:val="24"/>
          <w:szCs w:val="24"/>
        </w:rPr>
        <w:t>;</w:t>
      </w:r>
      <w:r w:rsidRPr="00ED7C30">
        <w:rPr>
          <w:rFonts w:ascii="Times New Roman" w:hAnsi="Times New Roman" w:cs="Times New Roman"/>
          <w:sz w:val="24"/>
          <w:szCs w:val="24"/>
        </w:rPr>
        <w:t xml:space="preserve"> MUZI</w:t>
      </w:r>
      <w:r>
        <w:rPr>
          <w:rFonts w:ascii="Times New Roman" w:hAnsi="Times New Roman" w:cs="Times New Roman"/>
          <w:sz w:val="24"/>
          <w:szCs w:val="24"/>
        </w:rPr>
        <w:t>,</w:t>
      </w:r>
      <w:r w:rsidRPr="00ED7C30">
        <w:rPr>
          <w:rFonts w:ascii="Times New Roman" w:hAnsi="Times New Roman" w:cs="Times New Roman"/>
          <w:sz w:val="24"/>
          <w:szCs w:val="24"/>
        </w:rPr>
        <w:t xml:space="preserve"> CD</w:t>
      </w:r>
      <w:r>
        <w:rPr>
          <w:rFonts w:ascii="Times New Roman" w:hAnsi="Times New Roman" w:cs="Times New Roman"/>
          <w:sz w:val="24"/>
          <w:szCs w:val="24"/>
        </w:rPr>
        <w:t>;</w:t>
      </w:r>
      <w:r w:rsidRPr="00ED7C30">
        <w:rPr>
          <w:rFonts w:ascii="Times New Roman" w:hAnsi="Times New Roman" w:cs="Times New Roman"/>
          <w:sz w:val="24"/>
          <w:szCs w:val="24"/>
        </w:rPr>
        <w:t xml:space="preserve"> GUIMARÃES</w:t>
      </w:r>
      <w:r>
        <w:rPr>
          <w:rFonts w:ascii="Times New Roman" w:hAnsi="Times New Roman" w:cs="Times New Roman"/>
          <w:sz w:val="24"/>
          <w:szCs w:val="24"/>
        </w:rPr>
        <w:t>,</w:t>
      </w:r>
      <w:r w:rsidRPr="00ED7C30">
        <w:rPr>
          <w:rFonts w:ascii="Times New Roman" w:hAnsi="Times New Roman" w:cs="Times New Roman"/>
          <w:sz w:val="24"/>
          <w:szCs w:val="24"/>
        </w:rPr>
        <w:t xml:space="preserve"> RM</w:t>
      </w:r>
      <w:r>
        <w:rPr>
          <w:rFonts w:ascii="Times New Roman" w:hAnsi="Times New Roman" w:cs="Times New Roman"/>
          <w:sz w:val="24"/>
          <w:szCs w:val="24"/>
        </w:rPr>
        <w:t>;</w:t>
      </w:r>
      <w:r w:rsidRPr="00ED7C30">
        <w:rPr>
          <w:rFonts w:ascii="Times New Roman" w:hAnsi="Times New Roman" w:cs="Times New Roman"/>
          <w:sz w:val="24"/>
          <w:szCs w:val="24"/>
        </w:rPr>
        <w:t xml:space="preserve"> MAURO</w:t>
      </w:r>
      <w:r>
        <w:rPr>
          <w:rFonts w:ascii="Times New Roman" w:hAnsi="Times New Roman" w:cs="Times New Roman"/>
          <w:sz w:val="24"/>
          <w:szCs w:val="24"/>
        </w:rPr>
        <w:t>,</w:t>
      </w:r>
      <w:r w:rsidRPr="00ED7C30">
        <w:rPr>
          <w:rFonts w:ascii="Times New Roman" w:hAnsi="Times New Roman" w:cs="Times New Roman"/>
          <w:sz w:val="24"/>
          <w:szCs w:val="24"/>
        </w:rPr>
        <w:t xml:space="preserve"> CCC. Riscos ocupacionais em saúde. </w:t>
      </w:r>
      <w:proofErr w:type="spellStart"/>
      <w:r w:rsidRPr="00ED7C30">
        <w:rPr>
          <w:rFonts w:ascii="Times New Roman" w:hAnsi="Times New Roman" w:cs="Times New Roman"/>
          <w:sz w:val="24"/>
          <w:szCs w:val="24"/>
        </w:rPr>
        <w:t>Rev</w:t>
      </w:r>
      <w:proofErr w:type="spellEnd"/>
      <w:r w:rsidRPr="00ED7C30">
        <w:rPr>
          <w:rFonts w:ascii="Times New Roman" w:hAnsi="Times New Roman" w:cs="Times New Roman"/>
          <w:sz w:val="24"/>
          <w:szCs w:val="24"/>
        </w:rPr>
        <w:t xml:space="preserve"> </w:t>
      </w:r>
      <w:proofErr w:type="spellStart"/>
      <w:r w:rsidRPr="00ED7C30">
        <w:rPr>
          <w:rFonts w:ascii="Times New Roman" w:hAnsi="Times New Roman" w:cs="Times New Roman"/>
          <w:sz w:val="24"/>
          <w:szCs w:val="24"/>
        </w:rPr>
        <w:t>enferm</w:t>
      </w:r>
      <w:proofErr w:type="spellEnd"/>
      <w:r w:rsidRPr="00ED7C30">
        <w:rPr>
          <w:rFonts w:ascii="Times New Roman" w:hAnsi="Times New Roman" w:cs="Times New Roman"/>
          <w:sz w:val="24"/>
          <w:szCs w:val="24"/>
        </w:rPr>
        <w:t xml:space="preserve"> UERJ. 2004</w:t>
      </w:r>
      <w:r>
        <w:rPr>
          <w:rFonts w:ascii="Times New Roman" w:hAnsi="Times New Roman" w:cs="Times New Roman"/>
          <w:sz w:val="24"/>
          <w:szCs w:val="24"/>
        </w:rPr>
        <w:t xml:space="preserve">. </w:t>
      </w:r>
    </w:p>
    <w:p w14:paraId="7B7C217D" w14:textId="77777777" w:rsidR="00D54E00" w:rsidRPr="00ED7C30" w:rsidRDefault="00D54E00" w:rsidP="00D54E00">
      <w:pPr>
        <w:spacing w:after="0" w:line="240" w:lineRule="auto"/>
        <w:rPr>
          <w:rFonts w:ascii="Times New Roman" w:hAnsi="Times New Roman" w:cs="Times New Roman"/>
          <w:sz w:val="24"/>
          <w:szCs w:val="24"/>
        </w:rPr>
      </w:pPr>
    </w:p>
    <w:p w14:paraId="5CF1DB27" w14:textId="77777777" w:rsidR="00D54E00" w:rsidRDefault="00D54E00" w:rsidP="00D54E00">
      <w:pPr>
        <w:spacing w:after="0" w:line="240" w:lineRule="auto"/>
        <w:rPr>
          <w:rFonts w:ascii="Times New Roman" w:hAnsi="Times New Roman" w:cs="Times New Roman"/>
          <w:sz w:val="24"/>
          <w:szCs w:val="24"/>
        </w:rPr>
      </w:pPr>
      <w:r w:rsidRPr="0058220A">
        <w:rPr>
          <w:rFonts w:ascii="Times New Roman" w:hAnsi="Times New Roman" w:cs="Times New Roman"/>
          <w:sz w:val="24"/>
          <w:szCs w:val="24"/>
        </w:rPr>
        <w:t xml:space="preserve">SOARES, R. et al. Análise dos acidentes de trabalho com exposição a material biológico notificados por profissionais da saúde. </w:t>
      </w:r>
      <w:proofErr w:type="spellStart"/>
      <w:r w:rsidRPr="0058220A">
        <w:rPr>
          <w:rFonts w:ascii="Times New Roman" w:hAnsi="Times New Roman" w:cs="Times New Roman"/>
          <w:sz w:val="24"/>
          <w:szCs w:val="24"/>
        </w:rPr>
        <w:t>Rev</w:t>
      </w:r>
      <w:proofErr w:type="spellEnd"/>
      <w:r w:rsidRPr="0058220A">
        <w:rPr>
          <w:rFonts w:ascii="Times New Roman" w:hAnsi="Times New Roman" w:cs="Times New Roman"/>
          <w:sz w:val="24"/>
          <w:szCs w:val="24"/>
        </w:rPr>
        <w:t xml:space="preserve"> </w:t>
      </w:r>
      <w:proofErr w:type="spellStart"/>
      <w:r w:rsidRPr="0058220A">
        <w:rPr>
          <w:rFonts w:ascii="Times New Roman" w:hAnsi="Times New Roman" w:cs="Times New Roman"/>
          <w:sz w:val="24"/>
          <w:szCs w:val="24"/>
        </w:rPr>
        <w:t>Bras</w:t>
      </w:r>
      <w:proofErr w:type="spellEnd"/>
      <w:r w:rsidRPr="0058220A">
        <w:rPr>
          <w:rFonts w:ascii="Times New Roman" w:hAnsi="Times New Roman" w:cs="Times New Roman"/>
          <w:sz w:val="24"/>
          <w:szCs w:val="24"/>
        </w:rPr>
        <w:t xml:space="preserve"> Med Trab. 2019;17(2):201- 208.</w:t>
      </w:r>
    </w:p>
    <w:p w14:paraId="7C289303" w14:textId="77777777" w:rsidR="00D54E00" w:rsidRPr="007334AB" w:rsidRDefault="00D54E00" w:rsidP="00A04C78">
      <w:pPr>
        <w:spacing w:line="240" w:lineRule="auto"/>
        <w:jc w:val="both"/>
        <w:rPr>
          <w:rFonts w:ascii="Times New Roman" w:hAnsi="Times New Roman" w:cs="Times New Roman"/>
          <w:b/>
          <w:sz w:val="24"/>
          <w:szCs w:val="24"/>
        </w:rPr>
      </w:pPr>
    </w:p>
    <w:sectPr w:rsidR="00D54E00" w:rsidRPr="007334AB" w:rsidSect="00D54E00">
      <w:headerReference w:type="even" r:id="rId6"/>
      <w:headerReference w:type="default" r:id="rId7"/>
      <w:footerReference w:type="even" r:id="rId8"/>
      <w:footerReference w:type="default" r:id="rId9"/>
      <w:headerReference w:type="first" r:id="rId10"/>
      <w:footerReference w:type="first" r:id="rId11"/>
      <w:pgSz w:w="11906" w:h="16838"/>
      <w:pgMar w:top="1701" w:right="1134" w:bottom="1134" w:left="1701" w:header="709" w:footer="709" w:gutter="0"/>
      <w:pgBorders w:offsetFrom="page">
        <w:top w:val="thinThickThinMediumGap" w:sz="24" w:space="24" w:color="FFD966" w:themeColor="accent4" w:themeTint="99"/>
        <w:left w:val="thinThickThinMediumGap" w:sz="24" w:space="24" w:color="FFD966" w:themeColor="accent4" w:themeTint="99"/>
        <w:bottom w:val="thinThickThinMediumGap" w:sz="24" w:space="24" w:color="FFD966" w:themeColor="accent4" w:themeTint="99"/>
        <w:right w:val="thinThickThinMediumGap" w:sz="24" w:space="24" w:color="FFD966" w:themeColor="accent4"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B4914" w14:textId="77777777" w:rsidR="00FB006A" w:rsidRDefault="00FB006A" w:rsidP="000821FD">
      <w:pPr>
        <w:spacing w:after="0" w:line="240" w:lineRule="auto"/>
      </w:pPr>
      <w:r>
        <w:separator/>
      </w:r>
    </w:p>
  </w:endnote>
  <w:endnote w:type="continuationSeparator" w:id="0">
    <w:p w14:paraId="0B775360" w14:textId="77777777" w:rsidR="00FB006A" w:rsidRDefault="00FB006A" w:rsidP="00082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43A20" w14:textId="77777777" w:rsidR="00CB745F" w:rsidRDefault="00CB745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5A672" w14:textId="77777777" w:rsidR="00CB745F" w:rsidRDefault="00CB745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ADC3" w14:textId="77777777" w:rsidR="00CB745F" w:rsidRDefault="00CB74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7072C" w14:textId="77777777" w:rsidR="00FB006A" w:rsidRDefault="00FB006A" w:rsidP="000821FD">
      <w:pPr>
        <w:spacing w:after="0" w:line="240" w:lineRule="auto"/>
      </w:pPr>
      <w:r>
        <w:separator/>
      </w:r>
    </w:p>
  </w:footnote>
  <w:footnote w:type="continuationSeparator" w:id="0">
    <w:p w14:paraId="0FB38D85" w14:textId="77777777" w:rsidR="00FB006A" w:rsidRDefault="00FB006A" w:rsidP="00082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6152" w14:textId="77777777" w:rsidR="000821FD" w:rsidRDefault="000821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BAB0D" w14:textId="77777777" w:rsidR="000821FD" w:rsidRDefault="000821F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ABD75" w14:textId="77777777" w:rsidR="000821FD" w:rsidRDefault="000821F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E1C"/>
    <w:rsid w:val="00003563"/>
    <w:rsid w:val="000821FD"/>
    <w:rsid w:val="00096D2D"/>
    <w:rsid w:val="00150F7A"/>
    <w:rsid w:val="002979AA"/>
    <w:rsid w:val="00334D94"/>
    <w:rsid w:val="00343536"/>
    <w:rsid w:val="00361C27"/>
    <w:rsid w:val="004F3E1C"/>
    <w:rsid w:val="0055665A"/>
    <w:rsid w:val="005623C3"/>
    <w:rsid w:val="0067031F"/>
    <w:rsid w:val="006B7CB6"/>
    <w:rsid w:val="007334AB"/>
    <w:rsid w:val="007528F5"/>
    <w:rsid w:val="007D2BAF"/>
    <w:rsid w:val="008902C1"/>
    <w:rsid w:val="009059DC"/>
    <w:rsid w:val="00A01EA4"/>
    <w:rsid w:val="00A04C78"/>
    <w:rsid w:val="00AA6C63"/>
    <w:rsid w:val="00B66070"/>
    <w:rsid w:val="00CB745F"/>
    <w:rsid w:val="00D136B2"/>
    <w:rsid w:val="00D54E00"/>
    <w:rsid w:val="00E77B4E"/>
    <w:rsid w:val="00F14BD7"/>
    <w:rsid w:val="00F64437"/>
    <w:rsid w:val="00FB00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43DD1"/>
  <w15:chartTrackingRefBased/>
  <w15:docId w15:val="{BAB8EDF3-EA47-4576-A625-04FB1C92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34D94"/>
    <w:rPr>
      <w:color w:val="0563C1" w:themeColor="hyperlink"/>
      <w:u w:val="single"/>
    </w:rPr>
  </w:style>
  <w:style w:type="paragraph" w:styleId="Cabealho">
    <w:name w:val="header"/>
    <w:basedOn w:val="Normal"/>
    <w:link w:val="CabealhoChar"/>
    <w:uiPriority w:val="99"/>
    <w:unhideWhenUsed/>
    <w:rsid w:val="000821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821FD"/>
  </w:style>
  <w:style w:type="paragraph" w:styleId="Rodap">
    <w:name w:val="footer"/>
    <w:basedOn w:val="Normal"/>
    <w:link w:val="RodapChar"/>
    <w:uiPriority w:val="99"/>
    <w:unhideWhenUsed/>
    <w:rsid w:val="000821FD"/>
    <w:pPr>
      <w:tabs>
        <w:tab w:val="center" w:pos="4252"/>
        <w:tab w:val="right" w:pos="8504"/>
      </w:tabs>
      <w:spacing w:after="0" w:line="240" w:lineRule="auto"/>
    </w:pPr>
  </w:style>
  <w:style w:type="character" w:customStyle="1" w:styleId="RodapChar">
    <w:name w:val="Rodapé Char"/>
    <w:basedOn w:val="Fontepargpadro"/>
    <w:link w:val="Rodap"/>
    <w:uiPriority w:val="99"/>
    <w:rsid w:val="00082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70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1317</Words>
  <Characters>7113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BENEDITO</dc:creator>
  <cp:keywords/>
  <dc:description/>
  <cp:lastModifiedBy>Larissa Lima</cp:lastModifiedBy>
  <cp:revision>2</cp:revision>
  <dcterms:created xsi:type="dcterms:W3CDTF">2023-02-17T14:30:00Z</dcterms:created>
  <dcterms:modified xsi:type="dcterms:W3CDTF">2023-02-17T14:30:00Z</dcterms:modified>
</cp:coreProperties>
</file>