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4B7AA7" w14:textId="679448F1" w:rsidR="00062F5C" w:rsidRDefault="001A1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UTILIZAÇÃO DE ESTATINA PARA TRATAMENTO DE DISLIPIDEMIA</w:t>
      </w:r>
    </w:p>
    <w:p w14:paraId="0DAD6251" w14:textId="37B18F44" w:rsidR="00062F5C" w:rsidRDefault="00837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Keyla Liana Bezerra Machado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4FA16476" w14:textId="62A30EEA" w:rsidR="00062F5C" w:rsidRDefault="00837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Mestranda em Ciências Farmacêuticas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Piauí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Teresina-Piauí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lilibezerra2@hotmail.com</w:t>
      </w:r>
    </w:p>
    <w:p w14:paraId="1E69A488" w14:textId="77777777" w:rsidR="000956CA" w:rsidRDefault="000956CA" w:rsidP="000956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12C1">
        <w:rPr>
          <w:rFonts w:ascii="Times New Roman" w:eastAsia="Times New Roman" w:hAnsi="Times New Roman" w:cs="Times New Roman"/>
          <w:sz w:val="20"/>
          <w:szCs w:val="20"/>
        </w:rPr>
        <w:t>Rian Ricardo Henrique da Silva</w:t>
      </w:r>
      <w:r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55D9C7D4" w14:textId="77777777" w:rsidR="000956CA" w:rsidRDefault="000956CA" w:rsidP="000956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12C1">
        <w:rPr>
          <w:rFonts w:ascii="Times New Roman" w:eastAsia="Times New Roman" w:hAnsi="Times New Roman" w:cs="Times New Roman"/>
          <w:sz w:val="20"/>
          <w:szCs w:val="20"/>
        </w:rPr>
        <w:t>Estudante de Nutrição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E12C1">
        <w:rPr>
          <w:rFonts w:ascii="Times New Roman" w:eastAsia="Times New Roman" w:hAnsi="Times New Roman" w:cs="Times New Roman"/>
          <w:sz w:val="20"/>
          <w:szCs w:val="20"/>
        </w:rPr>
        <w:t>Universidade Federal de Pernambuco, Recife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E12C1">
        <w:rPr>
          <w:rFonts w:ascii="Times New Roman" w:eastAsia="Times New Roman" w:hAnsi="Times New Roman" w:cs="Times New Roman"/>
          <w:sz w:val="20"/>
          <w:szCs w:val="20"/>
        </w:rPr>
        <w:t>PE</w:t>
      </w:r>
    </w:p>
    <w:p w14:paraId="4D30261B" w14:textId="77777777" w:rsidR="000956CA" w:rsidRDefault="000956CA" w:rsidP="000956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12C1">
        <w:rPr>
          <w:rFonts w:ascii="Times New Roman" w:eastAsia="Times New Roman" w:hAnsi="Times New Roman" w:cs="Times New Roman"/>
          <w:sz w:val="20"/>
          <w:szCs w:val="20"/>
        </w:rPr>
        <w:t>rianricard46@gmail.com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B1F2DC" w14:textId="77777777" w:rsidR="005255F2" w:rsidRDefault="005255F2" w:rsidP="00525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5408E">
        <w:rPr>
          <w:rFonts w:ascii="Times New Roman" w:eastAsia="Times New Roman" w:hAnsi="Times New Roman" w:cs="Times New Roman"/>
          <w:sz w:val="20"/>
          <w:szCs w:val="20"/>
        </w:rPr>
        <w:t xml:space="preserve">Barbara Priscila Alves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5408E">
        <w:rPr>
          <w:rFonts w:ascii="Times New Roman" w:eastAsia="Times New Roman" w:hAnsi="Times New Roman" w:cs="Times New Roman"/>
          <w:sz w:val="20"/>
          <w:szCs w:val="20"/>
        </w:rPr>
        <w:t>e Souza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72BE8E6D" w14:textId="77777777" w:rsidR="005255F2" w:rsidRDefault="005255F2" w:rsidP="00525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Estudante de Medicina, </w:t>
      </w:r>
      <w:r w:rsidRPr="0065408E">
        <w:rPr>
          <w:rFonts w:ascii="Times New Roman" w:eastAsia="Times New Roman" w:hAnsi="Times New Roman" w:cs="Times New Roman"/>
          <w:sz w:val="20"/>
          <w:szCs w:val="20"/>
        </w:rPr>
        <w:t xml:space="preserve">Universidade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5408E">
        <w:rPr>
          <w:rFonts w:ascii="Times New Roman" w:eastAsia="Times New Roman" w:hAnsi="Times New Roman" w:cs="Times New Roman"/>
          <w:sz w:val="20"/>
          <w:szCs w:val="20"/>
        </w:rPr>
        <w:t>rivada Maria serrana -UPMS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5408E">
        <w:rPr>
          <w:rFonts w:ascii="Times New Roman" w:eastAsia="Times New Roman" w:hAnsi="Times New Roman" w:cs="Times New Roman"/>
          <w:sz w:val="20"/>
          <w:szCs w:val="20"/>
        </w:rPr>
        <w:t>Paraguay/</w:t>
      </w:r>
      <w:proofErr w:type="spellStart"/>
      <w:r w:rsidRPr="0065408E">
        <w:rPr>
          <w:rFonts w:ascii="Times New Roman" w:eastAsia="Times New Roman" w:hAnsi="Times New Roman" w:cs="Times New Roman"/>
          <w:sz w:val="20"/>
          <w:szCs w:val="20"/>
        </w:rPr>
        <w:t>Ciudad</w:t>
      </w:r>
      <w:proofErr w:type="spellEnd"/>
      <w:r w:rsidRPr="00654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408E">
        <w:rPr>
          <w:rFonts w:ascii="Times New Roman" w:eastAsia="Times New Roman" w:hAnsi="Times New Roman" w:cs="Times New Roman"/>
          <w:sz w:val="20"/>
          <w:szCs w:val="20"/>
        </w:rPr>
        <w:t>del</w:t>
      </w:r>
      <w:proofErr w:type="spellEnd"/>
      <w:r w:rsidRPr="0065408E">
        <w:rPr>
          <w:rFonts w:ascii="Times New Roman" w:eastAsia="Times New Roman" w:hAnsi="Times New Roman" w:cs="Times New Roman"/>
          <w:sz w:val="20"/>
          <w:szCs w:val="20"/>
        </w:rPr>
        <w:t xml:space="preserve"> Este</w:t>
      </w:r>
    </w:p>
    <w:p w14:paraId="136AE7C2" w14:textId="77777777" w:rsidR="005255F2" w:rsidRDefault="005255F2" w:rsidP="00525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1749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bpasfisio@gmail.com</w:t>
        </w:r>
      </w:hyperlink>
    </w:p>
    <w:p w14:paraId="37B2766B" w14:textId="5918BE9E" w:rsidR="005255F2" w:rsidRDefault="005255F2" w:rsidP="00525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255F2">
        <w:rPr>
          <w:rFonts w:ascii="Times New Roman" w:eastAsia="Times New Roman" w:hAnsi="Times New Roman" w:cs="Times New Roman"/>
          <w:sz w:val="20"/>
          <w:szCs w:val="20"/>
        </w:rPr>
        <w:t xml:space="preserve">Lara </w:t>
      </w:r>
      <w:proofErr w:type="spellStart"/>
      <w:r w:rsidRPr="005255F2">
        <w:rPr>
          <w:rFonts w:ascii="Times New Roman" w:eastAsia="Times New Roman" w:hAnsi="Times New Roman" w:cs="Times New Roman"/>
          <w:sz w:val="20"/>
          <w:szCs w:val="20"/>
        </w:rPr>
        <w:t>Emanuely</w:t>
      </w:r>
      <w:proofErr w:type="spellEnd"/>
      <w:r w:rsidRPr="005255F2">
        <w:rPr>
          <w:rFonts w:ascii="Times New Roman" w:eastAsia="Times New Roman" w:hAnsi="Times New Roman" w:cs="Times New Roman"/>
          <w:sz w:val="20"/>
          <w:szCs w:val="20"/>
        </w:rPr>
        <w:t xml:space="preserve"> Resende Coelho</w:t>
      </w:r>
      <w:r w:rsidRPr="005255F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64C4EBE5" w14:textId="11638175" w:rsidR="00DC03E6" w:rsidRDefault="005255F2" w:rsidP="00525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255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Estudante de </w:t>
      </w:r>
      <w:r w:rsidRPr="005255F2"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255F2">
        <w:rPr>
          <w:rFonts w:ascii="Times New Roman" w:eastAsia="Times New Roman" w:hAnsi="Times New Roman" w:cs="Times New Roman"/>
          <w:sz w:val="20"/>
          <w:szCs w:val="20"/>
        </w:rPr>
        <w:t xml:space="preserve"> Universidade Estadual de Montes Claros</w:t>
      </w:r>
      <w:r w:rsidR="00DC03E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C03E6" w:rsidRPr="005255F2">
        <w:rPr>
          <w:rFonts w:ascii="Times New Roman" w:eastAsia="Times New Roman" w:hAnsi="Times New Roman" w:cs="Times New Roman"/>
          <w:sz w:val="20"/>
          <w:szCs w:val="20"/>
        </w:rPr>
        <w:t>Montes Claros</w:t>
      </w:r>
      <w:r w:rsidR="00DC03E6">
        <w:rPr>
          <w:rFonts w:ascii="Times New Roman" w:eastAsia="Times New Roman" w:hAnsi="Times New Roman" w:cs="Times New Roman"/>
          <w:sz w:val="20"/>
          <w:szCs w:val="20"/>
        </w:rPr>
        <w:t>-</w:t>
      </w:r>
      <w:r w:rsidR="00DC03E6" w:rsidRPr="005255F2">
        <w:rPr>
          <w:rFonts w:ascii="Times New Roman" w:eastAsia="Times New Roman" w:hAnsi="Times New Roman" w:cs="Times New Roman"/>
          <w:sz w:val="20"/>
          <w:szCs w:val="20"/>
        </w:rPr>
        <w:t>MG</w:t>
      </w:r>
    </w:p>
    <w:p w14:paraId="34FD2E57" w14:textId="5E224BDB" w:rsidR="005255F2" w:rsidRDefault="005255F2" w:rsidP="00525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255F2">
        <w:rPr>
          <w:rFonts w:ascii="Times New Roman" w:eastAsia="Times New Roman" w:hAnsi="Times New Roman" w:cs="Times New Roman"/>
          <w:sz w:val="20"/>
          <w:szCs w:val="20"/>
        </w:rPr>
        <w:t xml:space="preserve"> laraemanuelyresende@gmail.com </w:t>
      </w:r>
    </w:p>
    <w:p w14:paraId="56454BB8" w14:textId="77777777" w:rsidR="00DF59F9" w:rsidRDefault="00DF59F9" w:rsidP="00DF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0" w:name="_Hlk170581435"/>
      <w:proofErr w:type="spellStart"/>
      <w:r w:rsidRPr="00917654">
        <w:rPr>
          <w:rFonts w:ascii="Times New Roman" w:eastAsia="Times New Roman" w:hAnsi="Times New Roman" w:cs="Times New Roman"/>
          <w:sz w:val="20"/>
          <w:szCs w:val="20"/>
        </w:rPr>
        <w:t>Inêz</w:t>
      </w:r>
      <w:proofErr w:type="spellEnd"/>
      <w:r w:rsidRPr="00917654">
        <w:rPr>
          <w:rFonts w:ascii="Times New Roman" w:eastAsia="Times New Roman" w:hAnsi="Times New Roman" w:cs="Times New Roman"/>
          <w:sz w:val="20"/>
          <w:szCs w:val="20"/>
        </w:rPr>
        <w:t xml:space="preserve"> Pantoja de Oliveira</w:t>
      </w:r>
      <w:r w:rsidRPr="009176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3B76B26D" w14:textId="77777777" w:rsidR="00DF59F9" w:rsidRDefault="00DF59F9" w:rsidP="00DF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Estudante de Enfermagem, Universidade Paulista – UNIP, </w:t>
      </w:r>
      <w:r w:rsidRPr="00A057AB">
        <w:rPr>
          <w:rFonts w:ascii="Times New Roman" w:eastAsia="Times New Roman" w:hAnsi="Times New Roman" w:cs="Times New Roman"/>
          <w:sz w:val="20"/>
          <w:szCs w:val="20"/>
        </w:rPr>
        <w:t>Manaus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057AB">
        <w:rPr>
          <w:rFonts w:ascii="Times New Roman" w:eastAsia="Times New Roman" w:hAnsi="Times New Roman" w:cs="Times New Roman"/>
          <w:sz w:val="20"/>
          <w:szCs w:val="20"/>
        </w:rPr>
        <w:t>Amazonas</w:t>
      </w:r>
    </w:p>
    <w:p w14:paraId="53A7DE9B" w14:textId="77777777" w:rsidR="00DF59F9" w:rsidRDefault="00DF59F9" w:rsidP="00DF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Pr="001749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inezpantoja23@hotmail.com</w:t>
        </w:r>
      </w:hyperlink>
    </w:p>
    <w:bookmarkEnd w:id="0"/>
    <w:p w14:paraId="66082F49" w14:textId="363C1D2B" w:rsidR="00DF59F9" w:rsidRDefault="00DF59F9" w:rsidP="00525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59F9">
        <w:rPr>
          <w:rFonts w:ascii="Times New Roman" w:eastAsia="Times New Roman" w:hAnsi="Times New Roman" w:cs="Times New Roman"/>
          <w:sz w:val="20"/>
          <w:szCs w:val="20"/>
        </w:rPr>
        <w:t>Washington Wallace Souza Lins</w:t>
      </w:r>
      <w:r w:rsidRPr="00DF59F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75AE75B7" w14:textId="1721EC00" w:rsidR="00DF59F9" w:rsidRDefault="00DF59F9" w:rsidP="00DF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Estudante de Medicina, </w:t>
      </w:r>
      <w:r w:rsidRPr="00DF59F9">
        <w:rPr>
          <w:rFonts w:ascii="Times New Roman" w:eastAsia="Times New Roman" w:hAnsi="Times New Roman" w:cs="Times New Roman"/>
          <w:sz w:val="20"/>
          <w:szCs w:val="20"/>
        </w:rPr>
        <w:t xml:space="preserve">Humanitas - Faculdade de Ciências Médicas de São José dos </w:t>
      </w:r>
      <w:r w:rsidRPr="00DF59F9">
        <w:rPr>
          <w:rFonts w:ascii="Times New Roman" w:eastAsia="Times New Roman" w:hAnsi="Times New Roman" w:cs="Times New Roman"/>
          <w:sz w:val="20"/>
          <w:szCs w:val="20"/>
        </w:rPr>
        <w:t>Campos,</w:t>
      </w:r>
      <w:r w:rsidRPr="00DF59F9">
        <w:rPr>
          <w:rFonts w:ascii="Times New Roman" w:eastAsia="Times New Roman" w:hAnsi="Times New Roman" w:cs="Times New Roman"/>
          <w:sz w:val="20"/>
          <w:szCs w:val="20"/>
        </w:rPr>
        <w:t xml:space="preserve"> São José dos Campos - SP </w:t>
      </w:r>
    </w:p>
    <w:p w14:paraId="46AF831A" w14:textId="30599F7E" w:rsidR="00DF59F9" w:rsidRDefault="00DF105C" w:rsidP="00DF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Pr="001749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washington.lins.104@hotmail.com</w:t>
        </w:r>
      </w:hyperlink>
    </w:p>
    <w:p w14:paraId="514FC432" w14:textId="7C26A088" w:rsidR="00DF105C" w:rsidRDefault="00DF105C" w:rsidP="00DF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105C">
        <w:rPr>
          <w:rFonts w:ascii="Times New Roman" w:eastAsia="Times New Roman" w:hAnsi="Times New Roman" w:cs="Times New Roman"/>
          <w:sz w:val="20"/>
          <w:szCs w:val="20"/>
        </w:rPr>
        <w:t>Rafaela Aline da Silva Azevedo</w:t>
      </w:r>
      <w:r w:rsidRPr="00DF105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05DCCEFF" w14:textId="77777777" w:rsidR="00DF105C" w:rsidRDefault="00DF105C" w:rsidP="00DF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Estudante de </w:t>
      </w:r>
      <w:r w:rsidRPr="00DF105C">
        <w:rPr>
          <w:rFonts w:ascii="Times New Roman" w:eastAsia="Times New Roman" w:hAnsi="Times New Roman" w:cs="Times New Roman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F105C">
        <w:rPr>
          <w:rFonts w:ascii="Times New Roman" w:eastAsia="Times New Roman" w:hAnsi="Times New Roman" w:cs="Times New Roman"/>
          <w:sz w:val="20"/>
          <w:szCs w:val="20"/>
        </w:rPr>
        <w:t xml:space="preserve"> Faculdade Anhanguera de Valparaíso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F105C">
        <w:rPr>
          <w:rFonts w:ascii="Times New Roman" w:eastAsia="Times New Roman" w:hAnsi="Times New Roman" w:cs="Times New Roman"/>
          <w:sz w:val="20"/>
          <w:szCs w:val="20"/>
        </w:rPr>
        <w:t>Valparaíso de Goiás/GO</w:t>
      </w:r>
    </w:p>
    <w:p w14:paraId="1CD99358" w14:textId="7794D797" w:rsidR="00DF105C" w:rsidRDefault="00DF105C" w:rsidP="00DF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Pr="001749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</w:t>
        </w:r>
        <w:r w:rsidRPr="001749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afaelaazevedo123@outlook.com</w:t>
        </w:r>
      </w:hyperlink>
    </w:p>
    <w:p w14:paraId="2D7665F6" w14:textId="323266B5" w:rsidR="007E5FA6" w:rsidRPr="007E5FA6" w:rsidRDefault="007E5FA6" w:rsidP="00DF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7E5FA6">
        <w:rPr>
          <w:rFonts w:ascii="Times New Roman" w:eastAsia="Times New Roman" w:hAnsi="Times New Roman" w:cs="Times New Roman"/>
          <w:sz w:val="20"/>
          <w:szCs w:val="20"/>
        </w:rPr>
        <w:t>Agata</w:t>
      </w:r>
      <w:proofErr w:type="spellEnd"/>
      <w:r w:rsidRPr="007E5FA6">
        <w:rPr>
          <w:rFonts w:ascii="Times New Roman" w:eastAsia="Times New Roman" w:hAnsi="Times New Roman" w:cs="Times New Roman"/>
          <w:sz w:val="20"/>
          <w:szCs w:val="20"/>
        </w:rPr>
        <w:t xml:space="preserve"> da Silva Machado </w:t>
      </w:r>
      <w:r w:rsidRPr="007E5F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228DC70B" w14:textId="77777777" w:rsidR="007E5FA6" w:rsidRDefault="007E5FA6" w:rsidP="00DF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Estudante de</w:t>
      </w:r>
      <w:r w:rsidRPr="007E5FA6">
        <w:rPr>
          <w:rFonts w:ascii="Times New Roman" w:eastAsia="Times New Roman" w:hAnsi="Times New Roman" w:cs="Times New Roman"/>
          <w:sz w:val="20"/>
          <w:szCs w:val="20"/>
        </w:rPr>
        <w:t xml:space="preserve"> Farmácia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E5FA6">
        <w:rPr>
          <w:rFonts w:ascii="Times New Roman" w:eastAsia="Times New Roman" w:hAnsi="Times New Roman" w:cs="Times New Roman"/>
          <w:sz w:val="20"/>
          <w:szCs w:val="20"/>
        </w:rPr>
        <w:t>Universidade Federal do Piauí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E5FA6">
        <w:rPr>
          <w:rFonts w:ascii="Times New Roman" w:eastAsia="Times New Roman" w:hAnsi="Times New Roman" w:cs="Times New Roman"/>
          <w:sz w:val="20"/>
          <w:szCs w:val="20"/>
        </w:rPr>
        <w:t>Teresina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E5FA6">
        <w:rPr>
          <w:rFonts w:ascii="Times New Roman" w:eastAsia="Times New Roman" w:hAnsi="Times New Roman" w:cs="Times New Roman"/>
          <w:sz w:val="20"/>
          <w:szCs w:val="20"/>
        </w:rPr>
        <w:t>PI</w:t>
      </w:r>
    </w:p>
    <w:p w14:paraId="225AB7ED" w14:textId="049350C2" w:rsidR="00DF105C" w:rsidRDefault="007E5FA6" w:rsidP="00DF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5FA6">
        <w:rPr>
          <w:rFonts w:ascii="Times New Roman" w:eastAsia="Times New Roman" w:hAnsi="Times New Roman" w:cs="Times New Roman"/>
          <w:sz w:val="20"/>
          <w:szCs w:val="20"/>
        </w:rPr>
        <w:t>masiagata5@ufpi.edu.br</w:t>
      </w:r>
    </w:p>
    <w:p w14:paraId="4FA53E27" w14:textId="77777777" w:rsidR="00062F5C" w:rsidRDefault="00062F5C" w:rsidP="00D91A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AF7CA3" w14:textId="1C0AF4BD" w:rsidR="00C402D1" w:rsidRDefault="000457A4" w:rsidP="00C402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D91AA4" w:rsidRPr="00EE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colesterol consiste em um </w:t>
      </w:r>
      <w:proofErr w:type="spellStart"/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>esteróide</w:t>
      </w:r>
      <w:proofErr w:type="spellEnd"/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hormonal presente na maioria dos tecidos, em que o transporte dos hormônios na corrente sanguínea ocorre por meio de lipoproteínas, que são complexos de proteínas e ácidos graxos. Há cinco tipos de lipoproteínas transportadoras, a </w:t>
      </w:r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Lipoproteína de Alta Densidade (High </w:t>
      </w:r>
      <w:proofErr w:type="spellStart"/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Density</w:t>
      </w:r>
      <w:proofErr w:type="spellEnd"/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Lipoprotein</w:t>
      </w:r>
      <w:proofErr w:type="spellEnd"/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HDL</w:t>
      </w:r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é responsável por retirar o colesterol ruim da corrente sanguínea transportando até o fígado para serem metabolizadas, além de haver a </w:t>
      </w:r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Lipoproteína de Baixa Densidade (</w:t>
      </w:r>
      <w:proofErr w:type="spellStart"/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Low-Density</w:t>
      </w:r>
      <w:proofErr w:type="spellEnd"/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Lipoprotein</w:t>
      </w:r>
      <w:proofErr w:type="spellEnd"/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LDL)</w:t>
      </w:r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transporta o colesterol aos tecidos, sendo responsáveis pela formação de placas de ateromas nas artérias, ocasionando no desenvolvimento de doenças cardiovasculares. Além disso, há a </w:t>
      </w:r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Lipoproteína de Densidade Muito Baixa</w:t>
      </w:r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ou VLDL, que possui a capacidade de transportar </w:t>
      </w:r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triglicerídeos</w:t>
      </w:r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uma quantidade baixa de colesterol à corrente sanguínea. Além disso, há a </w:t>
      </w:r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Lipoproteína</w:t>
      </w:r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de Densidade Intermediaria</w:t>
      </w:r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ou </w:t>
      </w:r>
      <w:proofErr w:type="spellStart"/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Intermediatelow-Density</w:t>
      </w:r>
      <w:proofErr w:type="spellEnd"/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Lipoprotein</w:t>
      </w:r>
      <w:proofErr w:type="spellEnd"/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os </w:t>
      </w:r>
      <w:r w:rsidR="00557DCF" w:rsidRPr="008E3428">
        <w:rPr>
          <w:rFonts w:ascii="Times New Roman" w:eastAsia="Times New Roman" w:hAnsi="Times New Roman" w:cs="Times New Roman"/>
          <w:color w:val="000000"/>
          <w:sz w:val="24"/>
          <w:szCs w:val="24"/>
        </w:rPr>
        <w:t>Quilomícrons</w:t>
      </w:r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transportam triglicerídeos exógenos. As dislipidemias se caracterizam por anormais concentrações de lipídeos circulantes na corrente sanguínea, como triglicerídeos, colesterol total, LDL e HDL. Para o tratamento dessas doenças, realiza-se estratégias como mudança de hábitos e estilo de vida, além de medicamentos para controle dos níveis de triglicerídeos, colesterol e lipoproteínas. A utilização da terapia farmacológica consiste em reduzir o LDL-C. As estatinas são inibidores da </w:t>
      </w:r>
      <w:r w:rsidR="00557DCF" w:rsidRPr="00D34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enzima 3-Hidroxi-3-Metilglutaril </w:t>
      </w:r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57DCF" w:rsidRPr="00D34007">
        <w:rPr>
          <w:rFonts w:ascii="Times New Roman" w:eastAsia="Times New Roman" w:hAnsi="Times New Roman" w:cs="Times New Roman"/>
          <w:color w:val="000000"/>
          <w:sz w:val="24"/>
          <w:szCs w:val="24"/>
        </w:rPr>
        <w:t>oenzima A (HMG-</w:t>
      </w:r>
      <w:proofErr w:type="spellStart"/>
      <w:r w:rsidR="00557DCF" w:rsidRPr="00D34007">
        <w:rPr>
          <w:rFonts w:ascii="Times New Roman" w:eastAsia="Times New Roman" w:hAnsi="Times New Roman" w:cs="Times New Roman"/>
          <w:color w:val="000000"/>
          <w:sz w:val="24"/>
          <w:szCs w:val="24"/>
        </w:rPr>
        <w:t>CoA</w:t>
      </w:r>
      <w:proofErr w:type="spellEnd"/>
      <w:r w:rsidR="00557DCF" w:rsidRPr="00D34007">
        <w:rPr>
          <w:rFonts w:ascii="Times New Roman" w:eastAsia="Times New Roman" w:hAnsi="Times New Roman" w:cs="Times New Roman"/>
          <w:color w:val="000000"/>
          <w:sz w:val="24"/>
          <w:szCs w:val="24"/>
        </w:rPr>
        <w:t>) redutase</w:t>
      </w:r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estas são responsáveis pela </w:t>
      </w:r>
      <w:r w:rsidR="00557DCF" w:rsidRPr="00D34007">
        <w:rPr>
          <w:rFonts w:ascii="Times New Roman" w:eastAsia="Times New Roman" w:hAnsi="Times New Roman" w:cs="Times New Roman"/>
          <w:color w:val="000000"/>
          <w:sz w:val="24"/>
          <w:szCs w:val="24"/>
        </w:rPr>
        <w:t>conversão da HMG-</w:t>
      </w:r>
      <w:proofErr w:type="spellStart"/>
      <w:r w:rsidR="00557DCF" w:rsidRPr="00D34007">
        <w:rPr>
          <w:rFonts w:ascii="Times New Roman" w:eastAsia="Times New Roman" w:hAnsi="Times New Roman" w:cs="Times New Roman"/>
          <w:color w:val="000000"/>
          <w:sz w:val="24"/>
          <w:szCs w:val="24"/>
        </w:rPr>
        <w:t>CoA</w:t>
      </w:r>
      <w:proofErr w:type="spellEnd"/>
      <w:r w:rsidR="00557DCF" w:rsidRPr="00D34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proofErr w:type="spellStart"/>
      <w:r w:rsidR="00557DCF" w:rsidRPr="001F2F48">
        <w:rPr>
          <w:rFonts w:ascii="Times New Roman" w:eastAsia="Times New Roman" w:hAnsi="Times New Roman" w:cs="Times New Roman"/>
          <w:color w:val="000000"/>
          <w:sz w:val="24"/>
          <w:szCs w:val="24"/>
        </w:rPr>
        <w:t>mevalônico</w:t>
      </w:r>
      <w:proofErr w:type="spellEnd"/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>precursos</w:t>
      </w:r>
      <w:proofErr w:type="spellEnd"/>
      <w:r w:rsidR="00557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colesterol, inibindo a síntese do colesterol e diminuindo o colesterol hepático, ao induzir um aumento do número de receptores das LDL e, assim, uma diminuição dos níveis LDL-C plasmáticos. Este trabalho possui como objetivo discutir os benefícios na utilização de estatinas como tratamento das dislipidemias. </w:t>
      </w:r>
      <w:r w:rsidR="00D91AA4" w:rsidRPr="00EE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Metodologia: </w:t>
      </w:r>
      <w:r w:rsidR="00470AD3">
        <w:rPr>
          <w:rFonts w:ascii="Times New Roman" w:eastAsia="Times New Roman" w:hAnsi="Times New Roman" w:cs="Times New Roman"/>
          <w:color w:val="000000"/>
          <w:sz w:val="24"/>
          <w:szCs w:val="24"/>
        </w:rPr>
        <w:t>Realizou-se</w:t>
      </w:r>
      <w:r w:rsidR="00D91AA4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revisão 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bibliográfica de </w:t>
      </w:r>
      <w:r w:rsidR="00D91AA4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literatura, em que os a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rtigos científicos </w:t>
      </w:r>
      <w:r w:rsidR="00D91AA4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selecionados 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provenientes</w:t>
      </w:r>
      <w:r w:rsidR="00D91AA4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bases de dados</w:t>
      </w:r>
      <w:r w:rsidR="009F2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F45" w:rsidRPr="009F2F45">
        <w:rPr>
          <w:rFonts w:ascii="Times New Roman" w:eastAsia="Times New Roman" w:hAnsi="Times New Roman" w:cs="Times New Roman"/>
          <w:color w:val="000000"/>
          <w:sz w:val="24"/>
          <w:szCs w:val="24"/>
        </w:rPr>
        <w:t>Scientific</w:t>
      </w:r>
      <w:proofErr w:type="spellEnd"/>
      <w:r w:rsidR="009F2F45" w:rsidRPr="009F2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F45" w:rsidRPr="009F2F45">
        <w:rPr>
          <w:rFonts w:ascii="Times New Roman" w:eastAsia="Times New Roman" w:hAnsi="Times New Roman" w:cs="Times New Roman"/>
          <w:color w:val="000000"/>
          <w:sz w:val="24"/>
          <w:szCs w:val="24"/>
        </w:rPr>
        <w:t>Electronic</w:t>
      </w:r>
      <w:proofErr w:type="spellEnd"/>
      <w:r w:rsidR="009F2F45" w:rsidRPr="009F2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Library Online (SciELO)</w:t>
      </w:r>
      <w:r w:rsidR="009F2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9F2F45" w:rsidRPr="009F2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F45" w:rsidRPr="009F2F45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="009F2F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F3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Definiu-se os</w:t>
      </w:r>
      <w:r w:rsidR="005F3025" w:rsidRPr="005F3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</w:t>
      </w:r>
      <w:r w:rsidR="005F3025">
        <w:rPr>
          <w:rFonts w:ascii="Times New Roman" w:eastAsia="Times New Roman" w:hAnsi="Times New Roman" w:cs="Times New Roman"/>
          <w:color w:val="000000"/>
          <w:sz w:val="24"/>
          <w:szCs w:val="24"/>
        </w:rPr>
        <w:t>por meio dos que respondiam ao problema da presente pesquisa e com data de publicação a partir de 2018. Foram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excluídos aqueles que estavam </w:t>
      </w:r>
      <w:r w:rsidR="005F3025">
        <w:rPr>
          <w:rFonts w:ascii="Times New Roman" w:eastAsia="Times New Roman" w:hAnsi="Times New Roman" w:cs="Times New Roman"/>
          <w:color w:val="000000"/>
          <w:sz w:val="24"/>
          <w:szCs w:val="24"/>
        </w:rPr>
        <w:t>duplicados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não apresentavam compatibilidade com este trabalho.</w:t>
      </w:r>
      <w:r w:rsidR="0003189D" w:rsidRPr="00EE3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AA4" w:rsidRPr="00EE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 e Discussão:</w:t>
      </w:r>
      <w:r w:rsidR="00F272EB" w:rsidRPr="00EE3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6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estatinas possuem a capacidade de modificar a estrutura lipídica, reduzindo, assim, a taxa de mortalidade por doenças cardiovasculares, de modo que a eficácia destes medicamentos se associa à redução das concentrações plasmáticas de LDL-C de 15 a 55%, e 7 a 28% de triglicérides (TG), além de aumentar entre 2 a 10% dos níveis de HDL-C. Além disso, as estatinas possuem ação anti-inflamatória, antioxidante e modulam a pressão arterial, causando o aumento da estabilidade da placa aterosclerótica e proteção vascular. Ressalta-se também que pode haver a associação com os </w:t>
      </w:r>
      <w:proofErr w:type="spellStart"/>
      <w:r w:rsidR="00276055">
        <w:rPr>
          <w:rFonts w:ascii="Times New Roman" w:eastAsia="Times New Roman" w:hAnsi="Times New Roman" w:cs="Times New Roman"/>
          <w:color w:val="000000"/>
          <w:sz w:val="24"/>
          <w:szCs w:val="24"/>
        </w:rPr>
        <w:t>fibratos</w:t>
      </w:r>
      <w:proofErr w:type="spellEnd"/>
      <w:r w:rsidR="00276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ezetimiba para a promoção da melhoria do perfil lipídico de pacientes, além de acarretar a diminuição dos riscos de eventos neurológicos e cardiovasculares, sendo eficazes para o tratamento de pacientes dislipidêmicos. As estatinas são rapidamente absorvidas ao serem administradas, atingindo um pico de concentração 3 a 4 horas posteriormente à administração e possuem absorção intestinal que pode variar entre 35 a 85%. Estes fármacos apresentam biodisponibilidade baixa, devido ao efeito de primeira passagem hepática e taxa alta de ligação às proteínas plasmáticas que se deve a excreção pela via biliar. Os efeitos adversos que podem aparecer são lesão muscular e toxicidade hepática, exigindo acompanhamento aos pacientes durante o tratamento. Também podem causar comprometimento do sistema nervoso, ocasionando, ademais, </w:t>
      </w:r>
      <w:proofErr w:type="spellStart"/>
      <w:r w:rsidR="00276055">
        <w:rPr>
          <w:rFonts w:ascii="Times New Roman" w:eastAsia="Times New Roman" w:hAnsi="Times New Roman" w:cs="Times New Roman"/>
          <w:color w:val="000000"/>
          <w:sz w:val="24"/>
          <w:szCs w:val="24"/>
        </w:rPr>
        <w:t>miotoxicidade</w:t>
      </w:r>
      <w:proofErr w:type="spellEnd"/>
      <w:r w:rsidR="00276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como mialgia, miopatia e rabdomiólise. </w:t>
      </w:r>
      <w:r w:rsidR="00D91AA4" w:rsidRPr="00EE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Considerações Finais</w:t>
      </w:r>
      <w:r w:rsidR="0003189D" w:rsidRPr="00EE3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702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0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Conclui-se que a utilização de </w:t>
      </w:r>
      <w:r w:rsidR="00C402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estatinas na dislipidemia é segura e eficaz devido à redução dos níveis de colesterol e ao impedimento da conversão da enzima </w:t>
      </w:r>
      <w:r w:rsidR="00C402D1" w:rsidRPr="00C402D1">
        <w:rPr>
          <w:rFonts w:ascii="Times New Roman" w:eastAsia="Times New Roman" w:hAnsi="Times New Roman" w:cs="Times New Roman"/>
          <w:color w:val="000000"/>
          <w:sz w:val="24"/>
          <w:szCs w:val="24"/>
        </w:rPr>
        <w:t>HMG-</w:t>
      </w:r>
      <w:proofErr w:type="spellStart"/>
      <w:r w:rsidR="00C402D1" w:rsidRPr="00C402D1">
        <w:rPr>
          <w:rFonts w:ascii="Times New Roman" w:eastAsia="Times New Roman" w:hAnsi="Times New Roman" w:cs="Times New Roman"/>
          <w:color w:val="000000"/>
          <w:sz w:val="24"/>
          <w:szCs w:val="24"/>
        </w:rPr>
        <w:t>CoA</w:t>
      </w:r>
      <w:proofErr w:type="spellEnd"/>
      <w:r w:rsidR="00C40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prevenindo o aparecimento de doenças cardiovasculares. No entanto, apesar da eficácia, estes medicamentos também podem apresentar riscos à saúde, como intoxicação hepática. Logo, deve-se avaliar o paciente individualmente para a determinação da melhor opção de tratamento. Sugere-se mais estudos que abordem riscos e benefícios da utilização de estatinas, bem como outras formas de tratamentos. </w:t>
      </w:r>
    </w:p>
    <w:p w14:paraId="2FC2428B" w14:textId="324D64F6" w:rsidR="00D91AA4" w:rsidRPr="00C402D1" w:rsidRDefault="00D91AA4" w:rsidP="00EE31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0DA14" w14:textId="71E2A1CC" w:rsidR="00062F5C" w:rsidRDefault="000457A4" w:rsidP="00D91A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732D10">
        <w:rPr>
          <w:rFonts w:ascii="Times New Roman" w:eastAsia="Times New Roman" w:hAnsi="Times New Roman" w:cs="Times New Roman"/>
          <w:color w:val="000000"/>
          <w:sz w:val="24"/>
          <w:szCs w:val="24"/>
        </w:rPr>
        <w:t>Dislipidemia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32D10">
        <w:rPr>
          <w:rFonts w:ascii="Times New Roman" w:hAnsi="Times New Roman" w:cs="Times New Roman"/>
          <w:sz w:val="24"/>
          <w:szCs w:val="24"/>
        </w:rPr>
        <w:t>Estatina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32D10">
        <w:rPr>
          <w:rFonts w:ascii="Times New Roman" w:eastAsia="Times New Roman" w:hAnsi="Times New Roman" w:cs="Times New Roman"/>
          <w:color w:val="000000"/>
          <w:sz w:val="24"/>
          <w:szCs w:val="24"/>
        </w:rPr>
        <w:t>Colesterol</w:t>
      </w:r>
      <w:r w:rsidR="00817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7B16CB" w14:textId="3726B0A6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4409A5">
        <w:rPr>
          <w:rFonts w:ascii="Times New Roman" w:eastAsia="Times New Roman" w:hAnsi="Times New Roman" w:cs="Times New Roman"/>
          <w:color w:val="000000"/>
          <w:sz w:val="24"/>
          <w:szCs w:val="24"/>
        </w:rPr>
        <w:t>lilibezerra2@hotmail.com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13654E83" w14:textId="77777777" w:rsidR="008C4598" w:rsidRDefault="008C4598" w:rsidP="00D92E39">
      <w:pPr>
        <w:pStyle w:val="NormalWeb"/>
        <w:spacing w:before="0" w:beforeAutospacing="0" w:after="240" w:afterAutospacing="0"/>
      </w:pPr>
      <w:r>
        <w:t xml:space="preserve">ABDALLAH, A.; SOUZA, L. F. A. DE; COLACITE, J. O uso de estatinas no tratamento de dislipidemia: Revisão bibliográfica. </w:t>
      </w:r>
      <w:proofErr w:type="spellStart"/>
      <w:r>
        <w:rPr>
          <w:b/>
          <w:bCs/>
        </w:rPr>
        <w:t>Research</w:t>
      </w:r>
      <w:proofErr w:type="spellEnd"/>
      <w:r>
        <w:rPr>
          <w:b/>
          <w:bCs/>
        </w:rPr>
        <w:t xml:space="preserve">, Society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Development</w:t>
      </w:r>
      <w:proofErr w:type="spellEnd"/>
      <w:r>
        <w:t xml:space="preserve">, v. 12, n. 11, p. e82121143679–e82121143679, 29 out. 2023. </w:t>
      </w:r>
    </w:p>
    <w:p w14:paraId="3081A081" w14:textId="77777777" w:rsidR="008C4598" w:rsidRDefault="008C4598" w:rsidP="00D92E39">
      <w:pPr>
        <w:pStyle w:val="NormalWeb"/>
        <w:spacing w:before="0" w:beforeAutospacing="0" w:after="240" w:afterAutospacing="0"/>
      </w:pPr>
      <w:r>
        <w:t xml:space="preserve">ARAUJO, A. G. M.; BORIN, F. Y. Y.; ODA, S. Atenção farmacêutica no tratamento de dislipidemias com </w:t>
      </w:r>
      <w:proofErr w:type="spellStart"/>
      <w:r>
        <w:t>hipolipemiantes</w:t>
      </w:r>
      <w:proofErr w:type="spellEnd"/>
      <w:r>
        <w:t xml:space="preserve">. </w:t>
      </w:r>
      <w:r>
        <w:rPr>
          <w:b/>
          <w:bCs/>
        </w:rPr>
        <w:t>Revista Terra &amp; Cultura: Cadernos de Ensino e Pesquisa</w:t>
      </w:r>
      <w:r>
        <w:t xml:space="preserve">, v. 38, n. especial, p. 67–82, 29 nov. 2022. </w:t>
      </w:r>
    </w:p>
    <w:p w14:paraId="77F72F14" w14:textId="77777777" w:rsidR="008C4598" w:rsidRDefault="008C4598" w:rsidP="00D92E39">
      <w:pPr>
        <w:pStyle w:val="NormalWeb"/>
        <w:spacing w:before="0" w:beforeAutospacing="0" w:after="240" w:afterAutospacing="0"/>
      </w:pPr>
      <w:r>
        <w:t xml:space="preserve">WARD, N. C.; WATTS, G. F.; ECKEL, R. H. </w:t>
      </w:r>
      <w:proofErr w:type="spellStart"/>
      <w:r>
        <w:t>Statin</w:t>
      </w:r>
      <w:proofErr w:type="spellEnd"/>
      <w:r>
        <w:t xml:space="preserve"> </w:t>
      </w:r>
      <w:proofErr w:type="spellStart"/>
      <w:r>
        <w:t>Toxicity</w:t>
      </w:r>
      <w:proofErr w:type="spellEnd"/>
      <w:r>
        <w:t xml:space="preserve">. </w:t>
      </w:r>
      <w:proofErr w:type="spellStart"/>
      <w:r>
        <w:rPr>
          <w:b/>
          <w:bCs/>
        </w:rPr>
        <w:t>Circulation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Research</w:t>
      </w:r>
      <w:proofErr w:type="spellEnd"/>
      <w:r>
        <w:t xml:space="preserve">, v. 124, n. 2, p. 328–350, 18 jan. 2019. </w:t>
      </w:r>
    </w:p>
    <w:sectPr w:rsidR="008C4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AAC3E" w14:textId="77777777" w:rsidR="00A66D5F" w:rsidRDefault="00A66D5F">
      <w:pPr>
        <w:spacing w:after="0" w:line="240" w:lineRule="auto"/>
      </w:pPr>
      <w:r>
        <w:separator/>
      </w:r>
    </w:p>
  </w:endnote>
  <w:endnote w:type="continuationSeparator" w:id="0">
    <w:p w14:paraId="5986CCC3" w14:textId="77777777" w:rsidR="00A66D5F" w:rsidRDefault="00A6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9ED1" w14:textId="77777777" w:rsidR="00A66D5F" w:rsidRDefault="00A66D5F">
      <w:pPr>
        <w:spacing w:after="0" w:line="240" w:lineRule="auto"/>
      </w:pPr>
      <w:r>
        <w:separator/>
      </w:r>
    </w:p>
  </w:footnote>
  <w:footnote w:type="continuationSeparator" w:id="0">
    <w:p w14:paraId="256A8BEB" w14:textId="77777777" w:rsidR="00A66D5F" w:rsidRDefault="00A6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21905"/>
    <w:rsid w:val="0003189D"/>
    <w:rsid w:val="000457A4"/>
    <w:rsid w:val="00062F5C"/>
    <w:rsid w:val="000956CA"/>
    <w:rsid w:val="00096420"/>
    <w:rsid w:val="00142E2B"/>
    <w:rsid w:val="0015087A"/>
    <w:rsid w:val="00151869"/>
    <w:rsid w:val="00174115"/>
    <w:rsid w:val="001A193F"/>
    <w:rsid w:val="001A7F92"/>
    <w:rsid w:val="001B7445"/>
    <w:rsid w:val="001C66B9"/>
    <w:rsid w:val="001E39DA"/>
    <w:rsid w:val="001F2F48"/>
    <w:rsid w:val="00232189"/>
    <w:rsid w:val="00256220"/>
    <w:rsid w:val="00276055"/>
    <w:rsid w:val="002972FA"/>
    <w:rsid w:val="002E4A6E"/>
    <w:rsid w:val="003461BA"/>
    <w:rsid w:val="00355FE4"/>
    <w:rsid w:val="00383F16"/>
    <w:rsid w:val="003954D1"/>
    <w:rsid w:val="003F41A2"/>
    <w:rsid w:val="004409A5"/>
    <w:rsid w:val="0045304C"/>
    <w:rsid w:val="004602CF"/>
    <w:rsid w:val="00470AD3"/>
    <w:rsid w:val="004B0410"/>
    <w:rsid w:val="004C3CE9"/>
    <w:rsid w:val="004D5827"/>
    <w:rsid w:val="0051081A"/>
    <w:rsid w:val="005255F2"/>
    <w:rsid w:val="0055680D"/>
    <w:rsid w:val="00557DCF"/>
    <w:rsid w:val="00570450"/>
    <w:rsid w:val="005867D9"/>
    <w:rsid w:val="00595830"/>
    <w:rsid w:val="005F3025"/>
    <w:rsid w:val="005F3D10"/>
    <w:rsid w:val="00604664"/>
    <w:rsid w:val="00615CEE"/>
    <w:rsid w:val="00647C97"/>
    <w:rsid w:val="00651518"/>
    <w:rsid w:val="006648EA"/>
    <w:rsid w:val="00671D37"/>
    <w:rsid w:val="006864E7"/>
    <w:rsid w:val="00686757"/>
    <w:rsid w:val="0069441E"/>
    <w:rsid w:val="006C4416"/>
    <w:rsid w:val="006C6969"/>
    <w:rsid w:val="006F5B90"/>
    <w:rsid w:val="00702106"/>
    <w:rsid w:val="00732D10"/>
    <w:rsid w:val="00736FC8"/>
    <w:rsid w:val="007523B9"/>
    <w:rsid w:val="007818D2"/>
    <w:rsid w:val="007B4265"/>
    <w:rsid w:val="007E5FA6"/>
    <w:rsid w:val="00817E5F"/>
    <w:rsid w:val="00837A35"/>
    <w:rsid w:val="008614A3"/>
    <w:rsid w:val="00884A90"/>
    <w:rsid w:val="008920B1"/>
    <w:rsid w:val="008C4598"/>
    <w:rsid w:val="008E3428"/>
    <w:rsid w:val="00902ECC"/>
    <w:rsid w:val="009260A7"/>
    <w:rsid w:val="009A3327"/>
    <w:rsid w:val="009B333F"/>
    <w:rsid w:val="009F2F45"/>
    <w:rsid w:val="00A041A5"/>
    <w:rsid w:val="00A4616B"/>
    <w:rsid w:val="00A66D5F"/>
    <w:rsid w:val="00AA569D"/>
    <w:rsid w:val="00AB361E"/>
    <w:rsid w:val="00AB4D25"/>
    <w:rsid w:val="00AB782E"/>
    <w:rsid w:val="00AF076E"/>
    <w:rsid w:val="00B11C6D"/>
    <w:rsid w:val="00B1388B"/>
    <w:rsid w:val="00B13D67"/>
    <w:rsid w:val="00B2401C"/>
    <w:rsid w:val="00B555A8"/>
    <w:rsid w:val="00B81BA6"/>
    <w:rsid w:val="00B92468"/>
    <w:rsid w:val="00B9781D"/>
    <w:rsid w:val="00BA6C60"/>
    <w:rsid w:val="00BD66A3"/>
    <w:rsid w:val="00BE1277"/>
    <w:rsid w:val="00BF456D"/>
    <w:rsid w:val="00C402D1"/>
    <w:rsid w:val="00C66AEA"/>
    <w:rsid w:val="00CB6660"/>
    <w:rsid w:val="00D22379"/>
    <w:rsid w:val="00D34007"/>
    <w:rsid w:val="00D52015"/>
    <w:rsid w:val="00D72B52"/>
    <w:rsid w:val="00D91AA4"/>
    <w:rsid w:val="00D92E39"/>
    <w:rsid w:val="00DC03E6"/>
    <w:rsid w:val="00DF105C"/>
    <w:rsid w:val="00DF59F9"/>
    <w:rsid w:val="00E11182"/>
    <w:rsid w:val="00E60961"/>
    <w:rsid w:val="00EA0CAB"/>
    <w:rsid w:val="00EA51C5"/>
    <w:rsid w:val="00EC4CAC"/>
    <w:rsid w:val="00EE31A7"/>
    <w:rsid w:val="00F109ED"/>
    <w:rsid w:val="00F11089"/>
    <w:rsid w:val="00F174E1"/>
    <w:rsid w:val="00F272EB"/>
    <w:rsid w:val="00F331FA"/>
    <w:rsid w:val="00F35F41"/>
    <w:rsid w:val="00F40C04"/>
    <w:rsid w:val="00FC38DA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E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55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1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hington.lins.104@hot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nezpantoja23@hot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pasfisio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afaelaazevedo123@outlook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Keyla</dc:creator>
  <cp:lastModifiedBy>Keyla Liana</cp:lastModifiedBy>
  <cp:revision>2</cp:revision>
  <dcterms:created xsi:type="dcterms:W3CDTF">2024-06-29T22:47:00Z</dcterms:created>
  <dcterms:modified xsi:type="dcterms:W3CDTF">2024-06-29T22:47:00Z</dcterms:modified>
</cp:coreProperties>
</file>