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1602F3EF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30A6A" w:rsidRPr="006C7243">
            <w:rPr>
              <w:rFonts w:ascii="Times New Roman" w:hAnsi="Times New Roman" w:cs="Times New Roman"/>
              <w:szCs w:val="24"/>
            </w:rPr>
            <w:t>Interdisciplinaridade no Enfrentamento a COVID-19</w:t>
          </w:r>
          <w:r w:rsidR="00630A6A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</w:p>
    <w:p w14:paraId="3F40BB39" w14:textId="40C09B99" w:rsidR="0070071B" w:rsidRPr="00630A6A" w:rsidRDefault="00630A6A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630A6A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3874EC77CF5A4D7681B6AF06DDC5DB3B"/>
          </w:placeholder>
        </w:sdtPr>
        <w:sdtEndPr/>
        <w:sdtContent>
          <w:r w:rsidRPr="00630A6A">
            <w:rPr>
              <w:rFonts w:ascii="Times New Roman" w:hAnsi="Times New Roman" w:cs="Times New Roman"/>
              <w:sz w:val="28"/>
            </w:rPr>
            <w:t>EVIDÊNCIAS CIENTÍFICAS SOBRE A SAÚDE MENTAL DE PROFISSIONAIS DE SAÚDE NO CONTEXTO DE PANDEMIA COVID-19</w:t>
          </w:r>
        </w:sdtContent>
      </w:sdt>
      <w:r w:rsidRPr="00630A6A">
        <w:rPr>
          <w:rFonts w:ascii="Times New Roman" w:hAnsi="Times New Roman" w:cs="Times New Roman"/>
          <w:sz w:val="28"/>
        </w:rPr>
        <w:t xml:space="preserve"> 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35CBFEC" w:rsidR="0070071B" w:rsidRPr="00ED178E" w:rsidRDefault="00DC6B4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58861263EA7D4A1AA91ACF5340A6C3C0"/>
          </w:placeholder>
        </w:sdtPr>
        <w:sdtEndPr/>
        <w:sdtContent>
          <w:r w:rsidR="00630A6A" w:rsidRPr="00F76E7A">
            <w:rPr>
              <w:rFonts w:ascii="Times New Roman" w:hAnsi="Times New Roman" w:cs="Times New Roman"/>
              <w:szCs w:val="24"/>
              <w:u w:val="single"/>
            </w:rPr>
            <w:t>Ana Caroline Sousa da Costa Silva</w:t>
          </w:r>
          <w:r w:rsidR="00630A6A" w:rsidRPr="00F76E7A">
            <w:rPr>
              <w:rFonts w:ascii="Times New Roman" w:hAnsi="Times New Roman" w:cs="Times New Roman"/>
              <w:szCs w:val="24"/>
              <w:u w:val="single"/>
              <w:vertAlign w:val="superscript"/>
            </w:rPr>
            <w:t>1</w:t>
          </w:r>
        </w:sdtContent>
      </w:sdt>
      <w:r w:rsidR="00630A6A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58861263EA7D4A1AA91ACF5340A6C3C0"/>
          </w:placeholder>
        </w:sdtPr>
        <w:sdtEndPr>
          <w:rPr>
            <w:vertAlign w:val="superscript"/>
          </w:rPr>
        </w:sdtEndPr>
        <w:sdtContent>
          <w:r w:rsidR="00630A6A">
            <w:rPr>
              <w:rFonts w:ascii="Times New Roman" w:hAnsi="Times New Roman" w:cs="Times New Roman"/>
            </w:rPr>
            <w:t>anacaroline.sousa.enf@gmail.com</w:t>
          </w:r>
          <w:r w:rsidR="00630A6A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4D2CE40B" w:rsidR="0070071B" w:rsidRPr="00ED178E" w:rsidRDefault="00DC6B4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944680470"/>
              <w:placeholder>
                <w:docPart w:val="FE618D6D3EF6437483F0D1C622BDCB21"/>
              </w:placeholder>
            </w:sdtPr>
            <w:sdtEndPr>
              <w:rPr>
                <w:vertAlign w:val="superscript"/>
              </w:rPr>
            </w:sdtEndPr>
            <w:sdtContent>
              <w:r w:rsidR="00630A6A" w:rsidRPr="00F76E7A">
                <w:rPr>
                  <w:rFonts w:ascii="Times New Roman" w:hAnsi="Times New Roman" w:cs="Times New Roman"/>
                  <w:szCs w:val="24"/>
                </w:rPr>
                <w:t>Bárbara Pereira Gomes</w:t>
              </w:r>
              <w:r w:rsidR="00630A6A">
                <w:rPr>
                  <w:rFonts w:ascii="Times New Roman" w:hAnsi="Times New Roman" w:cs="Times New Roman"/>
                  <w:szCs w:val="24"/>
                  <w:vertAlign w:val="superscript"/>
                </w:rPr>
                <w:t>2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3842300F" w:rsidR="0070071B" w:rsidRPr="00ED178E" w:rsidRDefault="00DC6B4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343093233"/>
              <w:placeholder>
                <w:docPart w:val="56D0C4577329429FB8113D80EEDF72E3"/>
              </w:placeholder>
            </w:sdtPr>
            <w:sdtEndPr>
              <w:rPr>
                <w:vertAlign w:val="superscript"/>
              </w:rPr>
            </w:sdtEndPr>
            <w:sdtContent>
              <w:r w:rsidR="00630A6A" w:rsidRPr="00F76E7A">
                <w:rPr>
                  <w:rFonts w:ascii="Times New Roman" w:hAnsi="Times New Roman" w:cs="Times New Roman"/>
                  <w:szCs w:val="24"/>
                </w:rPr>
                <w:t>Rafael de Assis de Brito</w:t>
              </w:r>
              <w:r w:rsidR="00630A6A" w:rsidRPr="00F76E7A">
                <w:rPr>
                  <w:rFonts w:ascii="Times New Roman" w:hAnsi="Times New Roman" w:cs="Times New Roman"/>
                  <w:szCs w:val="24"/>
                  <w:vertAlign w:val="superscript"/>
                </w:rPr>
                <w:t>2</w:t>
              </w:r>
            </w:sdtContent>
          </w:sdt>
          <w:r w:rsidR="00630A6A">
            <w:rPr>
              <w:rFonts w:ascii="Times New Roman" w:hAnsi="Times New Roman" w:cs="Times New Roman"/>
              <w:vertAlign w:val="superscript"/>
            </w:rPr>
            <w:t xml:space="preserve"> 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18C8C8E4" w:rsidR="0070071B" w:rsidRPr="00ED178E" w:rsidRDefault="00DC6B4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944973186"/>
              <w:placeholder>
                <w:docPart w:val="EFAEEDA467134A17A1194F3DDC442B6A"/>
              </w:placeholder>
            </w:sdtPr>
            <w:sdtEndPr>
              <w:rPr>
                <w:vertAlign w:val="superscript"/>
              </w:rPr>
            </w:sdtEndPr>
            <w:sdtContent>
              <w:r w:rsidR="00630A6A" w:rsidRPr="00F76E7A">
                <w:rPr>
                  <w:rFonts w:ascii="Times New Roman" w:hAnsi="Times New Roman" w:cs="Times New Roman"/>
                  <w:szCs w:val="24"/>
                </w:rPr>
                <w:t>Reberson do Nascimento Ribeiro</w:t>
              </w:r>
              <w:r w:rsidR="00630A6A">
                <w:rPr>
                  <w:rFonts w:ascii="Times New Roman" w:hAnsi="Times New Roman" w:cs="Times New Roman"/>
                  <w:szCs w:val="24"/>
                  <w:vertAlign w:val="superscript"/>
                </w:rPr>
                <w:t>3</w:t>
              </w:r>
            </w:sdtContent>
          </w:sdt>
          <w:r w:rsidR="00630A6A">
            <w:rPr>
              <w:rFonts w:ascii="Times New Roman" w:hAnsi="Times New Roman" w:cs="Times New Roman"/>
              <w:vertAlign w:val="superscript"/>
            </w:rPr>
            <w:t xml:space="preserve"> 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5B71696" w:rsidR="0070071B" w:rsidRDefault="00DC6B4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131249241"/>
              <w:placeholder>
                <w:docPart w:val="8052BC2790184F7D95B1EBFDA607C4AA"/>
              </w:placeholder>
            </w:sdtPr>
            <w:sdtEndPr>
              <w:rPr>
                <w:vertAlign w:val="superscript"/>
              </w:rPr>
            </w:sdtEndPr>
            <w:sdtContent>
              <w:r w:rsidR="00630A6A" w:rsidRPr="00F76E7A">
                <w:rPr>
                  <w:rFonts w:ascii="Times New Roman" w:hAnsi="Times New Roman" w:cs="Times New Roman"/>
                  <w:szCs w:val="24"/>
                </w:rPr>
                <w:t>Maurício José Almeida Morais</w:t>
              </w:r>
              <w:r w:rsidR="00630A6A">
                <w:rPr>
                  <w:rFonts w:ascii="Times New Roman" w:hAnsi="Times New Roman" w:cs="Times New Roman"/>
                  <w:szCs w:val="24"/>
                  <w:vertAlign w:val="superscript"/>
                </w:rPr>
                <w:t>4</w:t>
              </w:r>
            </w:sdtContent>
          </w:sdt>
        </w:sdtContent>
      </w:sdt>
    </w:p>
    <w:p w14:paraId="62D84795" w14:textId="77777777" w:rsidR="0070071B" w:rsidRDefault="0070071B" w:rsidP="00630A6A">
      <w:pPr>
        <w:spacing w:before="0" w:after="0" w:line="360" w:lineRule="auto"/>
        <w:rPr>
          <w:rFonts w:ascii="Times New Roman" w:hAnsi="Times New Roman" w:cs="Times New Roman"/>
          <w:vertAlign w:val="superscript"/>
        </w:rPr>
      </w:pPr>
    </w:p>
    <w:p w14:paraId="7340987A" w14:textId="0AD04411" w:rsidR="0070071B" w:rsidRDefault="00DC6B4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9D89D3D6BBBA4D2CAC43F713FC71FDBA"/>
          </w:placeholder>
        </w:sdtPr>
        <w:sdtEndPr/>
        <w:sdtContent>
          <w:r w:rsidR="00630A6A">
            <w:rPr>
              <w:rFonts w:ascii="Times New Roman" w:hAnsi="Times New Roman" w:cs="Times New Roman"/>
            </w:rPr>
            <w:t xml:space="preserve">1. </w:t>
          </w:r>
          <w:r w:rsidR="00630A6A" w:rsidRPr="00F76E7A">
            <w:rPr>
              <w:rFonts w:ascii="Times New Roman" w:hAnsi="Times New Roman" w:cs="Times New Roman"/>
              <w:szCs w:val="24"/>
            </w:rPr>
            <w:t>Discente de Enfermagem pelo Centro Universitário UNINASSAU</w:t>
          </w:r>
          <w:r w:rsidR="00630A6A">
            <w:rPr>
              <w:rFonts w:ascii="Times New Roman" w:hAnsi="Times New Roman" w:cs="Times New Roman"/>
              <w:szCs w:val="24"/>
            </w:rPr>
            <w:t>, Teresina-PI</w:t>
          </w:r>
        </w:sdtContent>
      </w:sdt>
      <w:r w:rsidR="00630A6A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9D89D3D6BBBA4D2CAC43F713FC71FDBA"/>
          </w:placeholder>
        </w:sdtPr>
        <w:sdtEndPr/>
        <w:sdtContent>
          <w:r w:rsidR="00630A6A">
            <w:rPr>
              <w:rFonts w:ascii="Times New Roman" w:hAnsi="Times New Roman" w:cs="Times New Roman"/>
            </w:rPr>
            <w:t xml:space="preserve">2. </w:t>
          </w:r>
          <w:r w:rsidR="00630A6A" w:rsidRPr="00F76E7A">
            <w:rPr>
              <w:rFonts w:ascii="Times New Roman" w:hAnsi="Times New Roman" w:cs="Times New Roman"/>
              <w:szCs w:val="24"/>
            </w:rPr>
            <w:t xml:space="preserve">Discentes de Enfermagem </w:t>
          </w:r>
          <w:r w:rsidR="00630A6A">
            <w:rPr>
              <w:rFonts w:ascii="Times New Roman" w:hAnsi="Times New Roman" w:cs="Times New Roman"/>
              <w:szCs w:val="24"/>
            </w:rPr>
            <w:t xml:space="preserve">e bolsistas PICT </w:t>
          </w:r>
          <w:r w:rsidR="00630A6A" w:rsidRPr="00F76E7A">
            <w:rPr>
              <w:rFonts w:ascii="Times New Roman" w:hAnsi="Times New Roman" w:cs="Times New Roman"/>
              <w:szCs w:val="24"/>
            </w:rPr>
            <w:t>pelo Centro Universitário UniFacid</w:t>
          </w:r>
          <w:r w:rsidR="00630A6A">
            <w:rPr>
              <w:rFonts w:ascii="Times New Roman" w:hAnsi="Times New Roman" w:cs="Times New Roman"/>
              <w:szCs w:val="24"/>
            </w:rPr>
            <w:t xml:space="preserve">, Teresina-PI; 3. </w:t>
          </w:r>
          <w:r w:rsidR="00630A6A" w:rsidRPr="00F76E7A">
            <w:rPr>
              <w:rFonts w:ascii="Times New Roman" w:hAnsi="Times New Roman" w:cs="Times New Roman"/>
              <w:szCs w:val="24"/>
            </w:rPr>
            <w:t>Discente de</w:t>
          </w:r>
          <w:r w:rsidR="00630A6A">
            <w:rPr>
              <w:rFonts w:ascii="Times New Roman" w:hAnsi="Times New Roman" w:cs="Times New Roman"/>
              <w:szCs w:val="24"/>
            </w:rPr>
            <w:t xml:space="preserve"> </w:t>
          </w:r>
          <w:r w:rsidR="00630A6A" w:rsidRPr="00F76E7A">
            <w:rPr>
              <w:rFonts w:ascii="Times New Roman" w:hAnsi="Times New Roman" w:cs="Times New Roman"/>
              <w:szCs w:val="24"/>
            </w:rPr>
            <w:t>Enfermagem pelo Centro Universitário UniFacid</w:t>
          </w:r>
          <w:r w:rsidR="00630A6A">
            <w:rPr>
              <w:rFonts w:ascii="Times New Roman" w:hAnsi="Times New Roman" w:cs="Times New Roman"/>
              <w:szCs w:val="24"/>
            </w:rPr>
            <w:t>, Teresina-PI; 4.</w:t>
          </w:r>
          <w:r w:rsidR="00630A6A" w:rsidRPr="00A874AD">
            <w:rPr>
              <w:rFonts w:ascii="Times New Roman" w:hAnsi="Times New Roman" w:cs="Times New Roman"/>
              <w:szCs w:val="24"/>
              <w:vertAlign w:val="superscript"/>
            </w:rPr>
            <w:t xml:space="preserve"> </w:t>
          </w:r>
          <w:r w:rsidR="00630A6A" w:rsidRPr="00F76E7A">
            <w:rPr>
              <w:rFonts w:ascii="Times New Roman" w:hAnsi="Times New Roman" w:cs="Times New Roman"/>
              <w:szCs w:val="24"/>
            </w:rPr>
            <w:t xml:space="preserve">Enfermeiro. </w:t>
          </w:r>
          <w:r w:rsidR="00630A6A">
            <w:rPr>
              <w:rFonts w:ascii="Times New Roman" w:hAnsi="Times New Roman" w:cs="Times New Roman"/>
              <w:szCs w:val="24"/>
            </w:rPr>
            <w:t xml:space="preserve">Pós graduado em Urgência e Emergência pelo </w:t>
          </w:r>
          <w:r w:rsidR="00630A6A" w:rsidRPr="00F76E7A">
            <w:rPr>
              <w:rFonts w:ascii="Times New Roman" w:hAnsi="Times New Roman" w:cs="Times New Roman"/>
              <w:szCs w:val="24"/>
            </w:rPr>
            <w:t>Centro Universitário UniFacid</w:t>
          </w:r>
          <w:r w:rsidR="00630A6A">
            <w:rPr>
              <w:rFonts w:ascii="Times New Roman" w:hAnsi="Times New Roman" w:cs="Times New Roman"/>
              <w:szCs w:val="24"/>
            </w:rPr>
            <w:t xml:space="preserve">, Teresina-PI e </w:t>
          </w:r>
          <w:r w:rsidR="00630A6A" w:rsidRPr="00F76E7A">
            <w:rPr>
              <w:rFonts w:ascii="Times New Roman" w:hAnsi="Times New Roman" w:cs="Times New Roman"/>
              <w:szCs w:val="24"/>
            </w:rPr>
            <w:t>Pós graduando em Enfermagem Obstétrica pelo Instituto do Ensino Superior Múltiplo de Timon-Maranhão-IESM.</w:t>
          </w:r>
        </w:sdtContent>
      </w:sdt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74757A71" w14:textId="76A69FF0" w:rsidR="00630A6A" w:rsidRPr="00381A38" w:rsidRDefault="00630A6A" w:rsidP="00630A6A">
      <w:pPr>
        <w:spacing w:after="0" w:line="360" w:lineRule="auto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 xml:space="preserve">Introdução: </w:t>
      </w:r>
      <w:r>
        <w:rPr>
          <w:rFonts w:ascii="Times New Roman" w:hAnsi="Times New Roman" w:cs="Times New Roman"/>
          <w:bCs/>
          <w:szCs w:val="24"/>
        </w:rPr>
        <w:t xml:space="preserve">Diante de um cenário atual de pandemia, </w:t>
      </w:r>
      <w:r w:rsidR="00877C5C">
        <w:rPr>
          <w:rFonts w:ascii="Times New Roman" w:hAnsi="Times New Roman" w:cs="Times New Roman"/>
          <w:bCs/>
          <w:szCs w:val="24"/>
        </w:rPr>
        <w:t>os profissionais de saúde vêm</w:t>
      </w:r>
      <w:r>
        <w:rPr>
          <w:rFonts w:ascii="Times New Roman" w:hAnsi="Times New Roman" w:cs="Times New Roman"/>
          <w:bCs/>
          <w:szCs w:val="24"/>
        </w:rPr>
        <w:t xml:space="preserve"> enfrentando grandes desafios relacionados à manutenção de sua saúde mental.</w:t>
      </w:r>
      <w:r w:rsidR="00D9737A">
        <w:rPr>
          <w:rFonts w:ascii="Times New Roman" w:hAnsi="Times New Roman" w:cs="Times New Roman"/>
          <w:bCs/>
          <w:szCs w:val="24"/>
          <w:vertAlign w:val="superscript"/>
        </w:rPr>
        <w:t>(1)</w:t>
      </w:r>
      <w:r>
        <w:rPr>
          <w:rFonts w:ascii="Times New Roman" w:hAnsi="Times New Roman" w:cs="Times New Roman"/>
          <w:bCs/>
          <w:szCs w:val="24"/>
        </w:rPr>
        <w:t xml:space="preserve"> É evidente que os trabalhadores que atuam na linha de frente com os pacientes suspeitos e/ou confirmados a COVID-19, apresentam mais </w:t>
      </w:r>
      <w:r w:rsidRPr="00D9737A">
        <w:rPr>
          <w:rFonts w:ascii="Times New Roman" w:hAnsi="Times New Roman" w:cs="Times New Roman"/>
          <w:bCs/>
          <w:szCs w:val="24"/>
        </w:rPr>
        <w:t>s</w:t>
      </w:r>
      <w:r w:rsidRPr="00877C5C">
        <w:rPr>
          <w:rStyle w:val="nfase"/>
          <w:rFonts w:ascii="Times New Roman" w:hAnsi="Times New Roman" w:cs="Times New Roman"/>
          <w:bCs/>
          <w:i w:val="0"/>
          <w:iCs w:val="0"/>
          <w:szCs w:val="24"/>
          <w:shd w:val="clear" w:color="auto" w:fill="FFFFFF"/>
        </w:rPr>
        <w:t>usceptibilidade</w:t>
      </w:r>
      <w:r w:rsidRPr="000E52FB">
        <w:rPr>
          <w:rFonts w:ascii="Times New Roman" w:hAnsi="Times New Roman" w:cs="Times New Roman"/>
          <w:szCs w:val="24"/>
          <w:shd w:val="clear" w:color="auto" w:fill="FFFFFF"/>
        </w:rPr>
        <w:t xml:space="preserve"> de adquirir problemas psicológicos </w:t>
      </w:r>
      <w:r>
        <w:rPr>
          <w:rFonts w:ascii="Times New Roman" w:hAnsi="Times New Roman" w:cs="Times New Roman"/>
          <w:szCs w:val="24"/>
          <w:shd w:val="clear" w:color="auto" w:fill="FFFFFF"/>
        </w:rPr>
        <w:t>devido os inúmeros motivos de aspectos emocionais e de esgotamento físico.</w:t>
      </w:r>
      <w:r w:rsidR="00D9737A">
        <w:rPr>
          <w:rFonts w:ascii="Times New Roman" w:hAnsi="Times New Roman" w:cs="Times New Roman"/>
          <w:szCs w:val="24"/>
          <w:shd w:val="clear" w:color="auto" w:fill="FFFFFF"/>
          <w:vertAlign w:val="superscript"/>
        </w:rPr>
        <w:t>(2)</w:t>
      </w:r>
      <w:r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Pr="003C3D28">
        <w:rPr>
          <w:rFonts w:ascii="Times New Roman" w:hAnsi="Times New Roman" w:cs="Times New Roman"/>
          <w:b/>
          <w:bCs/>
          <w:szCs w:val="24"/>
        </w:rPr>
        <w:t>Objetivo:</w:t>
      </w:r>
      <w:r>
        <w:rPr>
          <w:rFonts w:ascii="Times New Roman" w:hAnsi="Times New Roman" w:cs="Times New Roman"/>
          <w:b/>
          <w:bCs/>
          <w:szCs w:val="24"/>
        </w:rPr>
        <w:t xml:space="preserve"> </w:t>
      </w:r>
      <w:r w:rsidRPr="003E4EFC">
        <w:rPr>
          <w:rFonts w:ascii="Times New Roman" w:hAnsi="Times New Roman" w:cs="Times New Roman"/>
          <w:szCs w:val="24"/>
        </w:rPr>
        <w:t>Iden</w:t>
      </w:r>
      <w:r>
        <w:rPr>
          <w:rFonts w:ascii="Times New Roman" w:hAnsi="Times New Roman" w:cs="Times New Roman"/>
          <w:szCs w:val="24"/>
        </w:rPr>
        <w:t>tificar na literatura e</w:t>
      </w:r>
      <w:r w:rsidRPr="003E4EFC">
        <w:rPr>
          <w:rFonts w:ascii="Times New Roman" w:hAnsi="Times New Roman" w:cs="Times New Roman"/>
          <w:szCs w:val="24"/>
        </w:rPr>
        <w:t xml:space="preserve">vidências científicas </w:t>
      </w:r>
      <w:r>
        <w:rPr>
          <w:rFonts w:ascii="Times New Roman" w:hAnsi="Times New Roman" w:cs="Times New Roman"/>
          <w:szCs w:val="24"/>
        </w:rPr>
        <w:t xml:space="preserve">sobre </w:t>
      </w:r>
      <w:r w:rsidRPr="003E4EFC">
        <w:rPr>
          <w:rFonts w:ascii="Times New Roman" w:hAnsi="Times New Roman" w:cs="Times New Roman"/>
          <w:szCs w:val="24"/>
        </w:rPr>
        <w:t>a saúde mental de profissionais de saúde no contexto de pandemia pela COVID-19.</w:t>
      </w:r>
      <w:r>
        <w:rPr>
          <w:rFonts w:ascii="Times New Roman" w:hAnsi="Times New Roman" w:cs="Times New Roman"/>
          <w:b/>
          <w:bCs/>
          <w:szCs w:val="24"/>
        </w:rPr>
        <w:t xml:space="preserve">  Materiais e </w:t>
      </w:r>
      <w:r w:rsidRPr="002B1EF3">
        <w:rPr>
          <w:rFonts w:ascii="Times New Roman" w:hAnsi="Times New Roman" w:cs="Times New Roman"/>
          <w:b/>
          <w:bCs/>
          <w:szCs w:val="24"/>
        </w:rPr>
        <w:t>método</w:t>
      </w:r>
      <w:r>
        <w:rPr>
          <w:rFonts w:ascii="Times New Roman" w:hAnsi="Times New Roman" w:cs="Times New Roman"/>
          <w:b/>
          <w:bCs/>
          <w:szCs w:val="24"/>
        </w:rPr>
        <w:t>s</w:t>
      </w:r>
      <w:r w:rsidRPr="002B1EF3">
        <w:rPr>
          <w:rFonts w:ascii="Times New Roman" w:hAnsi="Times New Roman" w:cs="Times New Roman"/>
          <w:b/>
          <w:bCs/>
          <w:szCs w:val="24"/>
        </w:rPr>
        <w:t xml:space="preserve">: </w:t>
      </w:r>
      <w:r w:rsidRPr="001134AD">
        <w:rPr>
          <w:rFonts w:ascii="Times New Roman" w:hAnsi="Times New Roman" w:cs="Times New Roman"/>
          <w:szCs w:val="24"/>
        </w:rPr>
        <w:t>Trata-se de uma revisão integrativa da</w:t>
      </w:r>
      <w:r>
        <w:rPr>
          <w:rFonts w:ascii="Times New Roman" w:hAnsi="Times New Roman" w:cs="Times New Roman"/>
          <w:szCs w:val="24"/>
        </w:rPr>
        <w:t xml:space="preserve"> literatura realizada com</w:t>
      </w:r>
      <w:r w:rsidRPr="001134AD">
        <w:rPr>
          <w:rFonts w:ascii="Times New Roman" w:hAnsi="Times New Roman" w:cs="Times New Roman"/>
          <w:szCs w:val="24"/>
        </w:rPr>
        <w:t xml:space="preserve"> base</w:t>
      </w:r>
      <w:r>
        <w:rPr>
          <w:rFonts w:ascii="Times New Roman" w:hAnsi="Times New Roman" w:cs="Times New Roman"/>
          <w:szCs w:val="24"/>
        </w:rPr>
        <w:t xml:space="preserve"> na questão norteadora “Quais as evidências científicas sobre a saúde mental de profissionais de saúde no contexto pandemia pela COVID-19?”. A busca foi realizada nas bases de dados </w:t>
      </w:r>
      <w:r w:rsidRPr="002B1EF3">
        <w:rPr>
          <w:rFonts w:ascii="Times New Roman" w:hAnsi="Times New Roman" w:cs="Times New Roman"/>
          <w:szCs w:val="24"/>
        </w:rPr>
        <w:t>MEDLINE</w:t>
      </w:r>
      <w:r>
        <w:rPr>
          <w:rFonts w:ascii="Times New Roman" w:hAnsi="Times New Roman" w:cs="Times New Roman"/>
          <w:szCs w:val="24"/>
        </w:rPr>
        <w:t xml:space="preserve">, </w:t>
      </w:r>
      <w:r w:rsidRPr="002B1EF3">
        <w:rPr>
          <w:rFonts w:ascii="Times New Roman" w:hAnsi="Times New Roman" w:cs="Times New Roman"/>
          <w:szCs w:val="24"/>
        </w:rPr>
        <w:t>WEB OF SCIENCE</w:t>
      </w:r>
      <w:r>
        <w:rPr>
          <w:rFonts w:ascii="Times New Roman" w:hAnsi="Times New Roman" w:cs="Times New Roman"/>
          <w:szCs w:val="24"/>
        </w:rPr>
        <w:t>,</w:t>
      </w:r>
      <w:r w:rsidRPr="002B1EF3">
        <w:rPr>
          <w:rFonts w:ascii="Times New Roman" w:hAnsi="Times New Roman" w:cs="Times New Roman"/>
          <w:szCs w:val="24"/>
        </w:rPr>
        <w:t xml:space="preserve"> LILACS e</w:t>
      </w:r>
      <w:r>
        <w:rPr>
          <w:rFonts w:ascii="Times New Roman" w:hAnsi="Times New Roman" w:cs="Times New Roman"/>
          <w:szCs w:val="24"/>
        </w:rPr>
        <w:t xml:space="preserve"> na</w:t>
      </w:r>
      <w:r w:rsidRPr="002B1EF3">
        <w:rPr>
          <w:rFonts w:ascii="Times New Roman" w:hAnsi="Times New Roman" w:cs="Times New Roman"/>
          <w:szCs w:val="24"/>
        </w:rPr>
        <w:t xml:space="preserve"> biblioteca eletrônica SCIELO</w:t>
      </w:r>
      <w:r>
        <w:rPr>
          <w:rFonts w:ascii="Times New Roman" w:hAnsi="Times New Roman" w:cs="Times New Roman"/>
          <w:szCs w:val="24"/>
        </w:rPr>
        <w:t>. Utilizou-se os Descritores em Ciências em Saúde (DeCs) “</w:t>
      </w:r>
      <w:r w:rsidRPr="003C3D28">
        <w:rPr>
          <w:rFonts w:ascii="Times New Roman" w:hAnsi="Times New Roman" w:cs="Times New Roman"/>
          <w:szCs w:val="24"/>
        </w:rPr>
        <w:t>Saúde Mental</w:t>
      </w:r>
      <w:r>
        <w:rPr>
          <w:rFonts w:ascii="Times New Roman" w:hAnsi="Times New Roman" w:cs="Times New Roman"/>
          <w:szCs w:val="24"/>
        </w:rPr>
        <w:t>”</w:t>
      </w:r>
      <w:r w:rsidRPr="003C3D28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>“</w:t>
      </w:r>
      <w:r w:rsidRPr="003C3D28">
        <w:rPr>
          <w:rFonts w:ascii="Times New Roman" w:hAnsi="Times New Roman" w:cs="Times New Roman"/>
          <w:szCs w:val="24"/>
        </w:rPr>
        <w:t>Profissionais de Saúde</w:t>
      </w:r>
      <w:r>
        <w:rPr>
          <w:rFonts w:ascii="Times New Roman" w:hAnsi="Times New Roman" w:cs="Times New Roman"/>
          <w:szCs w:val="24"/>
        </w:rPr>
        <w:t>”</w:t>
      </w:r>
      <w:r w:rsidRPr="003C3D28">
        <w:rPr>
          <w:rFonts w:ascii="Times New Roman" w:hAnsi="Times New Roman" w:cs="Times New Roman"/>
          <w:szCs w:val="24"/>
        </w:rPr>
        <w:t xml:space="preserve"> e </w:t>
      </w:r>
      <w:r>
        <w:rPr>
          <w:rFonts w:ascii="Times New Roman" w:hAnsi="Times New Roman" w:cs="Times New Roman"/>
          <w:szCs w:val="24"/>
        </w:rPr>
        <w:t>“</w:t>
      </w:r>
      <w:r w:rsidRPr="003C3D28">
        <w:rPr>
          <w:rFonts w:ascii="Times New Roman" w:hAnsi="Times New Roman" w:cs="Times New Roman"/>
          <w:szCs w:val="24"/>
        </w:rPr>
        <w:t>COVID-19</w:t>
      </w:r>
      <w:r>
        <w:rPr>
          <w:rFonts w:ascii="Times New Roman" w:hAnsi="Times New Roman" w:cs="Times New Roman"/>
          <w:szCs w:val="24"/>
        </w:rPr>
        <w:t xml:space="preserve">” em associação com o operador booleano AND.  Foram </w:t>
      </w:r>
      <w:r>
        <w:rPr>
          <w:rFonts w:ascii="Times New Roman" w:hAnsi="Times New Roman" w:cs="Times New Roman"/>
          <w:szCs w:val="24"/>
        </w:rPr>
        <w:lastRenderedPageBreak/>
        <w:t>incluídos estudos primários</w:t>
      </w:r>
      <w:r w:rsidRPr="001C079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relacionados à temática na íntegra, publicados no idioma português, inglês e espanhol, e excluídos estudos duplicados. Com aplicação das estratégias de buscas, localizou-se 43 publicações científicas, as quais foram submetidas a leitura de títulos e resumos. Obteve-se como amostra final um total de 6 artigos científicos. </w:t>
      </w:r>
      <w:r>
        <w:rPr>
          <w:rFonts w:ascii="Times New Roman" w:hAnsi="Times New Roman" w:cs="Times New Roman"/>
          <w:b/>
          <w:bCs/>
          <w:szCs w:val="24"/>
        </w:rPr>
        <w:t xml:space="preserve">Revisão de literatura: </w:t>
      </w:r>
      <w:r>
        <w:rPr>
          <w:rFonts w:ascii="Times New Roman" w:hAnsi="Times New Roman" w:cs="Times New Roman"/>
          <w:szCs w:val="24"/>
        </w:rPr>
        <w:t xml:space="preserve">Os resultados dos estudos apontam que os profissionais de saúde diante de um cenário de pandemia, apresentaram prevalentemente sintomas psicológicos, como: depressão, ansiedade, estresse, somatização, traumas, medos e angústia. Nesse contexto, observou-se também que a qualidade de sono dos trabalhadores em saúde foi </w:t>
      </w:r>
      <w:r w:rsidR="007F027C">
        <w:rPr>
          <w:rFonts w:ascii="Times New Roman" w:hAnsi="Times New Roman" w:cs="Times New Roman"/>
          <w:szCs w:val="24"/>
        </w:rPr>
        <w:t>afetada</w:t>
      </w:r>
      <w:r w:rsidR="006A4BE3">
        <w:rPr>
          <w:rFonts w:ascii="Times New Roman" w:hAnsi="Times New Roman" w:cs="Times New Roman"/>
          <w:szCs w:val="24"/>
        </w:rPr>
        <w:t>.</w:t>
      </w:r>
      <w:r w:rsidR="007F027C">
        <w:rPr>
          <w:rFonts w:ascii="Times New Roman" w:hAnsi="Times New Roman" w:cs="Times New Roman"/>
          <w:szCs w:val="24"/>
          <w:vertAlign w:val="superscript"/>
        </w:rPr>
        <w:t xml:space="preserve"> (</w:t>
      </w:r>
      <w:r w:rsidR="007F027C">
        <w:rPr>
          <w:rFonts w:ascii="Times New Roman" w:hAnsi="Times New Roman" w:cs="Times New Roman"/>
          <w:szCs w:val="24"/>
          <w:vertAlign w:val="superscript"/>
        </w:rPr>
        <w:t>3), (4)</w:t>
      </w:r>
      <w:r>
        <w:rPr>
          <w:rFonts w:ascii="Times New Roman" w:hAnsi="Times New Roman" w:cs="Times New Roman"/>
          <w:szCs w:val="24"/>
        </w:rPr>
        <w:t xml:space="preserve"> Sendo assim, a implantação de ferramentas de aconselhamento psicológico, em especial, sobre resiliência e suporte social, foram consideradas como estratégias significativas no cuidado a saúde mental</w:t>
      </w:r>
      <w:r w:rsidR="00C42BC0">
        <w:rPr>
          <w:rFonts w:ascii="Times New Roman" w:hAnsi="Times New Roman" w:cs="Times New Roman"/>
          <w:szCs w:val="24"/>
        </w:rPr>
        <w:t>.</w:t>
      </w:r>
      <w:r w:rsidR="00C42BC0">
        <w:rPr>
          <w:rFonts w:ascii="Times New Roman" w:hAnsi="Times New Roman" w:cs="Times New Roman"/>
          <w:szCs w:val="24"/>
          <w:vertAlign w:val="superscript"/>
        </w:rPr>
        <w:t>(4)</w:t>
      </w:r>
      <w:r>
        <w:rPr>
          <w:rFonts w:ascii="Times New Roman" w:hAnsi="Times New Roman" w:cs="Times New Roman"/>
          <w:szCs w:val="24"/>
        </w:rPr>
        <w:t xml:space="preserve"> </w:t>
      </w:r>
      <w:r w:rsidRPr="00D23513">
        <w:rPr>
          <w:rFonts w:ascii="Times New Roman" w:hAnsi="Times New Roman" w:cs="Times New Roman"/>
          <w:b/>
          <w:bCs/>
          <w:szCs w:val="24"/>
        </w:rPr>
        <w:t>Con</w:t>
      </w:r>
      <w:r>
        <w:rPr>
          <w:rFonts w:ascii="Times New Roman" w:hAnsi="Times New Roman" w:cs="Times New Roman"/>
          <w:b/>
          <w:bCs/>
          <w:szCs w:val="24"/>
        </w:rPr>
        <w:t>siderações finais</w:t>
      </w:r>
      <w:r w:rsidRPr="00D23513">
        <w:rPr>
          <w:rFonts w:ascii="Times New Roman" w:hAnsi="Times New Roman" w:cs="Times New Roman"/>
          <w:b/>
          <w:bCs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Evidenciou-se que a qualidade da saúde mental dos profissionais de saúde está sendo afetadas no contexto de pandemia da COVID-19. </w:t>
      </w:r>
      <w:r>
        <w:rPr>
          <w:rFonts w:ascii="Times New Roman" w:hAnsi="Times New Roman" w:cs="Times New Roman"/>
          <w:szCs w:val="24"/>
          <w:shd w:val="clear" w:color="auto" w:fill="FFFFFF"/>
        </w:rPr>
        <w:t xml:space="preserve">Desta forma, </w:t>
      </w:r>
      <w:r>
        <w:rPr>
          <w:rFonts w:ascii="Times New Roman" w:hAnsi="Times New Roman" w:cs="Times New Roman"/>
          <w:bCs/>
          <w:szCs w:val="24"/>
        </w:rPr>
        <w:t>é necessário consolidações de estratégias eficazes nos cuidados de saúde mental aos profissionais de saúde. Os</w:t>
      </w:r>
      <w:r w:rsidRPr="00381A3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serviços de saúde</w:t>
      </w:r>
      <w:r>
        <w:rPr>
          <w:rFonts w:ascii="Times New Roman" w:hAnsi="Times New Roman" w:cs="Times New Roman"/>
          <w:bCs/>
          <w:szCs w:val="24"/>
        </w:rPr>
        <w:t xml:space="preserve"> devem implementar </w:t>
      </w:r>
      <w:r>
        <w:rPr>
          <w:rFonts w:ascii="Times New Roman" w:hAnsi="Times New Roman" w:cs="Times New Roman"/>
          <w:szCs w:val="24"/>
        </w:rPr>
        <w:t xml:space="preserve">estratégias de enfrentamento, com intuito de promover e fortalecer intervenções que resultem em melhorias na saúde mental dos trabalhadores de saúde, diante dessa crise de saúde pública. </w:t>
      </w:r>
    </w:p>
    <w:p w14:paraId="797ADC05" w14:textId="0F7EECCC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30A6A" w:rsidRPr="003C3D28">
            <w:rPr>
              <w:rFonts w:ascii="Times New Roman" w:hAnsi="Times New Roman" w:cs="Times New Roman"/>
              <w:szCs w:val="24"/>
            </w:rPr>
            <w:t>Saúde Mental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630A6A" w:rsidRPr="003C3D28">
            <w:rPr>
              <w:rFonts w:ascii="Times New Roman" w:hAnsi="Times New Roman" w:cs="Times New Roman"/>
              <w:szCs w:val="24"/>
            </w:rPr>
            <w:t>Profissionais de Saúde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630A6A" w:rsidRPr="003C3D28">
            <w:rPr>
              <w:rFonts w:ascii="Times New Roman" w:hAnsi="Times New Roman" w:cs="Times New Roman"/>
              <w:szCs w:val="24"/>
            </w:rPr>
            <w:t>COVID-19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58877A58" w14:textId="77777777" w:rsidR="003037D1" w:rsidRDefault="0070071B" w:rsidP="003037D1">
      <w:pPr>
        <w:spacing w:before="0" w:line="240" w:lineRule="auto"/>
        <w:jc w:val="left"/>
        <w:rPr>
          <w:rFonts w:ascii="Times New Roman" w:hAnsi="Times New Roman" w:cs="Times New Roman"/>
          <w:szCs w:val="24"/>
        </w:rPr>
      </w:pPr>
      <w:r w:rsidRPr="0070071B">
        <w:rPr>
          <w:rFonts w:ascii="Times New Roman" w:hAnsi="Times New Roman" w:cs="Times New Roman"/>
          <w:b/>
        </w:rPr>
        <w:t>Referências:</w:t>
      </w:r>
      <w:r w:rsidR="003037D1" w:rsidRPr="003037D1">
        <w:rPr>
          <w:rFonts w:ascii="Times New Roman" w:hAnsi="Times New Roman" w:cs="Times New Roman"/>
          <w:szCs w:val="24"/>
        </w:rPr>
        <w:t xml:space="preserve"> </w:t>
      </w:r>
    </w:p>
    <w:p w14:paraId="16464915" w14:textId="77777777" w:rsidR="00E97FB1" w:rsidRDefault="003037D1" w:rsidP="003037D1">
      <w:pPr>
        <w:spacing w:before="0" w:line="240" w:lineRule="auto"/>
        <w:jc w:val="left"/>
        <w:rPr>
          <w:rFonts w:ascii="Times New Roman" w:hAnsi="Times New Roman" w:cs="Times New Roman"/>
          <w:szCs w:val="24"/>
        </w:rPr>
      </w:pPr>
      <w:r w:rsidRPr="008331D2">
        <w:rPr>
          <w:rFonts w:ascii="Times New Roman" w:hAnsi="Times New Roman" w:cs="Times New Roman"/>
          <w:szCs w:val="24"/>
        </w:rPr>
        <w:t>FARO</w:t>
      </w:r>
      <w:r>
        <w:rPr>
          <w:rFonts w:ascii="Times New Roman" w:hAnsi="Times New Roman" w:cs="Times New Roman"/>
          <w:szCs w:val="24"/>
        </w:rPr>
        <w:t xml:space="preserve">, </w:t>
      </w:r>
      <w:r w:rsidRPr="008331D2">
        <w:rPr>
          <w:rFonts w:ascii="Times New Roman" w:hAnsi="Times New Roman" w:cs="Times New Roman"/>
          <w:szCs w:val="24"/>
        </w:rPr>
        <w:t>André</w:t>
      </w:r>
      <w:r>
        <w:rPr>
          <w:rFonts w:ascii="Times New Roman" w:hAnsi="Times New Roman" w:cs="Times New Roman"/>
          <w:szCs w:val="24"/>
        </w:rPr>
        <w:t xml:space="preserve">; et al. </w:t>
      </w:r>
      <w:r w:rsidRPr="008331D2">
        <w:rPr>
          <w:rFonts w:ascii="Times New Roman" w:hAnsi="Times New Roman" w:cs="Times New Roman"/>
          <w:szCs w:val="24"/>
        </w:rPr>
        <w:t>COVID-19 e saúde mental:</w:t>
      </w:r>
      <w:r>
        <w:rPr>
          <w:rFonts w:ascii="Times New Roman" w:hAnsi="Times New Roman" w:cs="Times New Roman"/>
          <w:szCs w:val="24"/>
        </w:rPr>
        <w:t xml:space="preserve"> </w:t>
      </w:r>
      <w:r w:rsidRPr="008331D2">
        <w:rPr>
          <w:rFonts w:ascii="Times New Roman" w:hAnsi="Times New Roman" w:cs="Times New Roman"/>
          <w:szCs w:val="24"/>
        </w:rPr>
        <w:t>a emergência do cuidado</w:t>
      </w:r>
      <w:r>
        <w:rPr>
          <w:rFonts w:ascii="Times New Roman" w:hAnsi="Times New Roman" w:cs="Times New Roman"/>
          <w:szCs w:val="24"/>
        </w:rPr>
        <w:t xml:space="preserve">.  </w:t>
      </w:r>
      <w:r w:rsidRPr="008331D2">
        <w:rPr>
          <w:rFonts w:ascii="Times New Roman" w:hAnsi="Times New Roman" w:cs="Times New Roman"/>
          <w:b/>
          <w:bCs/>
          <w:szCs w:val="24"/>
        </w:rPr>
        <w:t>Estud. psicol.</w:t>
      </w:r>
      <w:r w:rsidRPr="008331D2">
        <w:rPr>
          <w:rFonts w:ascii="Times New Roman" w:hAnsi="Times New Roman" w:cs="Times New Roman"/>
          <w:szCs w:val="24"/>
        </w:rPr>
        <w:t xml:space="preserve"> Campinas</w:t>
      </w:r>
      <w:r>
        <w:rPr>
          <w:rFonts w:ascii="Times New Roman" w:hAnsi="Times New Roman" w:cs="Times New Roman"/>
          <w:szCs w:val="24"/>
        </w:rPr>
        <w:t xml:space="preserve">. v, </w:t>
      </w:r>
      <w:r w:rsidRPr="008331D2">
        <w:rPr>
          <w:rFonts w:ascii="Times New Roman" w:hAnsi="Times New Roman" w:cs="Times New Roman"/>
          <w:szCs w:val="24"/>
        </w:rPr>
        <w:t>3</w:t>
      </w:r>
      <w:r>
        <w:rPr>
          <w:rFonts w:ascii="Times New Roman" w:hAnsi="Times New Roman" w:cs="Times New Roman"/>
          <w:szCs w:val="24"/>
        </w:rPr>
        <w:t>7.</w:t>
      </w:r>
      <w:r w:rsidRPr="008331D2">
        <w:rPr>
          <w:rFonts w:ascii="Times New Roman" w:hAnsi="Times New Roman" w:cs="Times New Roman"/>
          <w:szCs w:val="24"/>
        </w:rPr>
        <w:t xml:space="preserve"> e200074</w:t>
      </w:r>
      <w:r>
        <w:rPr>
          <w:rFonts w:ascii="Times New Roman" w:hAnsi="Times New Roman" w:cs="Times New Roman"/>
          <w:szCs w:val="24"/>
        </w:rPr>
        <w:t xml:space="preserve">. 2020. </w:t>
      </w:r>
    </w:p>
    <w:p w14:paraId="25DA386B" w14:textId="77777777" w:rsidR="00E97FB1" w:rsidRDefault="00E97FB1" w:rsidP="003037D1">
      <w:pPr>
        <w:spacing w:before="0" w:line="240" w:lineRule="auto"/>
        <w:jc w:val="left"/>
        <w:rPr>
          <w:rFonts w:ascii="Times New Roman" w:hAnsi="Times New Roman" w:cs="Times New Roman"/>
          <w:szCs w:val="24"/>
        </w:rPr>
      </w:pPr>
    </w:p>
    <w:p w14:paraId="07A6BEA6" w14:textId="216E770F" w:rsidR="003037D1" w:rsidRPr="0095222F" w:rsidRDefault="003037D1" w:rsidP="003037D1">
      <w:pPr>
        <w:spacing w:before="0" w:line="240" w:lineRule="auto"/>
        <w:jc w:val="left"/>
        <w:rPr>
          <w:rFonts w:ascii="Times New Roman" w:hAnsi="Times New Roman" w:cs="Times New Roman"/>
          <w:szCs w:val="24"/>
        </w:rPr>
      </w:pPr>
      <w:r w:rsidRPr="003037D1">
        <w:rPr>
          <w:rFonts w:ascii="Times New Roman" w:hAnsi="Times New Roman" w:cs="Times New Roman"/>
          <w:szCs w:val="24"/>
        </w:rPr>
        <w:t>SAIDEL</w:t>
      </w:r>
      <w:r>
        <w:rPr>
          <w:rFonts w:ascii="Times New Roman" w:hAnsi="Times New Roman" w:cs="Times New Roman"/>
          <w:szCs w:val="24"/>
        </w:rPr>
        <w:t xml:space="preserve">, </w:t>
      </w:r>
      <w:r w:rsidRPr="003037D1">
        <w:rPr>
          <w:rFonts w:ascii="Times New Roman" w:hAnsi="Times New Roman" w:cs="Times New Roman"/>
          <w:szCs w:val="24"/>
        </w:rPr>
        <w:t>Maria Giovana Borges</w:t>
      </w:r>
      <w:r>
        <w:rPr>
          <w:rFonts w:ascii="Times New Roman" w:hAnsi="Times New Roman" w:cs="Times New Roman"/>
          <w:szCs w:val="24"/>
        </w:rPr>
        <w:t xml:space="preserve">; et al. </w:t>
      </w:r>
      <w:r w:rsidRPr="003037D1">
        <w:rPr>
          <w:rFonts w:ascii="Times New Roman" w:hAnsi="Times New Roman" w:cs="Times New Roman"/>
          <w:szCs w:val="24"/>
        </w:rPr>
        <w:t>Intervenções em saúde mental para profissionais de saúde frente a pandemia de Coronavírus</w:t>
      </w:r>
      <w:r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3037D1">
        <w:rPr>
          <w:rFonts w:ascii="Times New Roman" w:hAnsi="Times New Roman" w:cs="Times New Roman"/>
          <w:b/>
          <w:bCs/>
          <w:szCs w:val="24"/>
        </w:rPr>
        <w:t>Rev</w:t>
      </w:r>
      <w:proofErr w:type="spellEnd"/>
      <w:r w:rsidRPr="003037D1"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 w:rsidRPr="003037D1">
        <w:rPr>
          <w:rFonts w:ascii="Times New Roman" w:hAnsi="Times New Roman" w:cs="Times New Roman"/>
          <w:b/>
          <w:bCs/>
          <w:szCs w:val="24"/>
        </w:rPr>
        <w:t>enferm</w:t>
      </w:r>
      <w:proofErr w:type="spellEnd"/>
      <w:r w:rsidRPr="003037D1">
        <w:rPr>
          <w:rFonts w:ascii="Times New Roman" w:hAnsi="Times New Roman" w:cs="Times New Roman"/>
          <w:b/>
          <w:bCs/>
          <w:szCs w:val="24"/>
        </w:rPr>
        <w:t xml:space="preserve"> UERJ</w:t>
      </w:r>
      <w:r w:rsidRPr="003037D1">
        <w:rPr>
          <w:rFonts w:ascii="Times New Roman" w:hAnsi="Times New Roman" w:cs="Times New Roman"/>
          <w:szCs w:val="24"/>
        </w:rPr>
        <w:t>, Rio de Janeiro</w:t>
      </w:r>
      <w:r>
        <w:rPr>
          <w:rFonts w:ascii="Times New Roman" w:hAnsi="Times New Roman" w:cs="Times New Roman"/>
          <w:szCs w:val="24"/>
        </w:rPr>
        <w:t xml:space="preserve">. v, </w:t>
      </w:r>
      <w:r w:rsidRPr="003037D1">
        <w:rPr>
          <w:rFonts w:ascii="Times New Roman" w:hAnsi="Times New Roman" w:cs="Times New Roman"/>
          <w:szCs w:val="24"/>
        </w:rPr>
        <w:t>28</w:t>
      </w:r>
      <w:r>
        <w:rPr>
          <w:rFonts w:ascii="Times New Roman" w:hAnsi="Times New Roman" w:cs="Times New Roman"/>
          <w:szCs w:val="24"/>
        </w:rPr>
        <w:t xml:space="preserve">. </w:t>
      </w:r>
      <w:r w:rsidRPr="003037D1">
        <w:rPr>
          <w:rFonts w:ascii="Times New Roman" w:hAnsi="Times New Roman" w:cs="Times New Roman"/>
          <w:szCs w:val="24"/>
        </w:rPr>
        <w:t>E</w:t>
      </w:r>
      <w:r>
        <w:rPr>
          <w:rFonts w:ascii="Times New Roman" w:hAnsi="Times New Roman" w:cs="Times New Roman"/>
          <w:szCs w:val="24"/>
        </w:rPr>
        <w:t xml:space="preserve">, </w:t>
      </w:r>
      <w:r w:rsidRPr="003037D1">
        <w:rPr>
          <w:rFonts w:ascii="Times New Roman" w:hAnsi="Times New Roman" w:cs="Times New Roman"/>
          <w:szCs w:val="24"/>
        </w:rPr>
        <w:t>49923</w:t>
      </w:r>
      <w:r>
        <w:rPr>
          <w:rFonts w:ascii="Times New Roman" w:hAnsi="Times New Roman" w:cs="Times New Roman"/>
          <w:szCs w:val="24"/>
        </w:rPr>
        <w:t xml:space="preserve">. </w:t>
      </w:r>
      <w:r w:rsidRPr="003037D1">
        <w:rPr>
          <w:rFonts w:ascii="Times New Roman" w:hAnsi="Times New Roman" w:cs="Times New Roman"/>
          <w:szCs w:val="24"/>
        </w:rPr>
        <w:t>2020</w:t>
      </w:r>
      <w:r>
        <w:rPr>
          <w:rFonts w:ascii="Times New Roman" w:hAnsi="Times New Roman" w:cs="Times New Roman"/>
          <w:szCs w:val="24"/>
        </w:rPr>
        <w:t>.</w:t>
      </w:r>
    </w:p>
    <w:p w14:paraId="35353921" w14:textId="2D7DBB8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2F1804F2" w14:textId="77777777" w:rsidR="003C4A16" w:rsidRPr="00A764FD" w:rsidRDefault="003C4A16" w:rsidP="00F96B80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A764FD">
        <w:rPr>
          <w:rFonts w:ascii="Times New Roman" w:hAnsi="Times New Roman" w:cs="Times New Roman"/>
          <w:szCs w:val="24"/>
        </w:rPr>
        <w:t xml:space="preserve">LAI, Jianbo; MA, Simeng; WANG, Ying; CAIE, Zhongxiang; et al. Factors Associated Wirth Mental Health Outcomes Among Health CareWorkers Exposed to Coronavirus Disease 2019. </w:t>
      </w:r>
    </w:p>
    <w:p w14:paraId="08056815" w14:textId="77777777" w:rsidR="003C4A16" w:rsidRDefault="003C4A16" w:rsidP="00F96B80">
      <w:pPr>
        <w:spacing w:before="0" w:line="240" w:lineRule="auto"/>
        <w:jc w:val="left"/>
        <w:rPr>
          <w:rFonts w:ascii="Times New Roman" w:hAnsi="Times New Roman" w:cs="Times New Roman"/>
          <w:szCs w:val="24"/>
        </w:rPr>
      </w:pPr>
      <w:r w:rsidRPr="00A764FD">
        <w:rPr>
          <w:rFonts w:ascii="Times New Roman" w:hAnsi="Times New Roman" w:cs="Times New Roman"/>
          <w:b/>
          <w:bCs/>
          <w:szCs w:val="24"/>
        </w:rPr>
        <w:t xml:space="preserve">JAMA Network Open. v, </w:t>
      </w:r>
      <w:r w:rsidRPr="00A764FD">
        <w:rPr>
          <w:rFonts w:ascii="Times New Roman" w:hAnsi="Times New Roman" w:cs="Times New Roman"/>
          <w:szCs w:val="24"/>
        </w:rPr>
        <w:t xml:space="preserve">3. n, 3. e203976. 2020. </w:t>
      </w:r>
    </w:p>
    <w:p w14:paraId="3B628CC0" w14:textId="77777777" w:rsidR="003C4A16" w:rsidRDefault="003C4A16" w:rsidP="00F96B80">
      <w:pPr>
        <w:spacing w:before="0" w:line="240" w:lineRule="auto"/>
        <w:jc w:val="left"/>
        <w:rPr>
          <w:rFonts w:ascii="Times New Roman" w:hAnsi="Times New Roman" w:cs="Times New Roman"/>
          <w:szCs w:val="24"/>
        </w:rPr>
      </w:pPr>
    </w:p>
    <w:p w14:paraId="32579F67" w14:textId="77777777" w:rsidR="003C4A16" w:rsidRDefault="003C4A16" w:rsidP="00F96B80">
      <w:pPr>
        <w:spacing w:before="0" w:line="240" w:lineRule="auto"/>
        <w:jc w:val="left"/>
        <w:rPr>
          <w:rFonts w:ascii="Times New Roman" w:hAnsi="Times New Roman" w:cs="Times New Roman"/>
          <w:szCs w:val="24"/>
        </w:rPr>
      </w:pPr>
      <w:r w:rsidRPr="00E83FA1">
        <w:rPr>
          <w:rFonts w:ascii="Times New Roman" w:hAnsi="Times New Roman" w:cs="Times New Roman"/>
          <w:szCs w:val="24"/>
        </w:rPr>
        <w:t xml:space="preserve">WU, </w:t>
      </w:r>
      <w:proofErr w:type="spellStart"/>
      <w:r w:rsidRPr="00E83FA1">
        <w:rPr>
          <w:rFonts w:ascii="Times New Roman" w:hAnsi="Times New Roman" w:cs="Times New Roman"/>
          <w:szCs w:val="24"/>
        </w:rPr>
        <w:t>Koulong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; WEI, </w:t>
      </w:r>
      <w:proofErr w:type="spellStart"/>
      <w:r w:rsidRPr="00E83FA1">
        <w:rPr>
          <w:rFonts w:ascii="Times New Roman" w:hAnsi="Times New Roman" w:cs="Times New Roman"/>
          <w:szCs w:val="24"/>
        </w:rPr>
        <w:t>Xuemei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E83FA1">
        <w:rPr>
          <w:rFonts w:ascii="Times New Roman" w:hAnsi="Times New Roman" w:cs="Times New Roman"/>
          <w:szCs w:val="24"/>
        </w:rPr>
        <w:t>Analysis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83FA1">
        <w:rPr>
          <w:rFonts w:ascii="Times New Roman" w:hAnsi="Times New Roman" w:cs="Times New Roman"/>
          <w:szCs w:val="24"/>
        </w:rPr>
        <w:t>of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83FA1">
        <w:rPr>
          <w:rFonts w:ascii="Times New Roman" w:hAnsi="Times New Roman" w:cs="Times New Roman"/>
          <w:szCs w:val="24"/>
        </w:rPr>
        <w:t>Psychological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83FA1">
        <w:rPr>
          <w:rFonts w:ascii="Times New Roman" w:hAnsi="Times New Roman" w:cs="Times New Roman"/>
          <w:szCs w:val="24"/>
        </w:rPr>
        <w:t>and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83FA1">
        <w:rPr>
          <w:rFonts w:ascii="Times New Roman" w:hAnsi="Times New Roman" w:cs="Times New Roman"/>
          <w:szCs w:val="24"/>
        </w:rPr>
        <w:t>Sleep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 Status </w:t>
      </w:r>
      <w:proofErr w:type="spellStart"/>
      <w:r w:rsidRPr="00E83FA1">
        <w:rPr>
          <w:rFonts w:ascii="Times New Roman" w:hAnsi="Times New Roman" w:cs="Times New Roman"/>
          <w:szCs w:val="24"/>
        </w:rPr>
        <w:t>and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83FA1">
        <w:rPr>
          <w:rFonts w:ascii="Times New Roman" w:hAnsi="Times New Roman" w:cs="Times New Roman"/>
          <w:szCs w:val="24"/>
        </w:rPr>
        <w:t>Exercise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83FA1">
        <w:rPr>
          <w:rFonts w:ascii="Times New Roman" w:hAnsi="Times New Roman" w:cs="Times New Roman"/>
          <w:szCs w:val="24"/>
        </w:rPr>
        <w:t>Rehabilitation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83FA1">
        <w:rPr>
          <w:rFonts w:ascii="Times New Roman" w:hAnsi="Times New Roman" w:cs="Times New Roman"/>
          <w:szCs w:val="24"/>
        </w:rPr>
        <w:t>of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 Front-</w:t>
      </w:r>
      <w:proofErr w:type="spellStart"/>
      <w:r w:rsidRPr="00E83FA1">
        <w:rPr>
          <w:rFonts w:ascii="Times New Roman" w:hAnsi="Times New Roman" w:cs="Times New Roman"/>
          <w:szCs w:val="24"/>
        </w:rPr>
        <w:t>Line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83FA1">
        <w:rPr>
          <w:rFonts w:ascii="Times New Roman" w:hAnsi="Times New Roman" w:cs="Times New Roman"/>
          <w:szCs w:val="24"/>
        </w:rPr>
        <w:t>Clinical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r w:rsidRPr="00E83FA1">
        <w:rPr>
          <w:rFonts w:ascii="Times New Roman" w:hAnsi="Times New Roman" w:cs="Times New Roman"/>
          <w:szCs w:val="24"/>
        </w:rPr>
        <w:t xml:space="preserve">Staff in </w:t>
      </w:r>
      <w:proofErr w:type="spellStart"/>
      <w:r w:rsidRPr="00E83FA1">
        <w:rPr>
          <w:rFonts w:ascii="Times New Roman" w:hAnsi="Times New Roman" w:cs="Times New Roman"/>
          <w:szCs w:val="24"/>
        </w:rPr>
        <w:t>the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83FA1">
        <w:rPr>
          <w:rFonts w:ascii="Times New Roman" w:hAnsi="Times New Roman" w:cs="Times New Roman"/>
          <w:szCs w:val="24"/>
        </w:rPr>
        <w:t>Fight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83FA1">
        <w:rPr>
          <w:rFonts w:ascii="Times New Roman" w:hAnsi="Times New Roman" w:cs="Times New Roman"/>
          <w:szCs w:val="24"/>
        </w:rPr>
        <w:t>Against</w:t>
      </w:r>
      <w:proofErr w:type="spellEnd"/>
      <w:r w:rsidRPr="00E83FA1">
        <w:rPr>
          <w:rFonts w:ascii="Times New Roman" w:hAnsi="Times New Roman" w:cs="Times New Roman"/>
          <w:szCs w:val="24"/>
        </w:rPr>
        <w:t xml:space="preserve"> COVID-19 in China</w:t>
      </w:r>
      <w:r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E83FA1">
        <w:rPr>
          <w:rFonts w:ascii="Times New Roman" w:hAnsi="Times New Roman" w:cs="Times New Roman"/>
          <w:b/>
          <w:bCs/>
          <w:szCs w:val="24"/>
        </w:rPr>
        <w:t>Med</w:t>
      </w:r>
      <w:proofErr w:type="spellEnd"/>
      <w:r w:rsidRPr="00E83FA1"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 w:rsidRPr="00E83FA1">
        <w:rPr>
          <w:rFonts w:ascii="Times New Roman" w:hAnsi="Times New Roman" w:cs="Times New Roman"/>
          <w:b/>
          <w:bCs/>
          <w:szCs w:val="24"/>
        </w:rPr>
        <w:t>Sci</w:t>
      </w:r>
      <w:proofErr w:type="spellEnd"/>
      <w:r w:rsidRPr="00E83FA1"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 w:rsidRPr="00E83FA1">
        <w:rPr>
          <w:rFonts w:ascii="Times New Roman" w:hAnsi="Times New Roman" w:cs="Times New Roman"/>
          <w:b/>
          <w:bCs/>
          <w:szCs w:val="24"/>
        </w:rPr>
        <w:t>Monit</w:t>
      </w:r>
      <w:proofErr w:type="spellEnd"/>
      <w:r w:rsidRPr="00E83FA1">
        <w:rPr>
          <w:rFonts w:ascii="Times New Roman" w:hAnsi="Times New Roman" w:cs="Times New Roman"/>
          <w:b/>
          <w:bCs/>
          <w:szCs w:val="24"/>
        </w:rPr>
        <w:t xml:space="preserve"> Basic Res</w:t>
      </w:r>
      <w:r>
        <w:rPr>
          <w:rFonts w:ascii="Times New Roman" w:hAnsi="Times New Roman" w:cs="Times New Roman"/>
          <w:szCs w:val="24"/>
        </w:rPr>
        <w:t xml:space="preserve">. v, </w:t>
      </w:r>
      <w:r w:rsidRPr="00E83FA1">
        <w:rPr>
          <w:rFonts w:ascii="Times New Roman" w:hAnsi="Times New Roman" w:cs="Times New Roman"/>
          <w:szCs w:val="24"/>
        </w:rPr>
        <w:t>26</w:t>
      </w:r>
      <w:r>
        <w:rPr>
          <w:rFonts w:ascii="Times New Roman" w:hAnsi="Times New Roman" w:cs="Times New Roman"/>
          <w:szCs w:val="24"/>
        </w:rPr>
        <w:t xml:space="preserve">. </w:t>
      </w:r>
      <w:r w:rsidRPr="00E83FA1">
        <w:rPr>
          <w:rFonts w:ascii="Times New Roman" w:hAnsi="Times New Roman" w:cs="Times New Roman"/>
          <w:szCs w:val="24"/>
        </w:rPr>
        <w:t>e924085</w:t>
      </w:r>
      <w:r>
        <w:rPr>
          <w:rFonts w:ascii="Times New Roman" w:hAnsi="Times New Roman" w:cs="Times New Roman"/>
          <w:szCs w:val="24"/>
        </w:rPr>
        <w:t xml:space="preserve">. </w:t>
      </w:r>
      <w:r w:rsidRPr="00E83FA1">
        <w:rPr>
          <w:rFonts w:ascii="Times New Roman" w:hAnsi="Times New Roman" w:cs="Times New Roman"/>
          <w:szCs w:val="24"/>
        </w:rPr>
        <w:t>2020</w:t>
      </w:r>
      <w:r>
        <w:rPr>
          <w:rFonts w:ascii="Times New Roman" w:hAnsi="Times New Roman" w:cs="Times New Roman"/>
          <w:szCs w:val="24"/>
        </w:rPr>
        <w:t xml:space="preserve">. </w:t>
      </w:r>
    </w:p>
    <w:p w14:paraId="4BA68F71" w14:textId="77777777" w:rsidR="008C2249" w:rsidRDefault="008C2249" w:rsidP="00F96B80">
      <w:pPr>
        <w:spacing w:before="0" w:line="240" w:lineRule="auto"/>
        <w:jc w:val="left"/>
        <w:rPr>
          <w:rFonts w:ascii="Times New Roman" w:hAnsi="Times New Roman" w:cs="Times New Roman"/>
          <w:szCs w:val="24"/>
        </w:rPr>
      </w:pPr>
    </w:p>
    <w:p w14:paraId="61656348" w14:textId="3CC6BB9B" w:rsidR="00EA190E" w:rsidRPr="0070071B" w:rsidRDefault="00EA190E" w:rsidP="003C4A16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3872AA" w14:textId="77777777" w:rsidR="00DC6B4A" w:rsidRDefault="00DC6B4A" w:rsidP="00054686">
      <w:pPr>
        <w:spacing w:before="0" w:after="0" w:line="240" w:lineRule="auto"/>
      </w:pPr>
      <w:r>
        <w:separator/>
      </w:r>
    </w:p>
  </w:endnote>
  <w:endnote w:type="continuationSeparator" w:id="0">
    <w:p w14:paraId="6299706A" w14:textId="77777777" w:rsidR="00DC6B4A" w:rsidRDefault="00DC6B4A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F079C9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B41EA1" w14:textId="77777777" w:rsidR="00DC6B4A" w:rsidRDefault="00DC6B4A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2DA2358" w14:textId="77777777" w:rsidR="00DC6B4A" w:rsidRDefault="00DC6B4A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DC6B4A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DC6B4A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DC6B4A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E596E"/>
    <w:rsid w:val="0011587C"/>
    <w:rsid w:val="00143792"/>
    <w:rsid w:val="001D4667"/>
    <w:rsid w:val="002268F9"/>
    <w:rsid w:val="002C00CE"/>
    <w:rsid w:val="003037D1"/>
    <w:rsid w:val="00330594"/>
    <w:rsid w:val="003C4A16"/>
    <w:rsid w:val="003E7CE5"/>
    <w:rsid w:val="00417E55"/>
    <w:rsid w:val="00553538"/>
    <w:rsid w:val="00630A6A"/>
    <w:rsid w:val="006A4BE3"/>
    <w:rsid w:val="006C03DB"/>
    <w:rsid w:val="006D6D0C"/>
    <w:rsid w:val="0070071B"/>
    <w:rsid w:val="007F027C"/>
    <w:rsid w:val="00877C5C"/>
    <w:rsid w:val="008B6F3E"/>
    <w:rsid w:val="008C2249"/>
    <w:rsid w:val="00AB0DF9"/>
    <w:rsid w:val="00AB4D8A"/>
    <w:rsid w:val="00AC5179"/>
    <w:rsid w:val="00AE3162"/>
    <w:rsid w:val="00BB3DA1"/>
    <w:rsid w:val="00C42BC0"/>
    <w:rsid w:val="00D55666"/>
    <w:rsid w:val="00D9737A"/>
    <w:rsid w:val="00DC6B4A"/>
    <w:rsid w:val="00E97FB1"/>
    <w:rsid w:val="00EA190E"/>
    <w:rsid w:val="00ED178E"/>
    <w:rsid w:val="00F14871"/>
    <w:rsid w:val="00F9396B"/>
    <w:rsid w:val="00F96B80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95846C5C-0B80-4A0F-9C34-7D45E8E5B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nfase">
    <w:name w:val="Emphasis"/>
    <w:basedOn w:val="Fontepargpadro"/>
    <w:uiPriority w:val="20"/>
    <w:qFormat/>
    <w:rsid w:val="00630A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874EC77CF5A4D7681B6AF06DDC5DB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FFDF4B-97F3-4F0B-8033-1F6C293B11CE}"/>
      </w:docPartPr>
      <w:docPartBody>
        <w:p w:rsidR="00E91B84" w:rsidRDefault="00692770" w:rsidP="00692770">
          <w:pPr>
            <w:pStyle w:val="3874EC77CF5A4D7681B6AF06DDC5DB3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8861263EA7D4A1AA91ACF5340A6C3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828A65-7F68-4A2D-B9F8-522CB3F0A26E}"/>
      </w:docPartPr>
      <w:docPartBody>
        <w:p w:rsidR="00E91B84" w:rsidRDefault="00692770" w:rsidP="00692770">
          <w:pPr>
            <w:pStyle w:val="58861263EA7D4A1AA91ACF5340A6C3C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E618D6D3EF6437483F0D1C622BDCB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0CAD5AF-5E2C-4603-87A9-116C08B1F3B8}"/>
      </w:docPartPr>
      <w:docPartBody>
        <w:p w:rsidR="00E91B84" w:rsidRDefault="00692770" w:rsidP="00692770">
          <w:pPr>
            <w:pStyle w:val="FE618D6D3EF6437483F0D1C622BDCB2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6D0C4577329429FB8113D80EEDF72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08A126-0E7B-454D-A219-27E3CFEF1573}"/>
      </w:docPartPr>
      <w:docPartBody>
        <w:p w:rsidR="00E91B84" w:rsidRDefault="00692770" w:rsidP="00692770">
          <w:pPr>
            <w:pStyle w:val="56D0C4577329429FB8113D80EEDF72E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FAEEDA467134A17A1194F3DDC442B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7EA7B5-5C1E-411C-BC11-B63BB04E2085}"/>
      </w:docPartPr>
      <w:docPartBody>
        <w:p w:rsidR="00E91B84" w:rsidRDefault="00692770" w:rsidP="00692770">
          <w:pPr>
            <w:pStyle w:val="EFAEEDA467134A17A1194F3DDC442B6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2BC2790184F7D95B1EBFDA607C4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83AA67-76F6-4881-BEA4-714FD790E6D5}"/>
      </w:docPartPr>
      <w:docPartBody>
        <w:p w:rsidR="00E91B84" w:rsidRDefault="00692770" w:rsidP="00692770">
          <w:pPr>
            <w:pStyle w:val="8052BC2790184F7D95B1EBFDA607C4A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D89D3D6BBBA4D2CAC43F713FC71FD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09CD20-906D-4B8F-8EA3-AA386A42CA1B}"/>
      </w:docPartPr>
      <w:docPartBody>
        <w:p w:rsidR="00E91B84" w:rsidRDefault="00692770" w:rsidP="00692770">
          <w:pPr>
            <w:pStyle w:val="9D89D3D6BBBA4D2CAC43F713FC71FDB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854C1"/>
    <w:rsid w:val="00692770"/>
    <w:rsid w:val="007A7FF2"/>
    <w:rsid w:val="00851F45"/>
    <w:rsid w:val="00862201"/>
    <w:rsid w:val="00D44594"/>
    <w:rsid w:val="00D519C6"/>
    <w:rsid w:val="00E0183F"/>
    <w:rsid w:val="00E91B84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92770"/>
    <w:rPr>
      <w:color w:val="808080"/>
    </w:rPr>
  </w:style>
  <w:style w:type="paragraph" w:customStyle="1" w:styleId="3874EC77CF5A4D7681B6AF06DDC5DB3B">
    <w:name w:val="3874EC77CF5A4D7681B6AF06DDC5DB3B"/>
    <w:rsid w:val="00692770"/>
  </w:style>
  <w:style w:type="paragraph" w:customStyle="1" w:styleId="5CCA285AA06944D8BB09E1DA4B466475">
    <w:name w:val="5CCA285AA06944D8BB09E1DA4B466475"/>
    <w:rsid w:val="00692770"/>
  </w:style>
  <w:style w:type="paragraph" w:customStyle="1" w:styleId="EA77DD8CEBE845A6B99956857E9BC058">
    <w:name w:val="EA77DD8CEBE845A6B99956857E9BC058"/>
    <w:rsid w:val="00692770"/>
  </w:style>
  <w:style w:type="paragraph" w:customStyle="1" w:styleId="C69C91AAED83476F8E2194B1297B5894">
    <w:name w:val="C69C91AAED83476F8E2194B1297B5894"/>
    <w:rsid w:val="00692770"/>
  </w:style>
  <w:style w:type="paragraph" w:customStyle="1" w:styleId="58861263EA7D4A1AA91ACF5340A6C3C0">
    <w:name w:val="58861263EA7D4A1AA91ACF5340A6C3C0"/>
    <w:rsid w:val="00692770"/>
  </w:style>
  <w:style w:type="paragraph" w:customStyle="1" w:styleId="FE618D6D3EF6437483F0D1C622BDCB21">
    <w:name w:val="FE618D6D3EF6437483F0D1C622BDCB21"/>
    <w:rsid w:val="00692770"/>
  </w:style>
  <w:style w:type="paragraph" w:customStyle="1" w:styleId="56D0C4577329429FB8113D80EEDF72E3">
    <w:name w:val="56D0C4577329429FB8113D80EEDF72E3"/>
    <w:rsid w:val="00692770"/>
  </w:style>
  <w:style w:type="paragraph" w:customStyle="1" w:styleId="EFAEEDA467134A17A1194F3DDC442B6A">
    <w:name w:val="EFAEEDA467134A17A1194F3DDC442B6A"/>
    <w:rsid w:val="00692770"/>
  </w:style>
  <w:style w:type="paragraph" w:customStyle="1" w:styleId="8052BC2790184F7D95B1EBFDA607C4AA">
    <w:name w:val="8052BC2790184F7D95B1EBFDA607C4AA"/>
    <w:rsid w:val="00692770"/>
  </w:style>
  <w:style w:type="paragraph" w:customStyle="1" w:styleId="9D89D3D6BBBA4D2CAC43F713FC71FDBA">
    <w:name w:val="9D89D3D6BBBA4D2CAC43F713FC71FDBA"/>
    <w:rsid w:val="006927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648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Ana Caroline</cp:lastModifiedBy>
  <cp:revision>11</cp:revision>
  <cp:lastPrinted>2020-06-10T02:59:00Z</cp:lastPrinted>
  <dcterms:created xsi:type="dcterms:W3CDTF">2020-07-01T00:40:00Z</dcterms:created>
  <dcterms:modified xsi:type="dcterms:W3CDTF">2020-07-01T19:13:00Z</dcterms:modified>
</cp:coreProperties>
</file>