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9BEEC" w14:textId="1F1C257E" w:rsidR="6F7A61FD" w:rsidRDefault="6F7A61FD" w:rsidP="6F7A61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6F7A61FD">
        <w:rPr>
          <w:rFonts w:ascii="Arial" w:hAnsi="Arial" w:cs="Arial"/>
          <w:b/>
          <w:bCs/>
          <w:sz w:val="24"/>
          <w:szCs w:val="24"/>
        </w:rPr>
        <w:t>Relato de caso: Infarto talâmico cursando com tontura vascular</w:t>
      </w:r>
    </w:p>
    <w:p w14:paraId="48F4D6FF" w14:textId="121F45F5" w:rsidR="6F7A61FD" w:rsidRDefault="6F7A61FD" w:rsidP="6F7A61F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F7A61FD">
        <w:rPr>
          <w:rFonts w:ascii="Arial" w:eastAsia="Arial" w:hAnsi="Arial" w:cs="Arial"/>
          <w:b/>
          <w:bCs/>
          <w:sz w:val="24"/>
          <w:szCs w:val="24"/>
        </w:rPr>
        <w:t xml:space="preserve">Objetivo </w:t>
      </w:r>
      <w:r w:rsidRPr="6F7A61FD">
        <w:rPr>
          <w:rFonts w:ascii="Arial" w:eastAsia="Arial" w:hAnsi="Arial" w:cs="Arial"/>
          <w:sz w:val="24"/>
          <w:szCs w:val="24"/>
        </w:rPr>
        <w:t>Vertigem e tontura são queixas</w:t>
      </w:r>
      <w:r w:rsidRPr="6F7A61F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6F7A61FD">
        <w:rPr>
          <w:rFonts w:ascii="Arial" w:eastAsia="Arial" w:hAnsi="Arial" w:cs="Arial"/>
          <w:sz w:val="24"/>
          <w:szCs w:val="24"/>
        </w:rPr>
        <w:t>relativamente comuns no serviço de emergência, podendo ser inclusive apresentação clínica de um acidente vascular encefálico</w:t>
      </w:r>
      <w:r w:rsidR="00312B6A">
        <w:rPr>
          <w:rFonts w:ascii="Arial" w:eastAsia="Arial" w:hAnsi="Arial" w:cs="Arial"/>
          <w:sz w:val="24"/>
          <w:szCs w:val="24"/>
        </w:rPr>
        <w:t>.</w:t>
      </w:r>
      <w:r w:rsidRPr="6F7A61FD">
        <w:rPr>
          <w:rFonts w:ascii="Arial" w:eastAsia="Arial" w:hAnsi="Arial" w:cs="Arial"/>
          <w:sz w:val="24"/>
          <w:szCs w:val="24"/>
        </w:rPr>
        <w:t xml:space="preserve">  Infelizmente, </w:t>
      </w:r>
      <w:proofErr w:type="gramStart"/>
      <w:r w:rsidRPr="6F7A61FD">
        <w:rPr>
          <w:rFonts w:ascii="Arial" w:eastAsia="Arial" w:hAnsi="Arial" w:cs="Arial"/>
          <w:sz w:val="24"/>
          <w:szCs w:val="24"/>
        </w:rPr>
        <w:t>o erro diagnostico</w:t>
      </w:r>
      <w:proofErr w:type="gramEnd"/>
      <w:r w:rsidRPr="6F7A61FD">
        <w:rPr>
          <w:rFonts w:ascii="Arial" w:eastAsia="Arial" w:hAnsi="Arial" w:cs="Arial"/>
          <w:sz w:val="24"/>
          <w:szCs w:val="24"/>
        </w:rPr>
        <w:t xml:space="preserve"> relacionado à tontura ou vertigem vascular é ainda prevalente. Este relato de tontura vascular busca apontar novos critérios diagnósticos que auxiliam no manejo deste sintoma. </w:t>
      </w:r>
      <w:r w:rsidRPr="6F7A61FD">
        <w:rPr>
          <w:rFonts w:ascii="Arial" w:eastAsia="Arial" w:hAnsi="Arial" w:cs="Arial"/>
          <w:b/>
          <w:bCs/>
          <w:sz w:val="24"/>
          <w:szCs w:val="24"/>
        </w:rPr>
        <w:t xml:space="preserve">Relato de caso </w:t>
      </w:r>
      <w:r w:rsidRPr="6F7A61FD">
        <w:rPr>
          <w:rFonts w:ascii="Arial" w:eastAsia="Arial" w:hAnsi="Arial" w:cs="Arial"/>
          <w:sz w:val="24"/>
          <w:szCs w:val="24"/>
        </w:rPr>
        <w:t xml:space="preserve">Paciente </w:t>
      </w:r>
      <w:proofErr w:type="gramStart"/>
      <w:r w:rsidRPr="6F7A61FD">
        <w:rPr>
          <w:rFonts w:ascii="Arial" w:eastAsia="Arial" w:hAnsi="Arial" w:cs="Arial"/>
          <w:sz w:val="24"/>
          <w:szCs w:val="24"/>
        </w:rPr>
        <w:t>E.R.E.</w:t>
      </w:r>
      <w:proofErr w:type="gramEnd"/>
      <w:r w:rsidRPr="6F7A61FD">
        <w:rPr>
          <w:rFonts w:ascii="Arial" w:eastAsia="Arial" w:hAnsi="Arial" w:cs="Arial"/>
          <w:sz w:val="24"/>
          <w:szCs w:val="24"/>
        </w:rPr>
        <w:t xml:space="preserve">B, 55 anos, </w:t>
      </w:r>
      <w:r w:rsidR="00B834E4">
        <w:rPr>
          <w:rFonts w:ascii="Arial" w:eastAsia="Arial" w:hAnsi="Arial" w:cs="Arial"/>
          <w:sz w:val="24"/>
          <w:szCs w:val="24"/>
        </w:rPr>
        <w:t xml:space="preserve">previamente hipertensa não tratada, </w:t>
      </w:r>
      <w:r w:rsidRPr="6F7A61FD">
        <w:rPr>
          <w:rFonts w:ascii="Arial" w:eastAsia="Arial" w:hAnsi="Arial" w:cs="Arial"/>
          <w:sz w:val="24"/>
          <w:szCs w:val="24"/>
        </w:rPr>
        <w:t>internada para investigação de quadro de tontura não vertiginosa, com piora associada a movimentação da cabeça, súbita, episódica e recorrente há 2 dias, sucedida por cefaleia occipital em queimação de moderada intensidade e sensação de "cabeça vazia" desde o início do quadro, sem</w:t>
      </w:r>
      <w:r w:rsidR="00EC682E">
        <w:rPr>
          <w:rFonts w:ascii="Arial" w:eastAsia="Arial" w:hAnsi="Arial" w:cs="Arial"/>
          <w:sz w:val="24"/>
          <w:szCs w:val="24"/>
        </w:rPr>
        <w:t xml:space="preserve"> </w:t>
      </w:r>
      <w:r w:rsidRPr="6F7A61FD">
        <w:rPr>
          <w:rFonts w:ascii="Arial" w:eastAsia="Arial" w:hAnsi="Arial" w:cs="Arial"/>
          <w:sz w:val="24"/>
          <w:szCs w:val="24"/>
        </w:rPr>
        <w:t xml:space="preserve">demais queixas neurológicas. Em exame neurológico apresentava Head impulse </w:t>
      </w:r>
      <w:r w:rsidR="006D1990" w:rsidRPr="6F7A61FD">
        <w:rPr>
          <w:rFonts w:ascii="Arial" w:eastAsia="Arial" w:hAnsi="Arial" w:cs="Arial"/>
          <w:sz w:val="24"/>
          <w:szCs w:val="24"/>
        </w:rPr>
        <w:t>(HIT)</w:t>
      </w:r>
      <w:r w:rsidR="006D1990">
        <w:rPr>
          <w:rFonts w:ascii="Arial" w:eastAsia="Arial" w:hAnsi="Arial" w:cs="Arial"/>
          <w:sz w:val="24"/>
          <w:szCs w:val="24"/>
        </w:rPr>
        <w:t xml:space="preserve"> </w:t>
      </w:r>
      <w:r w:rsidRPr="6F7A61FD">
        <w:rPr>
          <w:rFonts w:ascii="Arial" w:eastAsia="Arial" w:hAnsi="Arial" w:cs="Arial"/>
          <w:sz w:val="24"/>
          <w:szCs w:val="24"/>
        </w:rPr>
        <w:t>positivo</w:t>
      </w:r>
      <w:r w:rsidR="00566CE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F71975">
        <w:rPr>
          <w:rFonts w:ascii="Arial" w:eastAsia="Arial" w:hAnsi="Arial" w:cs="Arial"/>
          <w:sz w:val="24"/>
          <w:szCs w:val="24"/>
        </w:rPr>
        <w:t>n</w:t>
      </w:r>
      <w:r w:rsidRPr="6F7A61FD">
        <w:rPr>
          <w:rFonts w:ascii="Arial" w:eastAsia="Arial" w:hAnsi="Arial" w:cs="Arial"/>
          <w:sz w:val="24"/>
          <w:szCs w:val="24"/>
        </w:rPr>
        <w:t>istagmo</w:t>
      </w:r>
      <w:proofErr w:type="spellEnd"/>
      <w:r w:rsidRPr="6F7A61FD">
        <w:rPr>
          <w:rFonts w:ascii="Arial" w:eastAsia="Arial" w:hAnsi="Arial" w:cs="Arial"/>
          <w:sz w:val="24"/>
          <w:szCs w:val="24"/>
        </w:rPr>
        <w:t xml:space="preserve"> horizontal à esquerda e teste de </w:t>
      </w:r>
      <w:proofErr w:type="spellStart"/>
      <w:r w:rsidRPr="6F7A61FD">
        <w:rPr>
          <w:rFonts w:ascii="Arial" w:eastAsia="Arial" w:hAnsi="Arial" w:cs="Arial"/>
          <w:sz w:val="24"/>
          <w:szCs w:val="24"/>
        </w:rPr>
        <w:t>skew</w:t>
      </w:r>
      <w:proofErr w:type="spellEnd"/>
      <w:r w:rsidR="006D1990" w:rsidRPr="6F7A61FD">
        <w:rPr>
          <w:rFonts w:ascii="Arial" w:eastAsia="Arial" w:hAnsi="Arial" w:cs="Arial"/>
          <w:sz w:val="24"/>
          <w:szCs w:val="24"/>
        </w:rPr>
        <w:t xml:space="preserve"> (SD)</w:t>
      </w:r>
      <w:r w:rsidR="006D1990">
        <w:rPr>
          <w:rFonts w:ascii="Arial" w:eastAsia="Arial" w:hAnsi="Arial" w:cs="Arial"/>
          <w:sz w:val="24"/>
          <w:szCs w:val="24"/>
        </w:rPr>
        <w:t xml:space="preserve"> </w:t>
      </w:r>
      <w:r w:rsidRPr="6F7A61FD">
        <w:rPr>
          <w:rFonts w:ascii="Arial" w:eastAsia="Arial" w:hAnsi="Arial" w:cs="Arial"/>
          <w:sz w:val="24"/>
          <w:szCs w:val="24"/>
        </w:rPr>
        <w:t>negativo. Em exame de ressonância nuclear magnética</w:t>
      </w:r>
      <w:r w:rsidR="00566CE9">
        <w:rPr>
          <w:rFonts w:ascii="Arial" w:eastAsia="Arial" w:hAnsi="Arial" w:cs="Arial"/>
          <w:sz w:val="24"/>
          <w:szCs w:val="24"/>
        </w:rPr>
        <w:t xml:space="preserve"> (RNM)</w:t>
      </w:r>
      <w:r w:rsidRPr="6F7A61FD">
        <w:rPr>
          <w:rFonts w:ascii="Arial" w:eastAsia="Arial" w:hAnsi="Arial" w:cs="Arial"/>
          <w:sz w:val="24"/>
          <w:szCs w:val="24"/>
        </w:rPr>
        <w:t xml:space="preserve">, realizado na investigação </w:t>
      </w:r>
      <w:proofErr w:type="gramStart"/>
      <w:r w:rsidRPr="6F7A61FD">
        <w:rPr>
          <w:rFonts w:ascii="Arial" w:eastAsia="Arial" w:hAnsi="Arial" w:cs="Arial"/>
          <w:sz w:val="24"/>
          <w:szCs w:val="24"/>
        </w:rPr>
        <w:t>4</w:t>
      </w:r>
      <w:proofErr w:type="gramEnd"/>
      <w:r w:rsidRPr="6F7A61FD">
        <w:rPr>
          <w:rFonts w:ascii="Arial" w:eastAsia="Arial" w:hAnsi="Arial" w:cs="Arial"/>
          <w:sz w:val="24"/>
          <w:szCs w:val="24"/>
        </w:rPr>
        <w:t xml:space="preserve"> dias após o ictus, fora </w:t>
      </w:r>
      <w:proofErr w:type="gramStart"/>
      <w:r w:rsidRPr="6F7A61FD">
        <w:rPr>
          <w:rFonts w:ascii="Arial" w:eastAsia="Arial" w:hAnsi="Arial" w:cs="Arial"/>
          <w:sz w:val="24"/>
          <w:szCs w:val="24"/>
        </w:rPr>
        <w:t>evidenciado</w:t>
      </w:r>
      <w:proofErr w:type="gramEnd"/>
      <w:r w:rsidRPr="6F7A61FD">
        <w:rPr>
          <w:rFonts w:ascii="Arial" w:eastAsia="Arial" w:hAnsi="Arial" w:cs="Arial"/>
          <w:sz w:val="24"/>
          <w:szCs w:val="24"/>
        </w:rPr>
        <w:t xml:space="preserve"> lesão isquêmica subaguda em tálamo direito. Baseado no consenso da sociedade de neuro-otologia¹, o quadro da paciente se classifica como uma provável tontura aguda prolongada: a paciente apresentava tontura aguda com duração maior que 24 horas e um componente do HINTS</w:t>
      </w:r>
      <w:r w:rsidR="00144E02">
        <w:rPr>
          <w:rFonts w:ascii="Arial" w:eastAsia="Arial" w:hAnsi="Arial" w:cs="Arial"/>
          <w:sz w:val="24"/>
          <w:szCs w:val="24"/>
        </w:rPr>
        <w:t xml:space="preserve"> positivo</w:t>
      </w:r>
      <w:r w:rsidRPr="6F7A61FD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6F7A61FD">
        <w:rPr>
          <w:rFonts w:ascii="Arial" w:eastAsia="Arial" w:hAnsi="Arial" w:cs="Arial"/>
          <w:sz w:val="24"/>
          <w:szCs w:val="24"/>
        </w:rPr>
        <w:t>nistagmo</w:t>
      </w:r>
      <w:proofErr w:type="spellEnd"/>
      <w:r w:rsidRPr="6F7A61FD">
        <w:rPr>
          <w:rFonts w:ascii="Arial" w:eastAsia="Arial" w:hAnsi="Arial" w:cs="Arial"/>
          <w:sz w:val="24"/>
          <w:szCs w:val="24"/>
        </w:rPr>
        <w:t xml:space="preserve"> horizontal evocado na mirada para a esquerda), </w:t>
      </w:r>
      <w:r w:rsidR="0094371C">
        <w:rPr>
          <w:rFonts w:ascii="Arial" w:eastAsia="Arial" w:hAnsi="Arial" w:cs="Arial"/>
          <w:sz w:val="24"/>
          <w:szCs w:val="24"/>
        </w:rPr>
        <w:t>sendo</w:t>
      </w:r>
      <w:r w:rsidR="0A93CAAB" w:rsidRPr="0A93CAAB">
        <w:rPr>
          <w:rFonts w:ascii="Arial" w:eastAsia="Arial" w:hAnsi="Arial" w:cs="Arial"/>
          <w:sz w:val="24"/>
          <w:szCs w:val="24"/>
        </w:rPr>
        <w:t>,</w:t>
      </w:r>
      <w:r w:rsidR="0094371C">
        <w:rPr>
          <w:rFonts w:ascii="Arial" w:eastAsia="Arial" w:hAnsi="Arial" w:cs="Arial"/>
          <w:sz w:val="24"/>
          <w:szCs w:val="24"/>
        </w:rPr>
        <w:t xml:space="preserve"> </w:t>
      </w:r>
      <w:r w:rsidR="00144E02">
        <w:rPr>
          <w:rFonts w:ascii="Arial" w:eastAsia="Arial" w:hAnsi="Arial" w:cs="Arial"/>
          <w:sz w:val="24"/>
          <w:szCs w:val="24"/>
        </w:rPr>
        <w:t>portanto,</w:t>
      </w:r>
      <w:r w:rsidR="0072743C">
        <w:rPr>
          <w:rFonts w:ascii="Arial" w:eastAsia="Arial" w:hAnsi="Arial" w:cs="Arial"/>
          <w:sz w:val="24"/>
          <w:szCs w:val="24"/>
        </w:rPr>
        <w:t xml:space="preserve"> </w:t>
      </w:r>
      <w:r w:rsidR="0A93CAAB" w:rsidRPr="0A93CAAB">
        <w:rPr>
          <w:rFonts w:ascii="Arial" w:eastAsia="Arial" w:hAnsi="Arial" w:cs="Arial"/>
          <w:sz w:val="24"/>
          <w:szCs w:val="24"/>
        </w:rPr>
        <w:t xml:space="preserve">indicada realização de </w:t>
      </w:r>
      <w:r w:rsidR="00CA54D0">
        <w:rPr>
          <w:rFonts w:ascii="Arial" w:eastAsia="Arial" w:hAnsi="Arial" w:cs="Arial"/>
          <w:sz w:val="24"/>
          <w:szCs w:val="24"/>
        </w:rPr>
        <w:t>RNM</w:t>
      </w:r>
      <w:r w:rsidRPr="6F7A61FD">
        <w:rPr>
          <w:rFonts w:ascii="Arial" w:eastAsia="Arial" w:hAnsi="Arial" w:cs="Arial"/>
          <w:sz w:val="24"/>
          <w:szCs w:val="24"/>
        </w:rPr>
        <w:t xml:space="preserve"> de crânio</w:t>
      </w:r>
      <w:r w:rsidR="0072743C">
        <w:rPr>
          <w:rFonts w:ascii="Arial" w:eastAsia="Arial" w:hAnsi="Arial" w:cs="Arial"/>
          <w:sz w:val="24"/>
          <w:szCs w:val="24"/>
        </w:rPr>
        <w:t xml:space="preserve">, </w:t>
      </w:r>
      <w:r w:rsidR="0A93CAAB" w:rsidRPr="0A93CAAB">
        <w:rPr>
          <w:rFonts w:ascii="Arial" w:eastAsia="Arial" w:hAnsi="Arial" w:cs="Arial"/>
          <w:sz w:val="24"/>
          <w:szCs w:val="24"/>
        </w:rPr>
        <w:t xml:space="preserve">com </w:t>
      </w:r>
      <w:r w:rsidRPr="6F7A61FD">
        <w:rPr>
          <w:rFonts w:ascii="Arial" w:eastAsia="Arial" w:hAnsi="Arial" w:cs="Arial"/>
          <w:sz w:val="24"/>
          <w:szCs w:val="24"/>
        </w:rPr>
        <w:t xml:space="preserve">maior sensibilidade </w:t>
      </w:r>
      <w:r w:rsidR="00740400">
        <w:rPr>
          <w:rFonts w:ascii="Arial" w:eastAsia="Arial" w:hAnsi="Arial" w:cs="Arial"/>
          <w:sz w:val="24"/>
          <w:szCs w:val="24"/>
        </w:rPr>
        <w:t>após</w:t>
      </w:r>
      <w:r w:rsidRPr="6F7A61FD">
        <w:rPr>
          <w:rFonts w:ascii="Arial" w:eastAsia="Arial" w:hAnsi="Arial" w:cs="Arial"/>
          <w:sz w:val="24"/>
          <w:szCs w:val="24"/>
        </w:rPr>
        <w:t xml:space="preserve"> 48 horas do ictus</w:t>
      </w:r>
      <w:r w:rsidR="0072743C">
        <w:rPr>
          <w:rFonts w:ascii="Arial" w:eastAsia="Arial" w:hAnsi="Arial" w:cs="Arial"/>
          <w:sz w:val="24"/>
          <w:szCs w:val="24"/>
        </w:rPr>
        <w:t>.</w:t>
      </w:r>
      <w:r w:rsidRPr="6F7A61FD">
        <w:rPr>
          <w:rFonts w:ascii="Arial" w:eastAsia="Arial" w:hAnsi="Arial" w:cs="Arial"/>
          <w:sz w:val="24"/>
          <w:szCs w:val="24"/>
        </w:rPr>
        <w:t xml:space="preserve"> Estudos apontam que </w:t>
      </w:r>
      <w:proofErr w:type="gramStart"/>
      <w:r w:rsidRPr="6F7A61FD">
        <w:rPr>
          <w:rFonts w:ascii="Arial" w:eastAsia="Arial" w:hAnsi="Arial" w:cs="Arial"/>
          <w:sz w:val="24"/>
          <w:szCs w:val="24"/>
        </w:rPr>
        <w:t>pacientes com infarto no território de irrigação da</w:t>
      </w:r>
      <w:r w:rsidRPr="6F7A61FD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6F7A61FD">
        <w:rPr>
          <w:rFonts w:ascii="Arial" w:eastAsia="Arial" w:hAnsi="Arial" w:cs="Arial"/>
          <w:sz w:val="24"/>
          <w:szCs w:val="24"/>
        </w:rPr>
        <w:t xml:space="preserve">artéria cerebelar </w:t>
      </w:r>
      <w:proofErr w:type="spellStart"/>
      <w:r w:rsidRPr="6F7A61FD">
        <w:rPr>
          <w:rFonts w:ascii="Arial" w:eastAsia="Arial" w:hAnsi="Arial" w:cs="Arial"/>
          <w:sz w:val="24"/>
          <w:szCs w:val="24"/>
        </w:rPr>
        <w:t>ântero-inferior</w:t>
      </w:r>
      <w:proofErr w:type="spellEnd"/>
      <w:proofErr w:type="gramEnd"/>
      <w:r w:rsidRPr="6F7A61FD">
        <w:rPr>
          <w:rFonts w:ascii="Arial" w:eastAsia="Arial" w:hAnsi="Arial" w:cs="Arial"/>
          <w:sz w:val="24"/>
          <w:szCs w:val="24"/>
        </w:rPr>
        <w:t xml:space="preserve"> podem apresentar-se com vertigem isolada e HINTS negativo. </w:t>
      </w:r>
      <w:proofErr w:type="gramStart"/>
      <w:r w:rsidRPr="6F7A61FD">
        <w:rPr>
          <w:rFonts w:ascii="Arial" w:eastAsia="Arial" w:hAnsi="Arial" w:cs="Arial"/>
          <w:sz w:val="24"/>
          <w:szCs w:val="24"/>
        </w:rPr>
        <w:t>¹</w:t>
      </w:r>
      <w:proofErr w:type="gramEnd"/>
      <w:r w:rsidRPr="6F7A61FD">
        <w:rPr>
          <w:rFonts w:ascii="Arial" w:eastAsia="Arial" w:hAnsi="Arial" w:cs="Arial"/>
          <w:sz w:val="24"/>
          <w:szCs w:val="24"/>
        </w:rPr>
        <w:t xml:space="preserve"> Nota-se que causas centrais podem possuir HIT positivo e SD negativo, como no caso apresentado. Chama atenção no caso </w:t>
      </w:r>
      <w:proofErr w:type="gramStart"/>
      <w:r w:rsidRPr="6F7A61FD">
        <w:rPr>
          <w:rFonts w:ascii="Arial" w:eastAsia="Arial" w:hAnsi="Arial" w:cs="Arial"/>
          <w:sz w:val="24"/>
          <w:szCs w:val="24"/>
        </w:rPr>
        <w:t>a</w:t>
      </w:r>
      <w:proofErr w:type="gramEnd"/>
      <w:r w:rsidRPr="6F7A61FD">
        <w:rPr>
          <w:rFonts w:ascii="Arial" w:eastAsia="Arial" w:hAnsi="Arial" w:cs="Arial"/>
          <w:sz w:val="24"/>
          <w:szCs w:val="24"/>
        </w:rPr>
        <w:t xml:space="preserve"> relação entre a topografia talâmica e a tontura, sendo descritos casos semelhantes na literatura. </w:t>
      </w:r>
      <w:proofErr w:type="gramStart"/>
      <w:r w:rsidRPr="00FD6D98">
        <w:rPr>
          <w:rFonts w:ascii="Arial" w:eastAsia="Arial" w:hAnsi="Arial" w:cs="Arial"/>
          <w:sz w:val="24"/>
          <w:szCs w:val="24"/>
        </w:rPr>
        <w:t>²</w:t>
      </w:r>
      <w:proofErr w:type="gramEnd"/>
      <w:r w:rsidRPr="6F7A61FD">
        <w:rPr>
          <w:rFonts w:ascii="Arial" w:eastAsia="Arial" w:hAnsi="Arial" w:cs="Arial"/>
          <w:sz w:val="24"/>
          <w:szCs w:val="24"/>
        </w:rPr>
        <w:t xml:space="preserve"> </w:t>
      </w:r>
      <w:r w:rsidRPr="6F7A61FD">
        <w:rPr>
          <w:rFonts w:ascii="Arial" w:eastAsia="Arial" w:hAnsi="Arial" w:cs="Arial"/>
          <w:b/>
          <w:bCs/>
          <w:sz w:val="24"/>
          <w:szCs w:val="24"/>
        </w:rPr>
        <w:t xml:space="preserve">Conclusão </w:t>
      </w:r>
      <w:r w:rsidRPr="6F7A61FD">
        <w:rPr>
          <w:rFonts w:ascii="Arial" w:eastAsia="Arial" w:hAnsi="Arial" w:cs="Arial"/>
          <w:sz w:val="24"/>
          <w:szCs w:val="24"/>
        </w:rPr>
        <w:t xml:space="preserve">A tontura vascular é um diagnóstico desafiador, sendo fatores chaves a história clínica e ferramentas diagnósticas. </w:t>
      </w:r>
    </w:p>
    <w:p w14:paraId="1AB34066" w14:textId="24850942" w:rsidR="6F7A61FD" w:rsidRDefault="6F7A61FD" w:rsidP="6F7A61F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F7A61FD">
        <w:rPr>
          <w:rFonts w:ascii="Arial" w:eastAsia="Arial" w:hAnsi="Arial" w:cs="Arial"/>
          <w:b/>
          <w:bCs/>
          <w:sz w:val="24"/>
          <w:szCs w:val="24"/>
        </w:rPr>
        <w:t xml:space="preserve">Referências </w:t>
      </w:r>
    </w:p>
    <w:p w14:paraId="63E6F154" w14:textId="2680A937" w:rsidR="6F7A61FD" w:rsidRDefault="6F7A61FD" w:rsidP="6F7A61FD">
      <w:pPr>
        <w:spacing w:line="36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Kim JS </w:t>
      </w:r>
      <w:proofErr w:type="gramStart"/>
      <w:r w:rsidRPr="6F7A61FD">
        <w:rPr>
          <w:rFonts w:ascii="Arial" w:eastAsia="Arial" w:hAnsi="Arial" w:cs="Arial"/>
          <w:color w:val="212121"/>
          <w:sz w:val="24"/>
          <w:szCs w:val="24"/>
        </w:rPr>
        <w:t>et</w:t>
      </w:r>
      <w:proofErr w:type="gram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al. Vascular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vertigo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and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dizziness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: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Diagnostic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criteria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. J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Vestib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Res. </w:t>
      </w:r>
      <w:proofErr w:type="gramStart"/>
      <w:r w:rsidRPr="6F7A61FD">
        <w:rPr>
          <w:rFonts w:ascii="Arial" w:eastAsia="Arial" w:hAnsi="Arial" w:cs="Arial"/>
          <w:color w:val="212121"/>
          <w:sz w:val="24"/>
          <w:szCs w:val="24"/>
        </w:rPr>
        <w:t>2022;</w:t>
      </w:r>
      <w:proofErr w:type="gram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32(3):205-222; </w:t>
      </w:r>
    </w:p>
    <w:p w14:paraId="36084879" w14:textId="1FAE09AC" w:rsidR="6F7A61FD" w:rsidRPr="004E6C0D" w:rsidRDefault="6F7A61FD" w:rsidP="004E6C0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Lee PH </w:t>
      </w:r>
      <w:proofErr w:type="gramStart"/>
      <w:r w:rsidRPr="6F7A61FD">
        <w:rPr>
          <w:rFonts w:ascii="Arial" w:eastAsia="Arial" w:hAnsi="Arial" w:cs="Arial"/>
          <w:color w:val="212121"/>
          <w:sz w:val="24"/>
          <w:szCs w:val="24"/>
        </w:rPr>
        <w:t>et</w:t>
      </w:r>
      <w:proofErr w:type="gram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al.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Thalamic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infarct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presenting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with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thalamic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astasia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.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Eur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 J </w:t>
      </w:r>
      <w:proofErr w:type="spellStart"/>
      <w:r w:rsidRPr="6F7A61FD">
        <w:rPr>
          <w:rFonts w:ascii="Arial" w:eastAsia="Arial" w:hAnsi="Arial" w:cs="Arial"/>
          <w:color w:val="212121"/>
          <w:sz w:val="24"/>
          <w:szCs w:val="24"/>
        </w:rPr>
        <w:t>Neurol</w:t>
      </w:r>
      <w:proofErr w:type="spellEnd"/>
      <w:r w:rsidRPr="6F7A61FD">
        <w:rPr>
          <w:rFonts w:ascii="Arial" w:eastAsia="Arial" w:hAnsi="Arial" w:cs="Arial"/>
          <w:color w:val="212121"/>
          <w:sz w:val="24"/>
          <w:szCs w:val="24"/>
        </w:rPr>
        <w:t xml:space="preserve">. 2005 </w:t>
      </w:r>
      <w:proofErr w:type="gramStart"/>
      <w:r w:rsidRPr="6F7A61FD">
        <w:rPr>
          <w:rFonts w:ascii="Arial" w:eastAsia="Arial" w:hAnsi="Arial" w:cs="Arial"/>
          <w:color w:val="212121"/>
          <w:sz w:val="24"/>
          <w:szCs w:val="24"/>
        </w:rPr>
        <w:t>Apr;</w:t>
      </w:r>
      <w:proofErr w:type="gramEnd"/>
      <w:r w:rsidRPr="6F7A61FD">
        <w:rPr>
          <w:rFonts w:ascii="Arial" w:eastAsia="Arial" w:hAnsi="Arial" w:cs="Arial"/>
          <w:color w:val="212121"/>
          <w:sz w:val="24"/>
          <w:szCs w:val="24"/>
        </w:rPr>
        <w:t>12(4):317-9</w:t>
      </w:r>
    </w:p>
    <w:p w14:paraId="595697D7" w14:textId="3481CFFB" w:rsidR="00174A5E" w:rsidRPr="00174A5E" w:rsidRDefault="00174A5E" w:rsidP="6F7A61F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74A5E" w:rsidRPr="00174A5E" w:rsidSect="00204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769F9" w14:textId="77777777" w:rsidR="006D7056" w:rsidRDefault="006D7056" w:rsidP="00EF332E">
      <w:pPr>
        <w:spacing w:after="0" w:line="240" w:lineRule="auto"/>
      </w:pPr>
      <w:r>
        <w:separator/>
      </w:r>
    </w:p>
  </w:endnote>
  <w:endnote w:type="continuationSeparator" w:id="0">
    <w:p w14:paraId="73C7CB62" w14:textId="77777777" w:rsidR="006D7056" w:rsidRDefault="006D7056" w:rsidP="00EF332E">
      <w:pPr>
        <w:spacing w:after="0" w:line="240" w:lineRule="auto"/>
      </w:pPr>
      <w:r>
        <w:continuationSeparator/>
      </w:r>
    </w:p>
  </w:endnote>
  <w:endnote w:type="continuationNotice" w:id="1">
    <w:p w14:paraId="6E8FBF64" w14:textId="77777777" w:rsidR="006D7056" w:rsidRDefault="006D7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18309" w14:textId="77777777" w:rsidR="00EF332E" w:rsidRDefault="00EF33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9ED7E" w14:textId="77777777" w:rsidR="00EF332E" w:rsidRDefault="00EF332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AD6D5" w14:textId="77777777" w:rsidR="00EF332E" w:rsidRDefault="00EF33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3CD8B" w14:textId="77777777" w:rsidR="006D7056" w:rsidRDefault="006D7056" w:rsidP="00EF332E">
      <w:pPr>
        <w:spacing w:after="0" w:line="240" w:lineRule="auto"/>
      </w:pPr>
      <w:r>
        <w:separator/>
      </w:r>
    </w:p>
  </w:footnote>
  <w:footnote w:type="continuationSeparator" w:id="0">
    <w:p w14:paraId="326A84C2" w14:textId="77777777" w:rsidR="006D7056" w:rsidRDefault="006D7056" w:rsidP="00EF332E">
      <w:pPr>
        <w:spacing w:after="0" w:line="240" w:lineRule="auto"/>
      </w:pPr>
      <w:r>
        <w:continuationSeparator/>
      </w:r>
    </w:p>
  </w:footnote>
  <w:footnote w:type="continuationNotice" w:id="1">
    <w:p w14:paraId="6429FADC" w14:textId="77777777" w:rsidR="006D7056" w:rsidRDefault="006D70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D5673" w14:textId="77777777" w:rsidR="00EF332E" w:rsidRDefault="00EF33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AA18" w14:textId="77777777" w:rsidR="00EF332E" w:rsidRDefault="00EF332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17DD0" w14:textId="77777777" w:rsidR="00EF332E" w:rsidRDefault="00EF33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89"/>
    <w:rsid w:val="000A5468"/>
    <w:rsid w:val="00144E02"/>
    <w:rsid w:val="00174A5E"/>
    <w:rsid w:val="001F1BD2"/>
    <w:rsid w:val="00204589"/>
    <w:rsid w:val="002400CF"/>
    <w:rsid w:val="00312B6A"/>
    <w:rsid w:val="00366152"/>
    <w:rsid w:val="0039474B"/>
    <w:rsid w:val="004A07BE"/>
    <w:rsid w:val="004E6C0D"/>
    <w:rsid w:val="00505680"/>
    <w:rsid w:val="00566CE9"/>
    <w:rsid w:val="005A71A6"/>
    <w:rsid w:val="005D0DD2"/>
    <w:rsid w:val="005E4E38"/>
    <w:rsid w:val="0063191B"/>
    <w:rsid w:val="006B255A"/>
    <w:rsid w:val="006D1990"/>
    <w:rsid w:val="006D7056"/>
    <w:rsid w:val="00706321"/>
    <w:rsid w:val="0072743C"/>
    <w:rsid w:val="00740400"/>
    <w:rsid w:val="007A4530"/>
    <w:rsid w:val="00814109"/>
    <w:rsid w:val="00906B5F"/>
    <w:rsid w:val="00914B93"/>
    <w:rsid w:val="0094371C"/>
    <w:rsid w:val="00A65CDC"/>
    <w:rsid w:val="00A77124"/>
    <w:rsid w:val="00B834E4"/>
    <w:rsid w:val="00C42E58"/>
    <w:rsid w:val="00CA54D0"/>
    <w:rsid w:val="00D071D5"/>
    <w:rsid w:val="00D91D53"/>
    <w:rsid w:val="00DE3199"/>
    <w:rsid w:val="00E85305"/>
    <w:rsid w:val="00EC682E"/>
    <w:rsid w:val="00EF332E"/>
    <w:rsid w:val="00F71975"/>
    <w:rsid w:val="00FD6D98"/>
    <w:rsid w:val="00FF57B6"/>
    <w:rsid w:val="0A93CAAB"/>
    <w:rsid w:val="6F7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A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3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32E"/>
  </w:style>
  <w:style w:type="paragraph" w:styleId="Rodap">
    <w:name w:val="footer"/>
    <w:basedOn w:val="Normal"/>
    <w:link w:val="RodapChar"/>
    <w:uiPriority w:val="99"/>
    <w:unhideWhenUsed/>
    <w:rsid w:val="00EF3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3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32E"/>
  </w:style>
  <w:style w:type="paragraph" w:styleId="Rodap">
    <w:name w:val="footer"/>
    <w:basedOn w:val="Normal"/>
    <w:link w:val="RodapChar"/>
    <w:uiPriority w:val="99"/>
    <w:unhideWhenUsed/>
    <w:rsid w:val="00EF3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Comunicacao01</cp:lastModifiedBy>
  <cp:revision>2</cp:revision>
  <dcterms:created xsi:type="dcterms:W3CDTF">2023-10-04T20:48:00Z</dcterms:created>
  <dcterms:modified xsi:type="dcterms:W3CDTF">2023-10-04T20:48:00Z</dcterms:modified>
</cp:coreProperties>
</file>