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BB524" w14:textId="15C76177" w:rsidR="00A0732D" w:rsidRPr="00A0732D" w:rsidRDefault="00D83783" w:rsidP="00A0732D">
      <w:pPr>
        <w:spacing w:line="240" w:lineRule="auto"/>
        <w:jc w:val="center"/>
        <w:rPr>
          <w:rFonts w:ascii="Arial" w:hAnsi="Arial" w:cs="Arial"/>
          <w:b/>
          <w:sz w:val="36"/>
          <w:szCs w:val="36"/>
        </w:rPr>
      </w:pPr>
      <w:r>
        <w:rPr>
          <w:rFonts w:ascii="Arial" w:hAnsi="Arial" w:cs="Arial"/>
          <w:b/>
          <w:sz w:val="36"/>
          <w:szCs w:val="36"/>
        </w:rPr>
        <w:br/>
      </w:r>
      <w:r w:rsidR="0042479A" w:rsidRPr="0042479A">
        <w:rPr>
          <w:rFonts w:ascii="Arial" w:hAnsi="Arial" w:cs="Arial"/>
          <w:b/>
          <w:sz w:val="36"/>
          <w:szCs w:val="36"/>
        </w:rPr>
        <w:t>O</w:t>
      </w:r>
      <w:r w:rsidR="00AB72EF" w:rsidRPr="0042479A">
        <w:rPr>
          <w:rFonts w:ascii="Arial" w:hAnsi="Arial" w:cs="Arial"/>
          <w:b/>
          <w:sz w:val="36"/>
          <w:szCs w:val="36"/>
        </w:rPr>
        <w:t xml:space="preserve">btenção de resina alquídica à base de </w:t>
      </w:r>
      <w:r w:rsidR="00AB72EF">
        <w:rPr>
          <w:rFonts w:ascii="Arial" w:hAnsi="Arial" w:cs="Arial"/>
          <w:b/>
          <w:sz w:val="36"/>
          <w:szCs w:val="36"/>
        </w:rPr>
        <w:t>PET</w:t>
      </w:r>
      <w:r w:rsidR="00AB72EF" w:rsidRPr="0042479A">
        <w:rPr>
          <w:rFonts w:ascii="Arial" w:hAnsi="Arial" w:cs="Arial"/>
          <w:b/>
          <w:sz w:val="36"/>
          <w:szCs w:val="36"/>
        </w:rPr>
        <w:t xml:space="preserve"> pós-consumo </w:t>
      </w:r>
      <w:r w:rsidR="006133E9">
        <w:rPr>
          <w:rFonts w:ascii="Arial" w:hAnsi="Arial" w:cs="Arial"/>
          <w:b/>
          <w:sz w:val="36"/>
          <w:szCs w:val="36"/>
        </w:rPr>
        <w:t xml:space="preserve">com menor consumo de </w:t>
      </w:r>
      <w:r w:rsidR="007F7685">
        <w:rPr>
          <w:rFonts w:ascii="Arial" w:hAnsi="Arial" w:cs="Arial"/>
          <w:b/>
          <w:sz w:val="36"/>
          <w:szCs w:val="36"/>
        </w:rPr>
        <w:t>utilidades</w:t>
      </w:r>
    </w:p>
    <w:p w14:paraId="2C60EB9D" w14:textId="77777777" w:rsidR="00367D8F" w:rsidRPr="00292660" w:rsidRDefault="00367D8F" w:rsidP="00367D8F">
      <w:pPr>
        <w:pStyle w:val="00abstractreferences"/>
        <w:spacing w:before="0" w:line="240" w:lineRule="auto"/>
        <w:ind w:left="0" w:firstLine="0"/>
        <w:jc w:val="center"/>
        <w:rPr>
          <w:rStyle w:val="Forte"/>
          <w:rFonts w:ascii="Arial" w:hAnsi="Arial" w:cs="Arial"/>
          <w:color w:val="000000"/>
          <w:sz w:val="36"/>
          <w:szCs w:val="36"/>
          <w:lang w:val="pt-BR"/>
        </w:rPr>
      </w:pPr>
    </w:p>
    <w:p w14:paraId="1D3BAF18" w14:textId="1CF2D871" w:rsidR="00393B26" w:rsidRPr="00AB72EF" w:rsidRDefault="0042479A" w:rsidP="00367D8F">
      <w:pPr>
        <w:pStyle w:val="00abstractauthors"/>
        <w:spacing w:after="0" w:line="240" w:lineRule="auto"/>
        <w:rPr>
          <w:rFonts w:ascii="Arial" w:hAnsi="Arial" w:cs="Arial"/>
          <w:szCs w:val="24"/>
          <w:vertAlign w:val="superscript"/>
          <w:lang w:val="pt-BR"/>
        </w:rPr>
      </w:pPr>
      <w:r w:rsidRPr="0042479A">
        <w:rPr>
          <w:rFonts w:ascii="Arial" w:hAnsi="Arial" w:cs="Arial"/>
          <w:b/>
          <w:szCs w:val="24"/>
          <w:u w:val="single"/>
          <w:lang w:val="pt-BR"/>
        </w:rPr>
        <w:t>Elaine M. Senra</w:t>
      </w:r>
      <w:r w:rsidRPr="0042479A">
        <w:rPr>
          <w:rFonts w:ascii="Arial" w:hAnsi="Arial" w:cs="Arial"/>
          <w:b/>
          <w:szCs w:val="24"/>
          <w:vertAlign w:val="superscript"/>
          <w:lang w:val="pt-BR"/>
        </w:rPr>
        <w:t>1</w:t>
      </w:r>
      <w:r w:rsidRPr="0042479A">
        <w:rPr>
          <w:rFonts w:ascii="Arial" w:hAnsi="Arial" w:cs="Arial"/>
          <w:b/>
          <w:szCs w:val="24"/>
          <w:lang w:val="pt-BR"/>
        </w:rPr>
        <w:t>,</w:t>
      </w:r>
      <w:r w:rsidRPr="005527DC">
        <w:rPr>
          <w:rFonts w:ascii="Arial" w:hAnsi="Arial" w:cs="Arial"/>
          <w:b/>
          <w:szCs w:val="24"/>
          <w:lang w:val="pt-BR"/>
        </w:rPr>
        <w:t xml:space="preserve"> </w:t>
      </w:r>
      <w:r w:rsidRPr="0042479A">
        <w:rPr>
          <w:rFonts w:ascii="Arial" w:hAnsi="Arial" w:cs="Arial"/>
          <w:b/>
          <w:szCs w:val="24"/>
          <w:lang w:val="pt-BR"/>
        </w:rPr>
        <w:t>Antônio E. F. A. da Silva</w:t>
      </w:r>
      <w:r w:rsidRPr="0042479A">
        <w:rPr>
          <w:rFonts w:ascii="Arial" w:hAnsi="Arial" w:cs="Arial"/>
          <w:b/>
          <w:szCs w:val="24"/>
          <w:vertAlign w:val="superscript"/>
          <w:lang w:val="pt-BR"/>
        </w:rPr>
        <w:t>1</w:t>
      </w:r>
      <w:r w:rsidRPr="0042479A">
        <w:rPr>
          <w:rFonts w:ascii="Arial" w:hAnsi="Arial" w:cs="Arial"/>
          <w:b/>
          <w:szCs w:val="24"/>
          <w:lang w:val="pt-BR"/>
        </w:rPr>
        <w:t>, Leila L. Y. Visconte</w:t>
      </w:r>
      <w:r w:rsidRPr="0042479A">
        <w:rPr>
          <w:rFonts w:ascii="Arial" w:hAnsi="Arial" w:cs="Arial"/>
          <w:b/>
          <w:szCs w:val="24"/>
          <w:vertAlign w:val="superscript"/>
          <w:lang w:val="pt-BR"/>
        </w:rPr>
        <w:t>1</w:t>
      </w:r>
      <w:r>
        <w:rPr>
          <w:rFonts w:ascii="Arial" w:hAnsi="Arial" w:cs="Arial"/>
          <w:b/>
          <w:szCs w:val="24"/>
          <w:vertAlign w:val="superscript"/>
          <w:lang w:val="pt-BR"/>
        </w:rPr>
        <w:t>,2</w:t>
      </w:r>
      <w:r w:rsidRPr="0042479A">
        <w:rPr>
          <w:rFonts w:ascii="Arial" w:hAnsi="Arial" w:cs="Arial"/>
          <w:b/>
          <w:szCs w:val="24"/>
          <w:lang w:val="pt-BR"/>
        </w:rPr>
        <w:t>, Elen B. A. V. Pacheco</w:t>
      </w:r>
      <w:r w:rsidRPr="0042479A">
        <w:rPr>
          <w:rFonts w:ascii="Arial" w:hAnsi="Arial" w:cs="Arial"/>
          <w:b/>
          <w:szCs w:val="24"/>
          <w:vertAlign w:val="superscript"/>
          <w:lang w:val="pt-BR"/>
        </w:rPr>
        <w:t>1</w:t>
      </w:r>
      <w:r>
        <w:rPr>
          <w:rFonts w:ascii="Arial" w:hAnsi="Arial" w:cs="Arial"/>
          <w:b/>
          <w:szCs w:val="24"/>
          <w:vertAlign w:val="superscript"/>
          <w:lang w:val="pt-BR"/>
        </w:rPr>
        <w:t>,2</w:t>
      </w:r>
      <w:r w:rsidR="00362CEE">
        <w:rPr>
          <w:rFonts w:ascii="Arial" w:hAnsi="Arial" w:cs="Arial"/>
          <w:b/>
          <w:szCs w:val="24"/>
          <w:lang w:val="pt-BR"/>
        </w:rPr>
        <w:t>, Ana L. N. Silva</w:t>
      </w:r>
      <w:r w:rsidR="00362CEE" w:rsidRPr="00AB72EF">
        <w:rPr>
          <w:rFonts w:ascii="Arial" w:hAnsi="Arial" w:cs="Arial"/>
          <w:b/>
          <w:szCs w:val="24"/>
          <w:vertAlign w:val="superscript"/>
          <w:lang w:val="pt-BR"/>
        </w:rPr>
        <w:t>1,2</w:t>
      </w:r>
    </w:p>
    <w:p w14:paraId="2792A1EB" w14:textId="5395031F" w:rsidR="00367D8F" w:rsidRPr="0006527A" w:rsidRDefault="0042479A" w:rsidP="0006527A">
      <w:pPr>
        <w:pStyle w:val="00abstractauthors"/>
        <w:spacing w:after="0" w:line="240" w:lineRule="auto"/>
        <w:rPr>
          <w:rFonts w:ascii="Arial" w:hAnsi="Arial" w:cs="Arial"/>
          <w:b/>
          <w:lang w:val="pt-BR"/>
        </w:rPr>
      </w:pPr>
      <w:r w:rsidRPr="009E716A">
        <w:rPr>
          <w:rFonts w:ascii="Arial" w:hAnsi="Arial" w:cs="Arial"/>
          <w:b/>
          <w:vertAlign w:val="superscript"/>
          <w:lang w:val="pt-BR"/>
        </w:rPr>
        <w:t>1</w:t>
      </w:r>
      <w:r w:rsidRPr="009E716A">
        <w:rPr>
          <w:rFonts w:ascii="Arial" w:hAnsi="Arial" w:cs="Arial"/>
          <w:b/>
          <w:lang w:val="pt-BR"/>
        </w:rPr>
        <w:t xml:space="preserve">Universidade Federal do Rio de Janeiro: Instituto de Macromoléculas Professora Eloisa Mano/Programa em Ciência e Tecnologia de Polímeros, </w:t>
      </w:r>
      <w:r w:rsidR="0006527A">
        <w:rPr>
          <w:rFonts w:ascii="Arial" w:hAnsi="Arial" w:cs="Arial"/>
          <w:b/>
          <w:vertAlign w:val="superscript"/>
          <w:lang w:val="pt-BR"/>
        </w:rPr>
        <w:t>2</w:t>
      </w:r>
      <w:r w:rsidR="009E716A" w:rsidRPr="009E716A">
        <w:rPr>
          <w:rFonts w:ascii="Arial" w:hAnsi="Arial" w:cs="Arial"/>
          <w:b/>
          <w:lang w:val="pt-BR"/>
        </w:rPr>
        <w:t>Escola Politécnica/Programa de Engenharia Ambiental</w:t>
      </w:r>
    </w:p>
    <w:p w14:paraId="3F5A8C56" w14:textId="7EDF71D1" w:rsidR="00367D8F" w:rsidRPr="006B21F6" w:rsidRDefault="0042479A" w:rsidP="006165A3">
      <w:pPr>
        <w:pStyle w:val="00abstractaffiliation"/>
        <w:spacing w:line="240" w:lineRule="auto"/>
        <w:rPr>
          <w:rFonts w:ascii="Arial" w:hAnsi="Arial" w:cs="Arial"/>
          <w:szCs w:val="24"/>
          <w:lang w:val="pt-BR"/>
        </w:rPr>
      </w:pPr>
      <w:r>
        <w:rPr>
          <w:rFonts w:ascii="Arial" w:hAnsi="Arial" w:cs="Arial"/>
          <w:szCs w:val="24"/>
          <w:lang w:val="pt-BR"/>
        </w:rPr>
        <w:t>elainemsenra@ima.ufrj.br</w:t>
      </w:r>
    </w:p>
    <w:p w14:paraId="3E1A5D96" w14:textId="77777777" w:rsidR="00393B26" w:rsidRDefault="00897F80" w:rsidP="00CF4ECE">
      <w:r>
        <w:t>R</w:t>
      </w:r>
      <w:r w:rsidR="006B21F6">
        <w:t>ESUMO</w:t>
      </w:r>
      <w:r>
        <w:t>:</w:t>
      </w:r>
    </w:p>
    <w:p w14:paraId="47AF5370" w14:textId="369E23B4" w:rsidR="007F7644" w:rsidRDefault="008B6262" w:rsidP="00B73E46">
      <w:pPr>
        <w:spacing w:line="240" w:lineRule="auto"/>
        <w:rPr>
          <w:rFonts w:ascii="Arial" w:hAnsi="Arial" w:cs="Arial"/>
          <w:color w:val="000000" w:themeColor="text1"/>
          <w:szCs w:val="24"/>
        </w:rPr>
      </w:pPr>
      <w:r w:rsidRPr="008B6262">
        <w:rPr>
          <w:rFonts w:ascii="Arial" w:hAnsi="Arial" w:cs="Arial"/>
          <w:color w:val="000000" w:themeColor="text1"/>
          <w:szCs w:val="24"/>
        </w:rPr>
        <w:t xml:space="preserve">As resinas alquídicas são utilizadas em formulações de tintas, acabamentos poliuretânicos para móveis e </w:t>
      </w:r>
      <w:r w:rsidR="00362CEE">
        <w:rPr>
          <w:rFonts w:ascii="Arial" w:hAnsi="Arial" w:cs="Arial"/>
          <w:color w:val="000000" w:themeColor="text1"/>
          <w:szCs w:val="24"/>
        </w:rPr>
        <w:t xml:space="preserve">também </w:t>
      </w:r>
      <w:r w:rsidRPr="008B6262">
        <w:rPr>
          <w:rFonts w:ascii="Arial" w:hAnsi="Arial" w:cs="Arial"/>
          <w:color w:val="000000" w:themeColor="text1"/>
          <w:szCs w:val="24"/>
        </w:rPr>
        <w:t>podem ser combinadas com diferentes produtos, como por exemplo, resinas fenólicas</w:t>
      </w:r>
      <w:r w:rsidR="007A0B27">
        <w:rPr>
          <w:rFonts w:ascii="Arial" w:hAnsi="Arial" w:cs="Arial"/>
          <w:color w:val="000000" w:themeColor="text1"/>
          <w:szCs w:val="24"/>
        </w:rPr>
        <w:t xml:space="preserve"> </w:t>
      </w:r>
      <w:r w:rsidRPr="008B6262">
        <w:rPr>
          <w:rFonts w:ascii="Arial" w:hAnsi="Arial" w:cs="Arial"/>
          <w:color w:val="000000" w:themeColor="text1"/>
          <w:szCs w:val="24"/>
        </w:rPr>
        <w:t>e outros</w:t>
      </w:r>
      <w:r w:rsidRPr="008B6262">
        <w:rPr>
          <w:rFonts w:ascii="Arial" w:hAnsi="Arial" w:cs="Arial"/>
          <w:color w:val="000000" w:themeColor="text1"/>
          <w:szCs w:val="24"/>
          <w:vertAlign w:val="superscript"/>
        </w:rPr>
        <w:t>1</w:t>
      </w:r>
      <w:r w:rsidRPr="008B6262">
        <w:rPr>
          <w:rFonts w:ascii="Arial" w:hAnsi="Arial" w:cs="Arial"/>
          <w:color w:val="000000" w:themeColor="text1"/>
          <w:szCs w:val="24"/>
        </w:rPr>
        <w:t>. A produção de resinas alquídicas utiliza poliácidos e poliálcoois que</w:t>
      </w:r>
      <w:r w:rsidR="00645BEE">
        <w:rPr>
          <w:rFonts w:ascii="Arial" w:hAnsi="Arial" w:cs="Arial"/>
          <w:color w:val="000000" w:themeColor="text1"/>
          <w:szCs w:val="24"/>
        </w:rPr>
        <w:t>,</w:t>
      </w:r>
      <w:r w:rsidRPr="008B6262">
        <w:rPr>
          <w:rFonts w:ascii="Arial" w:hAnsi="Arial" w:cs="Arial"/>
          <w:color w:val="000000" w:themeColor="text1"/>
          <w:szCs w:val="24"/>
        </w:rPr>
        <w:t xml:space="preserve"> em geral</w:t>
      </w:r>
      <w:r w:rsidR="00645BEE">
        <w:rPr>
          <w:rFonts w:ascii="Arial" w:hAnsi="Arial" w:cs="Arial"/>
          <w:color w:val="000000" w:themeColor="text1"/>
          <w:szCs w:val="24"/>
        </w:rPr>
        <w:t>,</w:t>
      </w:r>
      <w:r w:rsidRPr="008B6262">
        <w:rPr>
          <w:rFonts w:ascii="Arial" w:hAnsi="Arial" w:cs="Arial"/>
          <w:color w:val="000000" w:themeColor="text1"/>
          <w:szCs w:val="24"/>
        </w:rPr>
        <w:t xml:space="preserve"> são provenientes de fontes não renováveis de matéria-prima</w:t>
      </w:r>
      <w:r w:rsidR="00A30FF0">
        <w:rPr>
          <w:rFonts w:ascii="Arial" w:hAnsi="Arial" w:cs="Arial"/>
          <w:color w:val="000000" w:themeColor="text1"/>
          <w:szCs w:val="24"/>
          <w:vertAlign w:val="superscript"/>
        </w:rPr>
        <w:t>2</w:t>
      </w:r>
      <w:r w:rsidR="005C4F1C" w:rsidRPr="005C4F1C">
        <w:rPr>
          <w:rFonts w:ascii="Arial" w:hAnsi="Arial" w:cs="Arial"/>
          <w:color w:val="000000" w:themeColor="text1"/>
          <w:szCs w:val="24"/>
        </w:rPr>
        <w:t>.</w:t>
      </w:r>
      <w:r w:rsidR="00B73E46">
        <w:rPr>
          <w:rFonts w:ascii="Arial" w:hAnsi="Arial" w:cs="Arial"/>
          <w:color w:val="000000" w:themeColor="text1"/>
          <w:szCs w:val="24"/>
        </w:rPr>
        <w:t xml:space="preserve"> </w:t>
      </w:r>
      <w:r w:rsidR="00856295" w:rsidRPr="00856295">
        <w:rPr>
          <w:rFonts w:ascii="Arial" w:hAnsi="Arial" w:cs="Arial"/>
          <w:color w:val="000000" w:themeColor="text1"/>
          <w:szCs w:val="24"/>
        </w:rPr>
        <w:t xml:space="preserve">Este </w:t>
      </w:r>
      <w:r>
        <w:rPr>
          <w:rFonts w:ascii="Arial" w:hAnsi="Arial" w:cs="Arial"/>
          <w:color w:val="000000" w:themeColor="text1"/>
          <w:szCs w:val="24"/>
        </w:rPr>
        <w:t>traba</w:t>
      </w:r>
      <w:r w:rsidR="00B73E46">
        <w:rPr>
          <w:rFonts w:ascii="Arial" w:hAnsi="Arial" w:cs="Arial"/>
          <w:color w:val="000000" w:themeColor="text1"/>
          <w:szCs w:val="24"/>
        </w:rPr>
        <w:t>l</w:t>
      </w:r>
      <w:r>
        <w:rPr>
          <w:rFonts w:ascii="Arial" w:hAnsi="Arial" w:cs="Arial"/>
          <w:color w:val="000000" w:themeColor="text1"/>
          <w:szCs w:val="24"/>
        </w:rPr>
        <w:t>ho</w:t>
      </w:r>
      <w:r w:rsidR="00856295" w:rsidRPr="00856295">
        <w:rPr>
          <w:rFonts w:ascii="Arial" w:hAnsi="Arial" w:cs="Arial"/>
          <w:color w:val="000000" w:themeColor="text1"/>
          <w:szCs w:val="24"/>
        </w:rPr>
        <w:t xml:space="preserve"> teve como objetivo o desenvolvimento do processo de reação </w:t>
      </w:r>
      <w:r w:rsidR="00B73E46">
        <w:rPr>
          <w:rFonts w:ascii="Arial" w:hAnsi="Arial" w:cs="Arial"/>
          <w:color w:val="000000" w:themeColor="text1"/>
          <w:szCs w:val="24"/>
        </w:rPr>
        <w:t xml:space="preserve">da </w:t>
      </w:r>
      <w:r w:rsidR="00856295" w:rsidRPr="00856295">
        <w:rPr>
          <w:rFonts w:ascii="Arial" w:hAnsi="Arial" w:cs="Arial"/>
          <w:color w:val="000000" w:themeColor="text1"/>
          <w:szCs w:val="24"/>
        </w:rPr>
        <w:t>resina alquídica à base de poli(tereftalato de etileno), PET, proveniente de garrafas de bebidas pós-consumo em duas fases</w:t>
      </w:r>
      <w:r w:rsidR="00645BEE">
        <w:rPr>
          <w:rFonts w:ascii="Arial" w:hAnsi="Arial" w:cs="Arial"/>
          <w:color w:val="000000" w:themeColor="text1"/>
          <w:szCs w:val="24"/>
        </w:rPr>
        <w:t>: 1</w:t>
      </w:r>
      <w:r w:rsidR="00645BEE" w:rsidRPr="004E2AF8">
        <w:rPr>
          <w:rFonts w:ascii="Arial" w:hAnsi="Arial" w:cs="Arial"/>
          <w:color w:val="000000" w:themeColor="text1"/>
          <w:szCs w:val="24"/>
          <w:vertAlign w:val="superscript"/>
        </w:rPr>
        <w:t>o</w:t>
      </w:r>
      <w:r w:rsidR="00645BEE">
        <w:rPr>
          <w:rFonts w:ascii="Arial" w:hAnsi="Arial" w:cs="Arial"/>
          <w:color w:val="000000" w:themeColor="text1"/>
          <w:szCs w:val="24"/>
        </w:rPr>
        <w:t>.</w:t>
      </w:r>
      <w:r w:rsidR="00645BEE" w:rsidRPr="00856295">
        <w:rPr>
          <w:rFonts w:ascii="Arial" w:hAnsi="Arial" w:cs="Arial"/>
          <w:color w:val="000000" w:themeColor="text1"/>
          <w:szCs w:val="24"/>
        </w:rPr>
        <w:t xml:space="preserve"> </w:t>
      </w:r>
      <w:r w:rsidR="00856295" w:rsidRPr="00856295">
        <w:rPr>
          <w:rFonts w:ascii="Arial" w:hAnsi="Arial" w:cs="Arial"/>
          <w:color w:val="000000" w:themeColor="text1"/>
          <w:szCs w:val="24"/>
        </w:rPr>
        <w:t>reação de alcoólise de glicerol e óleo de soja</w:t>
      </w:r>
      <w:r w:rsidR="00645BEE">
        <w:rPr>
          <w:rFonts w:ascii="Arial" w:hAnsi="Arial" w:cs="Arial"/>
          <w:color w:val="000000" w:themeColor="text1"/>
          <w:szCs w:val="24"/>
        </w:rPr>
        <w:t>; 2</w:t>
      </w:r>
      <w:r w:rsidR="00645BEE" w:rsidRPr="004E2AF8">
        <w:rPr>
          <w:rFonts w:ascii="Arial" w:hAnsi="Arial" w:cs="Arial"/>
          <w:color w:val="000000" w:themeColor="text1"/>
          <w:szCs w:val="24"/>
          <w:vertAlign w:val="superscript"/>
        </w:rPr>
        <w:t>o</w:t>
      </w:r>
      <w:r w:rsidR="00645BEE">
        <w:rPr>
          <w:rFonts w:ascii="Arial" w:hAnsi="Arial" w:cs="Arial"/>
          <w:color w:val="000000" w:themeColor="text1"/>
          <w:szCs w:val="24"/>
        </w:rPr>
        <w:t xml:space="preserve">. </w:t>
      </w:r>
      <w:r w:rsidR="00856295" w:rsidRPr="00856295">
        <w:rPr>
          <w:rFonts w:ascii="Arial" w:hAnsi="Arial" w:cs="Arial"/>
          <w:color w:val="000000" w:themeColor="text1"/>
          <w:szCs w:val="24"/>
        </w:rPr>
        <w:t xml:space="preserve"> reação de esterificação</w:t>
      </w:r>
      <w:r w:rsidR="00645BEE">
        <w:rPr>
          <w:rFonts w:ascii="Arial" w:hAnsi="Arial" w:cs="Arial"/>
          <w:color w:val="000000" w:themeColor="text1"/>
          <w:szCs w:val="24"/>
        </w:rPr>
        <w:t xml:space="preserve"> (poliácido e polialcool)</w:t>
      </w:r>
      <w:r w:rsidR="00856295" w:rsidRPr="00856295">
        <w:rPr>
          <w:rFonts w:ascii="Arial" w:hAnsi="Arial" w:cs="Arial"/>
          <w:color w:val="000000" w:themeColor="text1"/>
          <w:szCs w:val="24"/>
        </w:rPr>
        <w:t xml:space="preserve"> para obtenção da resina alquídica. </w:t>
      </w:r>
      <w:r w:rsidR="00B73E46">
        <w:rPr>
          <w:rFonts w:ascii="Arial" w:hAnsi="Arial" w:cs="Arial"/>
          <w:color w:val="000000" w:themeColor="text1"/>
          <w:szCs w:val="24"/>
        </w:rPr>
        <w:t>U</w:t>
      </w:r>
      <w:r w:rsidR="00856295" w:rsidRPr="00856295">
        <w:rPr>
          <w:rFonts w:ascii="Arial" w:hAnsi="Arial" w:cs="Arial"/>
          <w:color w:val="000000" w:themeColor="text1"/>
          <w:szCs w:val="24"/>
        </w:rPr>
        <w:t xml:space="preserve">ma fração do poliácido foi substituída pelo </w:t>
      </w:r>
      <w:r w:rsidR="00645BEE">
        <w:rPr>
          <w:rFonts w:ascii="Arial" w:hAnsi="Arial" w:cs="Arial"/>
          <w:color w:val="000000" w:themeColor="text1"/>
          <w:szCs w:val="24"/>
        </w:rPr>
        <w:t>PET</w:t>
      </w:r>
      <w:r w:rsidR="00645BEE" w:rsidRPr="00856295">
        <w:rPr>
          <w:rFonts w:ascii="Arial" w:hAnsi="Arial" w:cs="Arial"/>
          <w:color w:val="000000" w:themeColor="text1"/>
          <w:szCs w:val="24"/>
        </w:rPr>
        <w:t xml:space="preserve"> </w:t>
      </w:r>
      <w:r w:rsidR="00856295" w:rsidRPr="00856295">
        <w:rPr>
          <w:rFonts w:ascii="Arial" w:hAnsi="Arial" w:cs="Arial"/>
          <w:color w:val="000000" w:themeColor="text1"/>
          <w:szCs w:val="24"/>
        </w:rPr>
        <w:t xml:space="preserve">de </w:t>
      </w:r>
      <w:r w:rsidR="00856295" w:rsidRPr="009D7A64">
        <w:rPr>
          <w:rFonts w:ascii="Arial" w:hAnsi="Arial" w:cs="Arial"/>
          <w:color w:val="000000" w:themeColor="text1"/>
          <w:szCs w:val="24"/>
        </w:rPr>
        <w:t>embalagens pós-consumo</w:t>
      </w:r>
      <w:r w:rsidR="00645BEE" w:rsidRPr="009D7A64">
        <w:rPr>
          <w:rFonts w:ascii="Arial" w:hAnsi="Arial" w:cs="Arial"/>
          <w:color w:val="000000" w:themeColor="text1"/>
          <w:szCs w:val="24"/>
        </w:rPr>
        <w:t>,</w:t>
      </w:r>
      <w:r w:rsidR="00856295" w:rsidRPr="009D7A64">
        <w:rPr>
          <w:rFonts w:ascii="Arial" w:hAnsi="Arial" w:cs="Arial"/>
          <w:color w:val="000000" w:themeColor="text1"/>
          <w:szCs w:val="24"/>
        </w:rPr>
        <w:t xml:space="preserve"> </w:t>
      </w:r>
      <w:r w:rsidR="00645BEE" w:rsidRPr="009D7A64">
        <w:rPr>
          <w:rFonts w:ascii="Arial" w:hAnsi="Arial" w:cs="Arial"/>
          <w:color w:val="000000" w:themeColor="text1"/>
          <w:szCs w:val="24"/>
        </w:rPr>
        <w:t>em</w:t>
      </w:r>
      <w:r w:rsidR="00856295" w:rsidRPr="009D7A64">
        <w:rPr>
          <w:rFonts w:ascii="Arial" w:hAnsi="Arial" w:cs="Arial"/>
          <w:color w:val="000000" w:themeColor="text1"/>
          <w:szCs w:val="24"/>
        </w:rPr>
        <w:t xml:space="preserve"> até 15% em massa. O catalisador octoato de lítio, não verificado na literatura </w:t>
      </w:r>
      <w:r w:rsidR="00645BEE" w:rsidRPr="009D7A64">
        <w:rPr>
          <w:rFonts w:ascii="Arial" w:hAnsi="Arial" w:cs="Arial"/>
          <w:color w:val="000000" w:themeColor="text1"/>
          <w:szCs w:val="24"/>
        </w:rPr>
        <w:t xml:space="preserve">, foi utilizado </w:t>
      </w:r>
      <w:r w:rsidR="00856295" w:rsidRPr="009D7A64">
        <w:rPr>
          <w:rFonts w:ascii="Arial" w:hAnsi="Arial" w:cs="Arial"/>
          <w:color w:val="000000" w:themeColor="text1"/>
          <w:szCs w:val="24"/>
        </w:rPr>
        <w:t xml:space="preserve">para </w:t>
      </w:r>
      <w:r w:rsidR="00645BEE" w:rsidRPr="009D7A64">
        <w:rPr>
          <w:rFonts w:ascii="Arial" w:hAnsi="Arial" w:cs="Arial"/>
          <w:color w:val="000000" w:themeColor="text1"/>
          <w:szCs w:val="24"/>
        </w:rPr>
        <w:t xml:space="preserve">a </w:t>
      </w:r>
      <w:r w:rsidR="00856295" w:rsidRPr="009D7A64">
        <w:rPr>
          <w:rFonts w:ascii="Arial" w:hAnsi="Arial" w:cs="Arial"/>
          <w:color w:val="000000" w:themeColor="text1"/>
          <w:szCs w:val="24"/>
        </w:rPr>
        <w:t xml:space="preserve">reação de alcoólise. </w:t>
      </w:r>
      <w:r w:rsidR="00AC7514" w:rsidRPr="009D7A64">
        <w:rPr>
          <w:rFonts w:ascii="Arial" w:hAnsi="Arial" w:cs="Arial"/>
          <w:color w:val="000000" w:themeColor="text1"/>
          <w:szCs w:val="24"/>
        </w:rPr>
        <w:t xml:space="preserve">O uso deste catalisador ocasionou </w:t>
      </w:r>
      <w:r w:rsidR="004E2AF8" w:rsidRPr="009D7A64">
        <w:rPr>
          <w:rFonts w:ascii="Arial" w:hAnsi="Arial" w:cs="Arial"/>
          <w:color w:val="000000" w:themeColor="text1"/>
          <w:szCs w:val="24"/>
        </w:rPr>
        <w:t>um decréscimo significativo no tempo de reação</w:t>
      </w:r>
      <w:r w:rsidR="00AC7514" w:rsidRPr="009D7A64">
        <w:rPr>
          <w:rFonts w:ascii="Arial" w:hAnsi="Arial" w:cs="Arial"/>
          <w:color w:val="000000" w:themeColor="text1"/>
          <w:szCs w:val="24"/>
        </w:rPr>
        <w:t xml:space="preserve"> da primeira fase</w:t>
      </w:r>
      <w:r w:rsidR="004E2AF8" w:rsidRPr="009D7A64">
        <w:rPr>
          <w:rFonts w:ascii="Arial" w:hAnsi="Arial" w:cs="Arial"/>
          <w:color w:val="000000" w:themeColor="text1"/>
          <w:szCs w:val="24"/>
        </w:rPr>
        <w:t>, que foi de 50% no tempo de alcoólise, comparado aos tempos citados na literatura</w:t>
      </w:r>
      <w:r w:rsidR="004E2AF8" w:rsidRPr="009D7A64">
        <w:rPr>
          <w:rFonts w:ascii="Arial" w:hAnsi="Arial" w:cs="Arial"/>
          <w:color w:val="000000" w:themeColor="text1"/>
          <w:szCs w:val="24"/>
          <w:vertAlign w:val="superscript"/>
        </w:rPr>
        <w:t>3</w:t>
      </w:r>
      <w:r w:rsidR="004E2AF8" w:rsidRPr="009D7A64">
        <w:rPr>
          <w:rFonts w:ascii="Arial" w:hAnsi="Arial" w:cs="Arial"/>
          <w:color w:val="000000" w:themeColor="text1"/>
          <w:szCs w:val="24"/>
        </w:rPr>
        <w:t xml:space="preserve">.  </w:t>
      </w:r>
      <w:r w:rsidR="00AC7514" w:rsidRPr="009D7A64">
        <w:rPr>
          <w:rFonts w:ascii="Arial" w:hAnsi="Arial" w:cs="Arial"/>
          <w:color w:val="000000" w:themeColor="text1"/>
          <w:szCs w:val="24"/>
        </w:rPr>
        <w:t>E a</w:t>
      </w:r>
      <w:r w:rsidR="00856295" w:rsidRPr="009D7A64">
        <w:rPr>
          <w:rFonts w:ascii="Arial" w:hAnsi="Arial" w:cs="Arial"/>
          <w:color w:val="000000" w:themeColor="text1"/>
          <w:szCs w:val="24"/>
        </w:rPr>
        <w:t xml:space="preserve"> inserção do PET pós-consumo na resina alquídica proporcionou um decréscimo no tempo de reação de esterificação, que gerou uma redução no tempo de reação de 72% </w:t>
      </w:r>
      <w:r w:rsidR="00645BEE" w:rsidRPr="009D7A64">
        <w:rPr>
          <w:rFonts w:ascii="Arial" w:hAnsi="Arial" w:cs="Arial"/>
          <w:color w:val="000000" w:themeColor="text1"/>
          <w:szCs w:val="24"/>
        </w:rPr>
        <w:t>com</w:t>
      </w:r>
      <w:r w:rsidR="00362CEE" w:rsidRPr="009D7A64">
        <w:rPr>
          <w:rFonts w:ascii="Arial" w:hAnsi="Arial" w:cs="Arial"/>
          <w:color w:val="000000" w:themeColor="text1"/>
          <w:szCs w:val="24"/>
        </w:rPr>
        <w:t xml:space="preserve"> </w:t>
      </w:r>
      <w:r w:rsidR="00856295" w:rsidRPr="009D7A64">
        <w:rPr>
          <w:rFonts w:ascii="Arial" w:hAnsi="Arial" w:cs="Arial"/>
          <w:color w:val="000000" w:themeColor="text1"/>
          <w:szCs w:val="24"/>
        </w:rPr>
        <w:t>15%</w:t>
      </w:r>
      <w:r w:rsidR="00AB72EF" w:rsidRPr="009D7A64">
        <w:rPr>
          <w:rFonts w:ascii="Arial" w:hAnsi="Arial" w:cs="Arial"/>
          <w:color w:val="000000" w:themeColor="text1"/>
          <w:szCs w:val="24"/>
        </w:rPr>
        <w:t xml:space="preserve"> </w:t>
      </w:r>
      <w:r w:rsidR="00362CEE" w:rsidRPr="009D7A64">
        <w:rPr>
          <w:rFonts w:ascii="Arial" w:hAnsi="Arial" w:cs="Arial"/>
          <w:color w:val="000000" w:themeColor="text1"/>
          <w:szCs w:val="24"/>
        </w:rPr>
        <w:t>em massa de</w:t>
      </w:r>
      <w:r w:rsidR="00856295" w:rsidRPr="009D7A64">
        <w:rPr>
          <w:rFonts w:ascii="Arial" w:hAnsi="Arial" w:cs="Arial"/>
          <w:color w:val="000000" w:themeColor="text1"/>
          <w:szCs w:val="24"/>
        </w:rPr>
        <w:t xml:space="preserve"> PET</w:t>
      </w:r>
      <w:r w:rsidR="00645BEE" w:rsidRPr="009D7A64">
        <w:rPr>
          <w:rFonts w:ascii="Arial" w:hAnsi="Arial" w:cs="Arial"/>
          <w:color w:val="000000" w:themeColor="text1"/>
          <w:szCs w:val="24"/>
        </w:rPr>
        <w:t>, comparada a reação sem PET</w:t>
      </w:r>
      <w:r w:rsidR="00856295" w:rsidRPr="009D7A64">
        <w:rPr>
          <w:rFonts w:ascii="Arial" w:hAnsi="Arial" w:cs="Arial"/>
          <w:color w:val="000000" w:themeColor="text1"/>
          <w:szCs w:val="24"/>
        </w:rPr>
        <w:t xml:space="preserve">.  Também foi verificada a redução de </w:t>
      </w:r>
      <w:r w:rsidR="00362CEE" w:rsidRPr="009D7A64">
        <w:rPr>
          <w:rFonts w:ascii="Arial" w:hAnsi="Arial" w:cs="Arial"/>
          <w:color w:val="000000" w:themeColor="text1"/>
          <w:szCs w:val="24"/>
        </w:rPr>
        <w:t xml:space="preserve">utilização de </w:t>
      </w:r>
      <w:r w:rsidR="00856295" w:rsidRPr="009D7A64">
        <w:rPr>
          <w:rFonts w:ascii="Arial" w:hAnsi="Arial" w:cs="Arial"/>
          <w:color w:val="000000" w:themeColor="text1"/>
          <w:szCs w:val="24"/>
        </w:rPr>
        <w:t xml:space="preserve">água de processo de 77% (com 15% PET).  </w:t>
      </w:r>
      <w:r w:rsidR="00362CEE" w:rsidRPr="009D7A64">
        <w:rPr>
          <w:rFonts w:ascii="Arial" w:hAnsi="Arial" w:cs="Arial"/>
          <w:color w:val="000000" w:themeColor="text1"/>
          <w:szCs w:val="24"/>
        </w:rPr>
        <w:t>Comprovou-se, assim, que a presença de 15% de</w:t>
      </w:r>
      <w:r w:rsidR="00362CEE">
        <w:rPr>
          <w:rFonts w:ascii="Arial" w:hAnsi="Arial" w:cs="Arial"/>
          <w:color w:val="000000" w:themeColor="text1"/>
          <w:szCs w:val="24"/>
        </w:rPr>
        <w:t xml:space="preserve"> PET na obtenção da resina alquidica conduz a</w:t>
      </w:r>
      <w:r w:rsidR="00856295" w:rsidRPr="00856295">
        <w:rPr>
          <w:rFonts w:ascii="Arial" w:hAnsi="Arial" w:cs="Arial"/>
          <w:color w:val="000000" w:themeColor="text1"/>
          <w:szCs w:val="24"/>
        </w:rPr>
        <w:t xml:space="preserve"> economia de matéria-prima virgem, água, menor utilização de equipamentos e</w:t>
      </w:r>
      <w:r w:rsidR="00362CEE">
        <w:rPr>
          <w:rFonts w:ascii="Arial" w:hAnsi="Arial" w:cs="Arial"/>
          <w:color w:val="000000" w:themeColor="text1"/>
          <w:szCs w:val="24"/>
        </w:rPr>
        <w:t>, consequentemente,</w:t>
      </w:r>
      <w:r w:rsidR="00856295" w:rsidRPr="00856295">
        <w:rPr>
          <w:rFonts w:ascii="Arial" w:hAnsi="Arial" w:cs="Arial"/>
          <w:color w:val="000000" w:themeColor="text1"/>
          <w:szCs w:val="24"/>
        </w:rPr>
        <w:t xml:space="preserve"> maior vida útil dos equipamentos</w:t>
      </w:r>
      <w:r w:rsidR="0058345C">
        <w:rPr>
          <w:rFonts w:ascii="Arial" w:hAnsi="Arial" w:cs="Arial"/>
          <w:color w:val="000000" w:themeColor="text1"/>
          <w:szCs w:val="24"/>
        </w:rPr>
        <w:t>, fator importante para produção industrial</w:t>
      </w:r>
      <w:r w:rsidR="00856295" w:rsidRPr="00856295">
        <w:rPr>
          <w:rFonts w:ascii="Arial" w:hAnsi="Arial" w:cs="Arial"/>
          <w:color w:val="000000" w:themeColor="text1"/>
          <w:szCs w:val="24"/>
        </w:rPr>
        <w:t xml:space="preserve">.   </w:t>
      </w:r>
    </w:p>
    <w:p w14:paraId="0B24D23A" w14:textId="77777777" w:rsidR="004C0D2B" w:rsidRDefault="004C0D2B" w:rsidP="000D7EDA">
      <w:pPr>
        <w:pStyle w:val="00abstractreferences"/>
        <w:spacing w:before="0" w:line="240" w:lineRule="auto"/>
        <w:ind w:left="0" w:firstLine="0"/>
        <w:rPr>
          <w:rFonts w:ascii="Arial" w:hAnsi="Arial" w:cs="Arial"/>
          <w:b/>
          <w:sz w:val="24"/>
          <w:szCs w:val="24"/>
          <w:u w:val="single"/>
          <w:lang w:val="pt-BR"/>
        </w:rPr>
      </w:pPr>
    </w:p>
    <w:p w14:paraId="1EA1B85D" w14:textId="3A15D2D4" w:rsidR="00393B26" w:rsidRPr="009E716A" w:rsidRDefault="000D7EDA" w:rsidP="000D7EDA">
      <w:pPr>
        <w:pStyle w:val="00abstractreferences"/>
        <w:spacing w:before="0" w:line="240" w:lineRule="auto"/>
        <w:ind w:left="0" w:firstLine="0"/>
        <w:rPr>
          <w:rFonts w:ascii="Arial" w:hAnsi="Arial" w:cs="Arial"/>
          <w:iCs/>
          <w:szCs w:val="24"/>
          <w:lang w:val="pt-BR"/>
        </w:rPr>
      </w:pPr>
      <w:r w:rsidRPr="00292660">
        <w:rPr>
          <w:rFonts w:ascii="Arial" w:hAnsi="Arial" w:cs="Arial"/>
          <w:b/>
          <w:sz w:val="24"/>
          <w:szCs w:val="24"/>
          <w:u w:val="single"/>
          <w:lang w:val="pt-BR"/>
        </w:rPr>
        <w:t>Palavras- chave</w:t>
      </w:r>
      <w:r w:rsidRPr="00292660">
        <w:rPr>
          <w:rFonts w:ascii="Arial" w:hAnsi="Arial" w:cs="Arial"/>
          <w:sz w:val="24"/>
          <w:szCs w:val="24"/>
          <w:lang w:val="pt-BR"/>
        </w:rPr>
        <w:t xml:space="preserve">: </w:t>
      </w:r>
      <w:r w:rsidR="009E716A" w:rsidRPr="009E716A">
        <w:rPr>
          <w:rFonts w:ascii="Arial" w:hAnsi="Arial" w:cs="Arial"/>
          <w:bCs/>
          <w:iCs/>
          <w:sz w:val="24"/>
          <w:szCs w:val="24"/>
          <w:shd w:val="clear" w:color="auto" w:fill="FFFFFF"/>
        </w:rPr>
        <w:t>Resina alquídica, PET</w:t>
      </w:r>
      <w:r w:rsidR="00362CEE">
        <w:rPr>
          <w:rFonts w:ascii="Arial" w:hAnsi="Arial" w:cs="Arial"/>
          <w:bCs/>
          <w:iCs/>
          <w:sz w:val="24"/>
          <w:szCs w:val="24"/>
          <w:shd w:val="clear" w:color="auto" w:fill="FFFFFF"/>
        </w:rPr>
        <w:t xml:space="preserve"> pós-consumo</w:t>
      </w:r>
      <w:r w:rsidR="009E716A" w:rsidRPr="009E716A">
        <w:rPr>
          <w:rFonts w:ascii="Arial" w:hAnsi="Arial" w:cs="Arial"/>
          <w:bCs/>
          <w:iCs/>
          <w:sz w:val="24"/>
          <w:szCs w:val="24"/>
          <w:shd w:val="clear" w:color="auto" w:fill="FFFFFF"/>
        </w:rPr>
        <w:t>,</w:t>
      </w:r>
      <w:r w:rsidR="00565413">
        <w:rPr>
          <w:rFonts w:ascii="Arial" w:hAnsi="Arial" w:cs="Arial"/>
          <w:bCs/>
          <w:iCs/>
          <w:sz w:val="24"/>
          <w:szCs w:val="24"/>
          <w:shd w:val="clear" w:color="auto" w:fill="FFFFFF"/>
        </w:rPr>
        <w:t xml:space="preserve"> alco</w:t>
      </w:r>
      <w:r w:rsidR="007A0B27">
        <w:rPr>
          <w:rFonts w:ascii="Arial" w:hAnsi="Arial" w:cs="Arial"/>
          <w:bCs/>
          <w:iCs/>
          <w:sz w:val="24"/>
          <w:szCs w:val="24"/>
          <w:shd w:val="clear" w:color="auto" w:fill="FFFFFF"/>
        </w:rPr>
        <w:t>ó</w:t>
      </w:r>
      <w:r w:rsidR="00565413">
        <w:rPr>
          <w:rFonts w:ascii="Arial" w:hAnsi="Arial" w:cs="Arial"/>
          <w:bCs/>
          <w:iCs/>
          <w:sz w:val="24"/>
          <w:szCs w:val="24"/>
          <w:shd w:val="clear" w:color="auto" w:fill="FFFFFF"/>
        </w:rPr>
        <w:t>lise</w:t>
      </w:r>
      <w:r w:rsidR="009E716A" w:rsidRPr="009E716A">
        <w:rPr>
          <w:rFonts w:ascii="Arial" w:hAnsi="Arial" w:cs="Arial"/>
          <w:bCs/>
          <w:iCs/>
          <w:sz w:val="24"/>
          <w:szCs w:val="24"/>
          <w:shd w:val="clear" w:color="auto" w:fill="FFFFFF"/>
        </w:rPr>
        <w:t>.</w:t>
      </w:r>
    </w:p>
    <w:p w14:paraId="5D240EE5" w14:textId="0D24535B" w:rsidR="000D7EDA" w:rsidRDefault="000D7EDA" w:rsidP="000D7EDA">
      <w:pPr>
        <w:pStyle w:val="Corpodetexto"/>
        <w:spacing w:line="240" w:lineRule="auto"/>
        <w:rPr>
          <w:rFonts w:ascii="Arial" w:hAnsi="Arial" w:cs="Arial"/>
          <w:lang w:val="pt-BR" w:eastAsia="en-US"/>
        </w:rPr>
      </w:pPr>
    </w:p>
    <w:p w14:paraId="5D162FD1" w14:textId="77777777" w:rsidR="009C7019" w:rsidRPr="00B73E46" w:rsidRDefault="006B21F6" w:rsidP="00292181">
      <w:pPr>
        <w:pStyle w:val="Corpodetexto"/>
        <w:spacing w:line="240" w:lineRule="auto"/>
        <w:rPr>
          <w:rFonts w:ascii="Arial" w:hAnsi="Arial" w:cs="Arial"/>
        </w:rPr>
      </w:pPr>
      <w:r w:rsidRPr="00B73E46">
        <w:rPr>
          <w:rFonts w:ascii="Arial" w:hAnsi="Arial" w:cs="Arial"/>
        </w:rPr>
        <w:t>REFERÊNCIAS:</w:t>
      </w:r>
    </w:p>
    <w:p w14:paraId="0258E48F" w14:textId="00E80AEA" w:rsidR="008B6262" w:rsidRDefault="00292181" w:rsidP="00CF4ECE">
      <w:pPr>
        <w:pStyle w:val="TAMainText"/>
        <w:spacing w:line="240" w:lineRule="auto"/>
        <w:ind w:firstLine="0"/>
        <w:rPr>
          <w:rFonts w:ascii="Arial" w:hAnsi="Arial" w:cs="Arial"/>
          <w:sz w:val="24"/>
          <w:szCs w:val="24"/>
        </w:rPr>
      </w:pPr>
      <w:r w:rsidRPr="008B6262">
        <w:rPr>
          <w:rFonts w:ascii="Arial" w:hAnsi="Arial" w:cs="Arial"/>
          <w:sz w:val="24"/>
          <w:szCs w:val="24"/>
          <w:lang w:eastAsia="pt-BR"/>
        </w:rPr>
        <w:t xml:space="preserve">[1] </w:t>
      </w:r>
      <w:r w:rsidR="00A30FF0" w:rsidRPr="00B73E46">
        <w:rPr>
          <w:rFonts w:ascii="Arial" w:hAnsi="Arial" w:cs="Arial"/>
          <w:sz w:val="24"/>
          <w:szCs w:val="24"/>
        </w:rPr>
        <w:t>WALTHER, S.; STREHMEL, B.; STREHMEL, V. Progress in Organic Coatings Functionalization of an alkyd resin with (meth)acrylate groups for photoinitiated polymerization. Progress in Organic Coatings, v. 125, n. September, p. 316–324, 2018.</w:t>
      </w:r>
    </w:p>
    <w:p w14:paraId="5135F9EC" w14:textId="0025AB17" w:rsidR="005C4F1C" w:rsidRDefault="008B6262" w:rsidP="005C4F1C">
      <w:pPr>
        <w:pStyle w:val="TAMainText"/>
        <w:spacing w:line="240" w:lineRule="auto"/>
        <w:ind w:firstLine="0"/>
        <w:rPr>
          <w:rFonts w:ascii="Arial" w:hAnsi="Arial" w:cs="Arial"/>
          <w:sz w:val="24"/>
          <w:szCs w:val="24"/>
          <w:lang w:eastAsia="pt-BR"/>
        </w:rPr>
      </w:pPr>
      <w:r w:rsidRPr="008B6262">
        <w:rPr>
          <w:rFonts w:ascii="Arial" w:hAnsi="Arial" w:cs="Arial"/>
          <w:sz w:val="24"/>
          <w:szCs w:val="24"/>
          <w:lang w:eastAsia="pt-BR"/>
        </w:rPr>
        <w:t>[</w:t>
      </w:r>
      <w:r>
        <w:rPr>
          <w:rFonts w:ascii="Arial" w:hAnsi="Arial" w:cs="Arial"/>
          <w:sz w:val="24"/>
          <w:szCs w:val="24"/>
          <w:lang w:eastAsia="pt-BR"/>
        </w:rPr>
        <w:t>2</w:t>
      </w:r>
      <w:r w:rsidRPr="008B6262">
        <w:rPr>
          <w:rFonts w:ascii="Arial" w:hAnsi="Arial" w:cs="Arial"/>
          <w:sz w:val="24"/>
          <w:szCs w:val="24"/>
          <w:lang w:eastAsia="pt-BR"/>
        </w:rPr>
        <w:t xml:space="preserve">] </w:t>
      </w:r>
      <w:r w:rsidR="00B73E46" w:rsidRPr="00B73E46">
        <w:rPr>
          <w:rFonts w:ascii="Arial" w:hAnsi="Arial" w:cs="Arial"/>
          <w:sz w:val="24"/>
          <w:szCs w:val="24"/>
          <w:lang w:eastAsia="pt-BR"/>
        </w:rPr>
        <w:t>PATIL, D. M.; PHALAK, G. A.; MHASKE, S. T. Design and synthesis of bio-based epoxidized alkyd resin for anti- corrosive coating application. Iranian Polymer Journal, v. 27, n. 10, p. 709–719, 2018.</w:t>
      </w:r>
    </w:p>
    <w:p w14:paraId="40213E3D" w14:textId="3EC0AE35" w:rsidR="00AB72EF" w:rsidRDefault="00AB72EF" w:rsidP="005C4F1C">
      <w:pPr>
        <w:pStyle w:val="TAMainText"/>
        <w:spacing w:line="240" w:lineRule="auto"/>
        <w:ind w:firstLine="0"/>
        <w:rPr>
          <w:rFonts w:ascii="Arial" w:hAnsi="Arial" w:cs="Arial"/>
          <w:sz w:val="24"/>
          <w:szCs w:val="24"/>
        </w:rPr>
      </w:pPr>
      <w:r>
        <w:rPr>
          <w:rFonts w:ascii="Arial" w:hAnsi="Arial" w:cs="Arial"/>
          <w:sz w:val="24"/>
          <w:szCs w:val="24"/>
        </w:rPr>
        <w:t xml:space="preserve">[3] </w:t>
      </w:r>
      <w:r w:rsidRPr="00AB72EF">
        <w:rPr>
          <w:rFonts w:ascii="Arial" w:hAnsi="Arial" w:cs="Arial"/>
          <w:sz w:val="24"/>
          <w:szCs w:val="24"/>
        </w:rPr>
        <w:t>UZOH, C. F.; NWABANNE, J. T. Investigating the Effect of Catalyst Type and Concentration on the functional Group Conversion in Castor Seed Oil Alkyd Resin Production. Advances in Chemical Engineering and Science, v. 06, n. 02, p. 190–200, 2016.</w:t>
      </w:r>
    </w:p>
    <w:sectPr w:rsidR="00AB72EF" w:rsidSect="00994D32">
      <w:headerReference w:type="default" r:id="rId8"/>
      <w:footerReference w:type="default" r:id="rId9"/>
      <w:pgSz w:w="11906" w:h="16838"/>
      <w:pgMar w:top="594" w:right="1418" w:bottom="1418"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D5463" w14:textId="77777777" w:rsidR="007C4CB6" w:rsidRDefault="007C4CB6" w:rsidP="002455D1">
      <w:pPr>
        <w:spacing w:line="240" w:lineRule="auto"/>
      </w:pPr>
      <w:r>
        <w:separator/>
      </w:r>
    </w:p>
  </w:endnote>
  <w:endnote w:type="continuationSeparator" w:id="0">
    <w:p w14:paraId="3E701FB6" w14:textId="77777777" w:rsidR="007C4CB6" w:rsidRDefault="007C4CB6" w:rsidP="00245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B5831" w14:textId="77777777" w:rsidR="00367D8F" w:rsidRPr="00367D8F" w:rsidRDefault="003F2B77" w:rsidP="00367D8F">
    <w:pPr>
      <w:pStyle w:val="Rodap"/>
      <w:jc w:val="center"/>
      <w:rPr>
        <w:rFonts w:ascii="Arial" w:hAnsi="Arial" w:cs="Arial"/>
        <w:b/>
      </w:rPr>
    </w:pPr>
    <w:r>
      <w:rPr>
        <w:rFonts w:ascii="Arial" w:hAnsi="Arial" w:cs="Arial"/>
        <w:b/>
      </w:rPr>
      <w:t>14</w:t>
    </w:r>
    <w:r w:rsidR="00367D8F" w:rsidRPr="00367D8F">
      <w:rPr>
        <w:rFonts w:ascii="Arial" w:hAnsi="Arial" w:cs="Arial"/>
        <w:b/>
      </w:rPr>
      <w:t>ª Semana de Polímeros</w:t>
    </w:r>
    <w:r w:rsidR="00B44FC5">
      <w:rPr>
        <w:rFonts w:ascii="Arial" w:hAnsi="Arial" w:cs="Arial"/>
        <w:b/>
      </w:rPr>
      <w:t xml:space="preserve"> Professora Eloísa Mano</w:t>
    </w:r>
  </w:p>
  <w:p w14:paraId="3F233A6D" w14:textId="77777777" w:rsidR="00367D8F" w:rsidRPr="00367D8F" w:rsidRDefault="00367D8F" w:rsidP="00367D8F">
    <w:pPr>
      <w:pStyle w:val="Rodap"/>
      <w:jc w:val="center"/>
      <w:rPr>
        <w:rFonts w:ascii="Arial" w:hAnsi="Arial" w:cs="Arial"/>
      </w:rPr>
    </w:pPr>
    <w:r w:rsidRPr="00367D8F">
      <w:rPr>
        <w:rFonts w:ascii="Arial" w:hAnsi="Arial" w:cs="Arial"/>
      </w:rPr>
      <w:t>0</w:t>
    </w:r>
    <w:r w:rsidR="00B44FC5">
      <w:rPr>
        <w:rFonts w:ascii="Arial" w:hAnsi="Arial" w:cs="Arial"/>
      </w:rPr>
      <w:t>6,07 e 08</w:t>
    </w:r>
    <w:r w:rsidRPr="00367D8F">
      <w:rPr>
        <w:rFonts w:ascii="Arial" w:hAnsi="Arial" w:cs="Arial"/>
      </w:rPr>
      <w:t xml:space="preserve"> de outubro</w:t>
    </w:r>
    <w:r>
      <w:rPr>
        <w:rFonts w:ascii="Arial" w:hAnsi="Arial" w:cs="Arial"/>
      </w:rPr>
      <w:t xml:space="preserve"> de 20</w:t>
    </w:r>
    <w:r w:rsidR="00B44FC5">
      <w:rPr>
        <w:rFonts w:ascii="Arial" w:hAnsi="Arial" w:cs="Arial"/>
      </w:rPr>
      <w:t>20</w:t>
    </w:r>
  </w:p>
  <w:p w14:paraId="45852D48" w14:textId="77777777" w:rsidR="00367D8F" w:rsidRPr="00367D8F" w:rsidRDefault="00367D8F" w:rsidP="00367D8F">
    <w:pPr>
      <w:pStyle w:val="Rodap"/>
      <w:jc w:val="center"/>
      <w:rPr>
        <w:rFonts w:ascii="Arial" w:hAnsi="Arial" w:cs="Arial"/>
      </w:rPr>
    </w:pPr>
    <w:r w:rsidRPr="00367D8F">
      <w:rPr>
        <w:rFonts w:ascii="Arial" w:hAnsi="Arial" w:cs="Arial"/>
      </w:rPr>
      <w:t>Instituto de Macromoléculas/ UFRJ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1AAB4" w14:textId="77777777" w:rsidR="007C4CB6" w:rsidRDefault="007C4CB6" w:rsidP="002455D1">
      <w:pPr>
        <w:spacing w:line="240" w:lineRule="auto"/>
      </w:pPr>
      <w:r>
        <w:separator/>
      </w:r>
    </w:p>
  </w:footnote>
  <w:footnote w:type="continuationSeparator" w:id="0">
    <w:p w14:paraId="4095647D" w14:textId="77777777" w:rsidR="007C4CB6" w:rsidRDefault="007C4CB6" w:rsidP="002455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3355" w14:textId="77777777" w:rsidR="002455D1" w:rsidRPr="00367D8F" w:rsidRDefault="00EA5B16" w:rsidP="00D83783">
    <w:pPr>
      <w:pStyle w:val="Cabealho"/>
      <w:tabs>
        <w:tab w:val="left" w:pos="816"/>
        <w:tab w:val="right" w:pos="10206"/>
      </w:tabs>
      <w:ind w:left="-567" w:right="-1136"/>
      <w:jc w:val="center"/>
      <w:rPr>
        <w:b/>
      </w:rPr>
    </w:pPr>
    <w:r>
      <w:rPr>
        <w:b/>
        <w:noProof/>
        <w:lang w:val="pt-BR" w:eastAsia="pt-BR"/>
      </w:rPr>
      <w:drawing>
        <wp:anchor distT="0" distB="0" distL="114300" distR="114300" simplePos="0" relativeHeight="251663360" behindDoc="0" locked="0" layoutInCell="1" allowOverlap="1" wp14:anchorId="0506BC3F" wp14:editId="6E707CF3">
          <wp:simplePos x="0" y="0"/>
          <wp:positionH relativeFrom="column">
            <wp:posOffset>1728470</wp:posOffset>
          </wp:positionH>
          <wp:positionV relativeFrom="paragraph">
            <wp:posOffset>-4445</wp:posOffset>
          </wp:positionV>
          <wp:extent cx="2145030" cy="1076325"/>
          <wp:effectExtent l="19050" t="0" r="7620" b="0"/>
          <wp:wrapNone/>
          <wp:docPr id="28" name="Imagem 10" descr="Uma imagem contendo texto, screenshot, desenho&#10;&#10;Descrição gerada automaticamente">
            <a:extLst xmlns:a="http://schemas.openxmlformats.org/drawingml/2006/main">
              <a:ext uri="{FF2B5EF4-FFF2-40B4-BE49-F238E27FC236}">
                <a16:creationId xmlns:a16="http://schemas.microsoft.com/office/drawing/2014/main" id="{548B96AF-33AB-4B88-B4F0-07C526C2A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descr="Uma imagem contendo texto, screenshot, desenho&#10;&#10;Descrição gerada automaticamente">
                    <a:extLst>
                      <a:ext uri="{FF2B5EF4-FFF2-40B4-BE49-F238E27FC236}">
                        <a16:creationId xmlns:a16="http://schemas.microsoft.com/office/drawing/2014/main" id="{548B96AF-33AB-4B88-B4F0-07C526C2A4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5030" cy="1076325"/>
                  </a:xfrm>
                  <a:prstGeom prst="rect">
                    <a:avLst/>
                  </a:prstGeom>
                </pic:spPr>
              </pic:pic>
            </a:graphicData>
          </a:graphic>
        </wp:anchor>
      </w:drawing>
    </w:r>
    <w:r>
      <w:rPr>
        <w:b/>
        <w:noProof/>
        <w:lang w:val="pt-BR" w:eastAsia="pt-BR"/>
      </w:rPr>
      <w:drawing>
        <wp:anchor distT="0" distB="0" distL="114300" distR="114300" simplePos="0" relativeHeight="251664384" behindDoc="0" locked="0" layoutInCell="1" allowOverlap="1" wp14:anchorId="6C765BBA" wp14:editId="13A9ECAD">
          <wp:simplePos x="0" y="0"/>
          <wp:positionH relativeFrom="column">
            <wp:posOffset>5328920</wp:posOffset>
          </wp:positionH>
          <wp:positionV relativeFrom="paragraph">
            <wp:posOffset>52705</wp:posOffset>
          </wp:positionV>
          <wp:extent cx="1285875" cy="952500"/>
          <wp:effectExtent l="0" t="0" r="0" b="0"/>
          <wp:wrapTopAndBottom/>
          <wp:docPr id="1" name="Imagem 1" descr="C:\Users\Matheus\Desktop\complementar_principal_pauta_divers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eus\Desktop\complementar_principal_pauta_diversidade.png"/>
                  <pic:cNvPicPr>
                    <a:picLocks noChangeAspect="1" noChangeArrowheads="1"/>
                  </pic:cNvPicPr>
                </pic:nvPicPr>
                <pic:blipFill>
                  <a:blip r:embed="rId2"/>
                  <a:srcRect/>
                  <a:stretch>
                    <a:fillRect/>
                  </a:stretch>
                </pic:blipFill>
                <pic:spPr bwMode="auto">
                  <a:xfrm>
                    <a:off x="0" y="0"/>
                    <a:ext cx="1285875" cy="952500"/>
                  </a:xfrm>
                  <a:prstGeom prst="rect">
                    <a:avLst/>
                  </a:prstGeom>
                  <a:noFill/>
                  <a:ln w="9525">
                    <a:noFill/>
                    <a:miter lim="800000"/>
                    <a:headEnd/>
                    <a:tailEnd/>
                  </a:ln>
                </pic:spPr>
              </pic:pic>
            </a:graphicData>
          </a:graphic>
        </wp:anchor>
      </w:drawing>
    </w:r>
    <w:r w:rsidR="00CF4ECE">
      <w:rPr>
        <w:b/>
        <w:noProof/>
        <w:lang w:val="pt-BR" w:eastAsia="pt-BR"/>
      </w:rPr>
      <w:drawing>
        <wp:anchor distT="0" distB="0" distL="114300" distR="114300" simplePos="0" relativeHeight="251660288" behindDoc="0" locked="0" layoutInCell="1" allowOverlap="1" wp14:anchorId="78E9774B" wp14:editId="2F927F45">
          <wp:simplePos x="0" y="0"/>
          <wp:positionH relativeFrom="column">
            <wp:posOffset>-814705</wp:posOffset>
          </wp:positionH>
          <wp:positionV relativeFrom="paragraph">
            <wp:posOffset>-4445</wp:posOffset>
          </wp:positionV>
          <wp:extent cx="762000" cy="914400"/>
          <wp:effectExtent l="19050" t="0" r="0" b="0"/>
          <wp:wrapTopAndBottom/>
          <wp:docPr id="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8D80F3B2"/>
    <w:name w:val="WW8Num2"/>
    <w:lvl w:ilvl="0">
      <w:start w:val="1"/>
      <w:numFmt w:val="decimal"/>
      <w:lvlText w:val="%1."/>
      <w:lvlJc w:val="left"/>
      <w:pPr>
        <w:tabs>
          <w:tab w:val="num" w:pos="360"/>
        </w:tabs>
        <w:ind w:left="360" w:hanging="360"/>
      </w:pPr>
      <w:rPr>
        <w:rFonts w:ascii="Times New Roman" w:hAnsi="Times New Roman" w:cs="Times New Roman"/>
        <w:b w:val="0"/>
        <w:sz w:val="24"/>
        <w:szCs w:val="24"/>
        <w:lang w:val="pt-BR"/>
      </w:rPr>
    </w:lvl>
  </w:abstractNum>
  <w:abstractNum w:abstractNumId="1" w15:restartNumberingAfterBreak="0">
    <w:nsid w:val="02C60394"/>
    <w:multiLevelType w:val="hybridMultilevel"/>
    <w:tmpl w:val="D6A64BF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464438D"/>
    <w:multiLevelType w:val="hybridMultilevel"/>
    <w:tmpl w:val="9794A74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392B7134"/>
    <w:multiLevelType w:val="hybridMultilevel"/>
    <w:tmpl w:val="21E6B6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3B51D14"/>
    <w:multiLevelType w:val="hybridMultilevel"/>
    <w:tmpl w:val="7D4EB9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5B3C63B1"/>
    <w:multiLevelType w:val="hybridMultilevel"/>
    <w:tmpl w:val="9D5AF8D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2D"/>
    <w:rsid w:val="00004F86"/>
    <w:rsid w:val="00007D18"/>
    <w:rsid w:val="0004036C"/>
    <w:rsid w:val="0005563E"/>
    <w:rsid w:val="0006527A"/>
    <w:rsid w:val="000C412A"/>
    <w:rsid w:val="000D7137"/>
    <w:rsid w:val="000D7EDA"/>
    <w:rsid w:val="000E04F5"/>
    <w:rsid w:val="000E43F3"/>
    <w:rsid w:val="001057EE"/>
    <w:rsid w:val="001348A1"/>
    <w:rsid w:val="00155ACB"/>
    <w:rsid w:val="00172FDA"/>
    <w:rsid w:val="001911FE"/>
    <w:rsid w:val="001A32C8"/>
    <w:rsid w:val="001A490F"/>
    <w:rsid w:val="00206FB5"/>
    <w:rsid w:val="002070AD"/>
    <w:rsid w:val="002209EC"/>
    <w:rsid w:val="002221A1"/>
    <w:rsid w:val="00231CC9"/>
    <w:rsid w:val="00235B18"/>
    <w:rsid w:val="002455D1"/>
    <w:rsid w:val="002545A9"/>
    <w:rsid w:val="00260EF3"/>
    <w:rsid w:val="00292181"/>
    <w:rsid w:val="00292660"/>
    <w:rsid w:val="002933F6"/>
    <w:rsid w:val="002A62EB"/>
    <w:rsid w:val="002A631F"/>
    <w:rsid w:val="002A77BD"/>
    <w:rsid w:val="002C1B3A"/>
    <w:rsid w:val="002E2633"/>
    <w:rsid w:val="002E389D"/>
    <w:rsid w:val="00317C7E"/>
    <w:rsid w:val="00330320"/>
    <w:rsid w:val="003404D0"/>
    <w:rsid w:val="00362CEE"/>
    <w:rsid w:val="00367D8F"/>
    <w:rsid w:val="003722AB"/>
    <w:rsid w:val="00393B26"/>
    <w:rsid w:val="003A73B2"/>
    <w:rsid w:val="003B706E"/>
    <w:rsid w:val="003C3BAD"/>
    <w:rsid w:val="003D1345"/>
    <w:rsid w:val="003E2AAE"/>
    <w:rsid w:val="003F2B77"/>
    <w:rsid w:val="004040D5"/>
    <w:rsid w:val="0042479A"/>
    <w:rsid w:val="00433DFB"/>
    <w:rsid w:val="00442AAA"/>
    <w:rsid w:val="004555C8"/>
    <w:rsid w:val="004915B3"/>
    <w:rsid w:val="004940A8"/>
    <w:rsid w:val="004B0250"/>
    <w:rsid w:val="004C01B1"/>
    <w:rsid w:val="004C0D2B"/>
    <w:rsid w:val="004E2AF8"/>
    <w:rsid w:val="00501A1A"/>
    <w:rsid w:val="00530DCD"/>
    <w:rsid w:val="005527DC"/>
    <w:rsid w:val="00560D1A"/>
    <w:rsid w:val="00565413"/>
    <w:rsid w:val="00567C7C"/>
    <w:rsid w:val="0058345C"/>
    <w:rsid w:val="005960FA"/>
    <w:rsid w:val="005A406D"/>
    <w:rsid w:val="005A678E"/>
    <w:rsid w:val="005A7FEB"/>
    <w:rsid w:val="005B78D6"/>
    <w:rsid w:val="005C19E4"/>
    <w:rsid w:val="005C1F7C"/>
    <w:rsid w:val="005C4F1C"/>
    <w:rsid w:val="005F724F"/>
    <w:rsid w:val="0060203B"/>
    <w:rsid w:val="0060406E"/>
    <w:rsid w:val="006125CC"/>
    <w:rsid w:val="006133E9"/>
    <w:rsid w:val="006165A3"/>
    <w:rsid w:val="00645BEE"/>
    <w:rsid w:val="00647D70"/>
    <w:rsid w:val="00652346"/>
    <w:rsid w:val="0065450A"/>
    <w:rsid w:val="006B21F6"/>
    <w:rsid w:val="006B2926"/>
    <w:rsid w:val="006D78D1"/>
    <w:rsid w:val="006E3D65"/>
    <w:rsid w:val="006E4F54"/>
    <w:rsid w:val="006F1AB8"/>
    <w:rsid w:val="006F27FB"/>
    <w:rsid w:val="00712B71"/>
    <w:rsid w:val="00721608"/>
    <w:rsid w:val="00721FF5"/>
    <w:rsid w:val="007643B7"/>
    <w:rsid w:val="00775DCE"/>
    <w:rsid w:val="00781A00"/>
    <w:rsid w:val="0079700A"/>
    <w:rsid w:val="007A0B27"/>
    <w:rsid w:val="007C4CB6"/>
    <w:rsid w:val="007E1BC3"/>
    <w:rsid w:val="007F6D73"/>
    <w:rsid w:val="007F6E92"/>
    <w:rsid w:val="007F7644"/>
    <w:rsid w:val="007F7685"/>
    <w:rsid w:val="00803E7E"/>
    <w:rsid w:val="00813EAA"/>
    <w:rsid w:val="0085360E"/>
    <w:rsid w:val="00855D5A"/>
    <w:rsid w:val="00856295"/>
    <w:rsid w:val="00897F80"/>
    <w:rsid w:val="008B5D2B"/>
    <w:rsid w:val="008B6262"/>
    <w:rsid w:val="008C590F"/>
    <w:rsid w:val="008D1A76"/>
    <w:rsid w:val="008F25DD"/>
    <w:rsid w:val="00906049"/>
    <w:rsid w:val="00930549"/>
    <w:rsid w:val="009411E4"/>
    <w:rsid w:val="009611A6"/>
    <w:rsid w:val="00975D07"/>
    <w:rsid w:val="00986288"/>
    <w:rsid w:val="00994D32"/>
    <w:rsid w:val="0099579C"/>
    <w:rsid w:val="009C7019"/>
    <w:rsid w:val="009D7A64"/>
    <w:rsid w:val="009E04FB"/>
    <w:rsid w:val="009E21BA"/>
    <w:rsid w:val="009E716A"/>
    <w:rsid w:val="009E7198"/>
    <w:rsid w:val="00A04441"/>
    <w:rsid w:val="00A0732D"/>
    <w:rsid w:val="00A30FF0"/>
    <w:rsid w:val="00A321AB"/>
    <w:rsid w:val="00A56AA2"/>
    <w:rsid w:val="00A74F05"/>
    <w:rsid w:val="00AB4610"/>
    <w:rsid w:val="00AB72EF"/>
    <w:rsid w:val="00AC7514"/>
    <w:rsid w:val="00AF568A"/>
    <w:rsid w:val="00B13C11"/>
    <w:rsid w:val="00B309FE"/>
    <w:rsid w:val="00B44FC5"/>
    <w:rsid w:val="00B50B6C"/>
    <w:rsid w:val="00B73E46"/>
    <w:rsid w:val="00B76B97"/>
    <w:rsid w:val="00B86CEC"/>
    <w:rsid w:val="00B92553"/>
    <w:rsid w:val="00BB086F"/>
    <w:rsid w:val="00BC18D2"/>
    <w:rsid w:val="00BC751B"/>
    <w:rsid w:val="00BC7BE5"/>
    <w:rsid w:val="00BD0E57"/>
    <w:rsid w:val="00BD6F1A"/>
    <w:rsid w:val="00BF2906"/>
    <w:rsid w:val="00C04B26"/>
    <w:rsid w:val="00C1485F"/>
    <w:rsid w:val="00C53B28"/>
    <w:rsid w:val="00C910B7"/>
    <w:rsid w:val="00C91EEC"/>
    <w:rsid w:val="00CB512D"/>
    <w:rsid w:val="00CF4ECE"/>
    <w:rsid w:val="00CF51CA"/>
    <w:rsid w:val="00D07E21"/>
    <w:rsid w:val="00D17DDE"/>
    <w:rsid w:val="00D44E58"/>
    <w:rsid w:val="00D67142"/>
    <w:rsid w:val="00D83783"/>
    <w:rsid w:val="00D92608"/>
    <w:rsid w:val="00DA1655"/>
    <w:rsid w:val="00DE6D78"/>
    <w:rsid w:val="00DE7862"/>
    <w:rsid w:val="00DE7B9A"/>
    <w:rsid w:val="00E765A9"/>
    <w:rsid w:val="00E92DEF"/>
    <w:rsid w:val="00EA5B16"/>
    <w:rsid w:val="00EA61DC"/>
    <w:rsid w:val="00EB7440"/>
    <w:rsid w:val="00EC47AB"/>
    <w:rsid w:val="00ED28FB"/>
    <w:rsid w:val="00ED3E9A"/>
    <w:rsid w:val="00ED48F7"/>
    <w:rsid w:val="00EF61A0"/>
    <w:rsid w:val="00F563C9"/>
    <w:rsid w:val="00F6420B"/>
    <w:rsid w:val="00F66A0A"/>
    <w:rsid w:val="00FB336A"/>
    <w:rsid w:val="00FF2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C69F6"/>
  <w15:docId w15:val="{699A7A4B-CCB2-4AAE-9710-C92ECB80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8F"/>
    <w:pPr>
      <w:spacing w:after="0" w:line="320" w:lineRule="exact"/>
      <w:jc w:val="both"/>
    </w:pPr>
    <w:rPr>
      <w:rFonts w:ascii="Times" w:eastAsia="Times New Roman" w:hAnsi="Times" w:cs="Times New Roman"/>
      <w:sz w:val="24"/>
      <w:szCs w:val="20"/>
      <w:lang w:val="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55D1"/>
    <w:pPr>
      <w:tabs>
        <w:tab w:val="center" w:pos="4252"/>
        <w:tab w:val="right" w:pos="8504"/>
      </w:tabs>
      <w:spacing w:line="240" w:lineRule="auto"/>
    </w:pPr>
  </w:style>
  <w:style w:type="character" w:customStyle="1" w:styleId="CabealhoChar">
    <w:name w:val="Cabeçalho Char"/>
    <w:basedOn w:val="Fontepargpadro"/>
    <w:link w:val="Cabealho"/>
    <w:uiPriority w:val="99"/>
    <w:rsid w:val="002455D1"/>
  </w:style>
  <w:style w:type="paragraph" w:styleId="Rodap">
    <w:name w:val="footer"/>
    <w:basedOn w:val="Normal"/>
    <w:link w:val="RodapChar"/>
    <w:uiPriority w:val="99"/>
    <w:unhideWhenUsed/>
    <w:rsid w:val="002455D1"/>
    <w:pPr>
      <w:tabs>
        <w:tab w:val="center" w:pos="4252"/>
        <w:tab w:val="right" w:pos="8504"/>
      </w:tabs>
      <w:spacing w:line="240" w:lineRule="auto"/>
    </w:pPr>
  </w:style>
  <w:style w:type="character" w:customStyle="1" w:styleId="RodapChar">
    <w:name w:val="Rodapé Char"/>
    <w:basedOn w:val="Fontepargpadro"/>
    <w:link w:val="Rodap"/>
    <w:uiPriority w:val="99"/>
    <w:rsid w:val="002455D1"/>
  </w:style>
  <w:style w:type="paragraph" w:styleId="Legenda">
    <w:name w:val="caption"/>
    <w:basedOn w:val="Normal"/>
    <w:next w:val="Normal"/>
    <w:uiPriority w:val="35"/>
    <w:unhideWhenUsed/>
    <w:qFormat/>
    <w:rsid w:val="00D17DDE"/>
    <w:pPr>
      <w:spacing w:after="200" w:line="240" w:lineRule="auto"/>
    </w:pPr>
    <w:rPr>
      <w:i/>
      <w:iCs/>
      <w:color w:val="44546A" w:themeColor="text2"/>
      <w:sz w:val="18"/>
      <w:szCs w:val="18"/>
    </w:rPr>
  </w:style>
  <w:style w:type="paragraph" w:styleId="Textodecomentrio">
    <w:name w:val="annotation text"/>
    <w:basedOn w:val="Normal"/>
    <w:link w:val="TextodecomentrioChar"/>
    <w:uiPriority w:val="99"/>
    <w:semiHidden/>
    <w:unhideWhenUsed/>
    <w:rsid w:val="009E7198"/>
    <w:pPr>
      <w:spacing w:line="240" w:lineRule="auto"/>
    </w:pPr>
    <w:rPr>
      <w:sz w:val="20"/>
    </w:rPr>
  </w:style>
  <w:style w:type="character" w:customStyle="1" w:styleId="TextodecomentrioChar">
    <w:name w:val="Texto de comentário Char"/>
    <w:basedOn w:val="Fontepargpadro"/>
    <w:link w:val="Textodecomentrio"/>
    <w:uiPriority w:val="99"/>
    <w:semiHidden/>
    <w:rsid w:val="009E7198"/>
    <w:rPr>
      <w:sz w:val="20"/>
      <w:szCs w:val="20"/>
    </w:rPr>
  </w:style>
  <w:style w:type="character" w:styleId="Refdecomentrio">
    <w:name w:val="annotation reference"/>
    <w:basedOn w:val="Fontepargpadro"/>
    <w:uiPriority w:val="99"/>
    <w:semiHidden/>
    <w:unhideWhenUsed/>
    <w:rsid w:val="009E7198"/>
    <w:rPr>
      <w:sz w:val="16"/>
      <w:szCs w:val="16"/>
    </w:rPr>
  </w:style>
  <w:style w:type="paragraph" w:styleId="Textodebalo">
    <w:name w:val="Balloon Text"/>
    <w:basedOn w:val="Normal"/>
    <w:link w:val="TextodebaloChar"/>
    <w:uiPriority w:val="99"/>
    <w:semiHidden/>
    <w:unhideWhenUsed/>
    <w:rsid w:val="009E719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7198"/>
    <w:rPr>
      <w:rFonts w:ascii="Segoe UI" w:hAnsi="Segoe UI" w:cs="Segoe UI"/>
      <w:sz w:val="18"/>
      <w:szCs w:val="18"/>
    </w:rPr>
  </w:style>
  <w:style w:type="paragraph" w:styleId="Pr-formataoHTML">
    <w:name w:val="HTML Preformatted"/>
    <w:basedOn w:val="Normal"/>
    <w:link w:val="Pr-formataoHTMLChar"/>
    <w:uiPriority w:val="99"/>
    <w:unhideWhenUsed/>
    <w:rsid w:val="006B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pt-BR"/>
    </w:rPr>
  </w:style>
  <w:style w:type="character" w:customStyle="1" w:styleId="Pr-formataoHTMLChar">
    <w:name w:val="Pré-formatação HTML Char"/>
    <w:basedOn w:val="Fontepargpadro"/>
    <w:link w:val="Pr-formataoHTML"/>
    <w:uiPriority w:val="99"/>
    <w:rsid w:val="006B2926"/>
    <w:rPr>
      <w:rFonts w:ascii="Courier New" w:eastAsia="Times New Roman" w:hAnsi="Courier New" w:cs="Courier New"/>
      <w:sz w:val="20"/>
      <w:szCs w:val="20"/>
      <w:lang w:eastAsia="pt-BR"/>
    </w:rPr>
  </w:style>
  <w:style w:type="table" w:styleId="Tabelacomgrade">
    <w:name w:val="Table Grid"/>
    <w:basedOn w:val="Tabelanormal"/>
    <w:uiPriority w:val="39"/>
    <w:rsid w:val="007F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6A0A"/>
    <w:rPr>
      <w:color w:val="0000FF"/>
      <w:u w:val="single"/>
    </w:rPr>
  </w:style>
  <w:style w:type="paragraph" w:customStyle="1" w:styleId="00abstracttitle">
    <w:name w:val="00_abstract_title"/>
    <w:rsid w:val="00367D8F"/>
    <w:pPr>
      <w:spacing w:line="480" w:lineRule="exact"/>
      <w:jc w:val="center"/>
    </w:pPr>
    <w:rPr>
      <w:rFonts w:ascii="Times" w:eastAsia="Times New Roman" w:hAnsi="Times" w:cs="Times New Roman"/>
      <w:b/>
      <w:sz w:val="36"/>
      <w:szCs w:val="20"/>
      <w:lang w:val="de-DE"/>
    </w:rPr>
  </w:style>
  <w:style w:type="paragraph" w:customStyle="1" w:styleId="00abstractbody">
    <w:name w:val="00_abstract_body"/>
    <w:rsid w:val="00367D8F"/>
    <w:pPr>
      <w:spacing w:before="120" w:after="0" w:line="320" w:lineRule="exact"/>
      <w:jc w:val="both"/>
    </w:pPr>
    <w:rPr>
      <w:rFonts w:ascii="Times" w:eastAsia="Times New Roman" w:hAnsi="Times" w:cs="Times New Roman"/>
      <w:sz w:val="24"/>
      <w:szCs w:val="20"/>
      <w:lang w:val="de-DE"/>
    </w:rPr>
  </w:style>
  <w:style w:type="character" w:styleId="Forte">
    <w:name w:val="Strong"/>
    <w:qFormat/>
    <w:rsid w:val="00367D8F"/>
    <w:rPr>
      <w:b/>
      <w:bCs/>
    </w:rPr>
  </w:style>
  <w:style w:type="paragraph" w:customStyle="1" w:styleId="00abstractauthors">
    <w:name w:val="00_abstract_authors"/>
    <w:rsid w:val="00367D8F"/>
    <w:pPr>
      <w:spacing w:after="120" w:line="320" w:lineRule="exact"/>
      <w:jc w:val="center"/>
    </w:pPr>
    <w:rPr>
      <w:rFonts w:ascii="Times" w:eastAsia="Times New Roman" w:hAnsi="Times" w:cs="Times New Roman"/>
      <w:sz w:val="24"/>
      <w:szCs w:val="20"/>
      <w:lang w:val="de-DE"/>
    </w:rPr>
  </w:style>
  <w:style w:type="paragraph" w:customStyle="1" w:styleId="00abstractaffiliation">
    <w:name w:val="00_abstract_affiliation"/>
    <w:rsid w:val="00367D8F"/>
    <w:pPr>
      <w:spacing w:after="0" w:line="320" w:lineRule="exact"/>
      <w:jc w:val="center"/>
    </w:pPr>
    <w:rPr>
      <w:rFonts w:ascii="Times" w:eastAsia="Times New Roman" w:hAnsi="Times" w:cs="Times New Roman"/>
      <w:i/>
      <w:sz w:val="20"/>
      <w:szCs w:val="20"/>
      <w:lang w:val="de-DE"/>
    </w:rPr>
  </w:style>
  <w:style w:type="paragraph" w:customStyle="1" w:styleId="00abstractreferences">
    <w:name w:val="00_abstract_references"/>
    <w:rsid w:val="00367D8F"/>
    <w:pPr>
      <w:spacing w:before="60" w:after="0" w:line="240" w:lineRule="exact"/>
      <w:ind w:left="454" w:hanging="454"/>
      <w:jc w:val="both"/>
    </w:pPr>
    <w:rPr>
      <w:rFonts w:ascii="Times" w:eastAsia="Times New Roman" w:hAnsi="Times" w:cs="Times New Roman"/>
      <w:sz w:val="20"/>
      <w:szCs w:val="20"/>
      <w:lang w:val="de-DE"/>
    </w:rPr>
  </w:style>
  <w:style w:type="paragraph" w:styleId="Corpodetexto">
    <w:name w:val="Body Text"/>
    <w:basedOn w:val="Normal"/>
    <w:link w:val="CorpodetextoChar"/>
    <w:rsid w:val="00367D8F"/>
    <w:pPr>
      <w:spacing w:line="360" w:lineRule="auto"/>
    </w:pPr>
    <w:rPr>
      <w:rFonts w:ascii="Times New Roman" w:hAnsi="Times New Roman"/>
      <w:szCs w:val="24"/>
      <w:lang w:val="en-US" w:eastAsia="pt-BR"/>
    </w:rPr>
  </w:style>
  <w:style w:type="character" w:customStyle="1" w:styleId="CorpodetextoChar">
    <w:name w:val="Corpo de texto Char"/>
    <w:basedOn w:val="Fontepargpadro"/>
    <w:link w:val="Corpodetexto"/>
    <w:rsid w:val="00367D8F"/>
    <w:rPr>
      <w:rFonts w:ascii="Times New Roman" w:eastAsia="Times New Roman" w:hAnsi="Times New Roman" w:cs="Times New Roman"/>
      <w:sz w:val="24"/>
      <w:szCs w:val="24"/>
      <w:lang w:val="en-US" w:eastAsia="pt-BR"/>
    </w:rPr>
  </w:style>
  <w:style w:type="paragraph" w:styleId="Assuntodocomentrio">
    <w:name w:val="annotation subject"/>
    <w:basedOn w:val="Textodecomentrio"/>
    <w:next w:val="Textodecomentrio"/>
    <w:link w:val="AssuntodocomentrioChar"/>
    <w:uiPriority w:val="99"/>
    <w:semiHidden/>
    <w:unhideWhenUsed/>
    <w:rsid w:val="00172FDA"/>
    <w:rPr>
      <w:b/>
      <w:bCs/>
    </w:rPr>
  </w:style>
  <w:style w:type="character" w:customStyle="1" w:styleId="AssuntodocomentrioChar">
    <w:name w:val="Assunto do comentário Char"/>
    <w:basedOn w:val="TextodecomentrioChar"/>
    <w:link w:val="Assuntodocomentrio"/>
    <w:uiPriority w:val="99"/>
    <w:semiHidden/>
    <w:rsid w:val="00172FDA"/>
    <w:rPr>
      <w:rFonts w:ascii="Times" w:eastAsia="Times New Roman" w:hAnsi="Times" w:cs="Times New Roman"/>
      <w:b/>
      <w:bCs/>
      <w:sz w:val="20"/>
      <w:szCs w:val="20"/>
      <w:lang w:val="de-DE"/>
    </w:rPr>
  </w:style>
  <w:style w:type="paragraph" w:customStyle="1" w:styleId="TAMainText">
    <w:name w:val="TA_Main_Text"/>
    <w:basedOn w:val="Normal"/>
    <w:rsid w:val="000D7EDA"/>
    <w:pPr>
      <w:suppressAutoHyphens/>
      <w:spacing w:line="240" w:lineRule="exact"/>
      <w:ind w:firstLine="202"/>
    </w:pPr>
    <w:rPr>
      <w:rFonts w:cs="Times"/>
      <w:sz w:val="20"/>
      <w:lang w:val="en-US" w:eastAsia="zh-CN"/>
    </w:rPr>
  </w:style>
  <w:style w:type="paragraph" w:customStyle="1" w:styleId="Default">
    <w:name w:val="Default"/>
    <w:rsid w:val="004C01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60596">
      <w:bodyDiv w:val="1"/>
      <w:marLeft w:val="0"/>
      <w:marRight w:val="0"/>
      <w:marTop w:val="0"/>
      <w:marBottom w:val="0"/>
      <w:divBdr>
        <w:top w:val="none" w:sz="0" w:space="0" w:color="auto"/>
        <w:left w:val="none" w:sz="0" w:space="0" w:color="auto"/>
        <w:bottom w:val="none" w:sz="0" w:space="0" w:color="auto"/>
        <w:right w:val="none" w:sz="0" w:space="0" w:color="auto"/>
      </w:divBdr>
    </w:div>
    <w:div w:id="388190946">
      <w:bodyDiv w:val="1"/>
      <w:marLeft w:val="0"/>
      <w:marRight w:val="0"/>
      <w:marTop w:val="0"/>
      <w:marBottom w:val="0"/>
      <w:divBdr>
        <w:top w:val="none" w:sz="0" w:space="0" w:color="auto"/>
        <w:left w:val="none" w:sz="0" w:space="0" w:color="auto"/>
        <w:bottom w:val="none" w:sz="0" w:space="0" w:color="auto"/>
        <w:right w:val="none" w:sz="0" w:space="0" w:color="auto"/>
      </w:divBdr>
    </w:div>
    <w:div w:id="669262555">
      <w:bodyDiv w:val="1"/>
      <w:marLeft w:val="0"/>
      <w:marRight w:val="0"/>
      <w:marTop w:val="0"/>
      <w:marBottom w:val="0"/>
      <w:divBdr>
        <w:top w:val="none" w:sz="0" w:space="0" w:color="auto"/>
        <w:left w:val="none" w:sz="0" w:space="0" w:color="auto"/>
        <w:bottom w:val="none" w:sz="0" w:space="0" w:color="auto"/>
        <w:right w:val="none" w:sz="0" w:space="0" w:color="auto"/>
      </w:divBdr>
    </w:div>
    <w:div w:id="1113748414">
      <w:bodyDiv w:val="1"/>
      <w:marLeft w:val="0"/>
      <w:marRight w:val="0"/>
      <w:marTop w:val="0"/>
      <w:marBottom w:val="0"/>
      <w:divBdr>
        <w:top w:val="none" w:sz="0" w:space="0" w:color="auto"/>
        <w:left w:val="none" w:sz="0" w:space="0" w:color="auto"/>
        <w:bottom w:val="none" w:sz="0" w:space="0" w:color="auto"/>
        <w:right w:val="none" w:sz="0" w:space="0" w:color="auto"/>
      </w:divBdr>
    </w:div>
    <w:div w:id="1245140050">
      <w:bodyDiv w:val="1"/>
      <w:marLeft w:val="0"/>
      <w:marRight w:val="0"/>
      <w:marTop w:val="0"/>
      <w:marBottom w:val="0"/>
      <w:divBdr>
        <w:top w:val="none" w:sz="0" w:space="0" w:color="auto"/>
        <w:left w:val="none" w:sz="0" w:space="0" w:color="auto"/>
        <w:bottom w:val="none" w:sz="0" w:space="0" w:color="auto"/>
        <w:right w:val="none" w:sz="0" w:space="0" w:color="auto"/>
      </w:divBdr>
    </w:div>
    <w:div w:id="1376152044">
      <w:bodyDiv w:val="1"/>
      <w:marLeft w:val="0"/>
      <w:marRight w:val="0"/>
      <w:marTop w:val="0"/>
      <w:marBottom w:val="0"/>
      <w:divBdr>
        <w:top w:val="none" w:sz="0" w:space="0" w:color="auto"/>
        <w:left w:val="none" w:sz="0" w:space="0" w:color="auto"/>
        <w:bottom w:val="none" w:sz="0" w:space="0" w:color="auto"/>
        <w:right w:val="none" w:sz="0" w:space="0" w:color="auto"/>
      </w:divBdr>
    </w:div>
    <w:div w:id="1889797842">
      <w:bodyDiv w:val="1"/>
      <w:marLeft w:val="0"/>
      <w:marRight w:val="0"/>
      <w:marTop w:val="0"/>
      <w:marBottom w:val="0"/>
      <w:divBdr>
        <w:top w:val="none" w:sz="0" w:space="0" w:color="auto"/>
        <w:left w:val="none" w:sz="0" w:space="0" w:color="auto"/>
        <w:bottom w:val="none" w:sz="0" w:space="0" w:color="auto"/>
        <w:right w:val="none" w:sz="0" w:space="0" w:color="auto"/>
      </w:divBdr>
    </w:div>
    <w:div w:id="2010712034">
      <w:bodyDiv w:val="1"/>
      <w:marLeft w:val="0"/>
      <w:marRight w:val="0"/>
      <w:marTop w:val="0"/>
      <w:marBottom w:val="0"/>
      <w:divBdr>
        <w:top w:val="none" w:sz="0" w:space="0" w:color="auto"/>
        <w:left w:val="none" w:sz="0" w:space="0" w:color="auto"/>
        <w:bottom w:val="none" w:sz="0" w:space="0" w:color="auto"/>
        <w:right w:val="none" w:sz="0" w:space="0" w:color="auto"/>
      </w:divBdr>
    </w:div>
    <w:div w:id="20988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9C21C-7DAF-4018-AB14-12FDBF65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424</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Alves</dc:creator>
  <cp:lastModifiedBy>Elaine Meireles Senra</cp:lastModifiedBy>
  <cp:revision>5</cp:revision>
  <dcterms:created xsi:type="dcterms:W3CDTF">2020-08-19T14:42:00Z</dcterms:created>
  <dcterms:modified xsi:type="dcterms:W3CDTF">2020-09-03T18:40:00Z</dcterms:modified>
</cp:coreProperties>
</file>