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014F15" w14:textId="77777777" w:rsidR="00571835" w:rsidRDefault="004B7946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TREINAMENTO EM RESSUSCITAÇÃO CARDIOPULMONAR PARA MONITORES DE UMA BRINQUEDOTECA: RELATO DE EXPERIÊNCIA.</w:t>
      </w:r>
    </w:p>
    <w:p w14:paraId="6E014F16" w14:textId="77777777" w:rsidR="00571835" w:rsidRDefault="00571835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14F17" w14:textId="77777777" w:rsidR="00571835" w:rsidRDefault="004B7946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Laila Gabriela Martins dos Santos ¹, Larissa Carlos Suzart¹</w:t>
      </w:r>
    </w:p>
    <w:p w14:paraId="6E014F18" w14:textId="77777777" w:rsidR="00571835" w:rsidRDefault="00571835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6E014F19" w14:textId="77777777" w:rsidR="00571835" w:rsidRDefault="004B7946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do Estado da Bahia¹ </w:t>
      </w:r>
    </w:p>
    <w:p w14:paraId="6E014F1A" w14:textId="77777777" w:rsidR="00571835" w:rsidRDefault="00571835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6E014F1B" w14:textId="77777777" w:rsidR="00571835" w:rsidRDefault="004B7946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gabrielalaila994@gmail.com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014F1C" w14:textId="77777777" w:rsidR="00571835" w:rsidRDefault="00571835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6E014F1D" w14:textId="77777777" w:rsidR="00571835" w:rsidRDefault="004B794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6"/>
          <w:szCs w:val="26"/>
        </w:rPr>
        <w:t>A parada cardiorrespiratória (PCR) é caracterizada pela interrupção súbita dos batimentos cardíacos, ausência de movimentos respiratórios e perda de consciência, assim configurando uma emergência pediátrica de extrema importância. Nesse sentido, é premente que haja a disseminação dos protocolos a serem seguidos de modo a exercer ações compatíveis com a sobrevida. A Lei Lucas, vigorada em 2018, prima que profissionais que lidem com crianças em seu cotidiano (em âmbito exógeno ao da saúde) sejam devidamente treinados e capacitados a lidarem com uma possível PCR.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Logo, este estudo tem como objetivo relatar um treinamento realizado com profissionais de uma brinquedoteca pública.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monitores da brinquedoteca receberam um treinamento teórico-prático de 4 horas ministrado por uma Liga Acadêmica de Emergências e Primeiros Socorros sob supervisão da orientadora dela, que se trata de uma enfermeira graduada e com especialização em emergência. Para a realização das atividades sobre PCR, o conteúdo programático foi elaborado de forma acessível com adequado nível de abordagem técnica para contemplar o grau de instrução/educação dos convidados, visto que não eram profissionais da saúde ou áreas afins. O material visual foi predominante composto por diretrizes da American Heart Association (AHA) e dados epidemiológicos acerca da PCR em crianças, como principais causas, faixa etária mais prevalente etc. Em seguida, o momento prático da discussão consistiu em orientar como reconhecer uma suposta vítima de PCR e como realizar as manobras adequadas com auxílio de manequins e bonecas (semelhantes a bebês), destacando que ao longo de todo o treinamento membros da liga acompanharam individualmente cada grupo de participantes ao realizarem as manobras de RCP, chamando atenção para alguns erros de execução e fomentado discussões sobre o motivo do erro e como melhorar. A atmosfera do treinamento ainda proporcionou troca de relatos e interação entre todos os participantes envolvidos, para que se sentissem à vontade a praticar as manobras tanto nas bonecas, quanto nos manequins e tirar eventuais dúvidas.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Ao final do treinamento foi-se possível observar que houve fixação efetiva da temática abordada, destacando a importância da disseminação de conhecimentos básicos em primeiros socorros direcionada às crianças buscando minimizar danos permanentes ou até mesmo o óbito pela manipulação inadequada da vítima ou omissão de socorro.</w:t>
      </w:r>
    </w:p>
    <w:p w14:paraId="6E014F1E" w14:textId="77777777" w:rsidR="00571835" w:rsidRDefault="004B794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Chaves: </w:t>
      </w:r>
      <w:r>
        <w:rPr>
          <w:rFonts w:ascii="Times New Roman" w:eastAsia="Times New Roman" w:hAnsi="Times New Roman" w:cs="Times New Roman"/>
          <w:sz w:val="24"/>
          <w:szCs w:val="24"/>
        </w:rPr>
        <w:t>Reanimação Cardiopulmonar. Parada Cardíaca. Suporte Básico de Vida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014F1F" w14:textId="77777777" w:rsidR="00571835" w:rsidRDefault="004B7946">
      <w:pPr>
        <w:spacing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Urgência e Emergência em Medicina, Enfermagem e Odontologia.</w:t>
      </w:r>
    </w:p>
    <w:p w14:paraId="6E014F20" w14:textId="77777777" w:rsidR="00571835" w:rsidRDefault="00571835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sectPr w:rsidR="00571835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35"/>
    <w:rsid w:val="004B7946"/>
    <w:rsid w:val="00571835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F15"/>
  <w15:docId w15:val="{7BF5A056-5789-47E0-A8FF-96D7F32D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brielalaila9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9FBE-67A4-4D73-94EE-A23F7EAF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laila gabriela</cp:lastModifiedBy>
  <cp:revision>2</cp:revision>
  <dcterms:created xsi:type="dcterms:W3CDTF">2024-02-16T11:49:00Z</dcterms:created>
  <dcterms:modified xsi:type="dcterms:W3CDTF">2024-02-16T11:49:00Z</dcterms:modified>
</cp:coreProperties>
</file>