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870E9" w14:textId="11A6DE94" w:rsidR="00A0732D" w:rsidRPr="00A0732D" w:rsidRDefault="00EC5681" w:rsidP="00A0732D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Encapsulamento de </w:t>
      </w:r>
      <w:r w:rsidR="00E84EFB">
        <w:rPr>
          <w:rFonts w:ascii="Arial" w:hAnsi="Arial" w:cs="Arial"/>
          <w:b/>
          <w:sz w:val="36"/>
          <w:szCs w:val="36"/>
        </w:rPr>
        <w:t>A</w:t>
      </w:r>
      <w:r>
        <w:rPr>
          <w:rFonts w:ascii="Arial" w:hAnsi="Arial" w:cs="Arial"/>
          <w:b/>
          <w:sz w:val="36"/>
          <w:szCs w:val="36"/>
        </w:rPr>
        <w:t>ntocianinas</w:t>
      </w:r>
      <w:r w:rsidR="00E84EFB">
        <w:rPr>
          <w:rFonts w:ascii="Arial" w:hAnsi="Arial" w:cs="Arial"/>
          <w:b/>
          <w:sz w:val="36"/>
          <w:szCs w:val="36"/>
        </w:rPr>
        <w:t xml:space="preserve"> de flor de Cunhã</w:t>
      </w:r>
      <w:r>
        <w:rPr>
          <w:rFonts w:ascii="Arial" w:hAnsi="Arial" w:cs="Arial"/>
          <w:b/>
          <w:sz w:val="36"/>
          <w:szCs w:val="36"/>
        </w:rPr>
        <w:t xml:space="preserve"> em </w:t>
      </w:r>
      <w:r w:rsidR="00E84EFB">
        <w:rPr>
          <w:rFonts w:ascii="Arial" w:hAnsi="Arial" w:cs="Arial"/>
          <w:b/>
          <w:sz w:val="36"/>
          <w:szCs w:val="36"/>
        </w:rPr>
        <w:t>N</w:t>
      </w:r>
      <w:r>
        <w:rPr>
          <w:rFonts w:ascii="Arial" w:hAnsi="Arial" w:cs="Arial"/>
          <w:b/>
          <w:sz w:val="36"/>
          <w:szCs w:val="36"/>
        </w:rPr>
        <w:t xml:space="preserve">anopartículas de </w:t>
      </w:r>
      <w:r w:rsidR="00E84EFB">
        <w:rPr>
          <w:rFonts w:ascii="Arial" w:hAnsi="Arial" w:cs="Arial"/>
          <w:b/>
          <w:sz w:val="36"/>
          <w:szCs w:val="36"/>
        </w:rPr>
        <w:t>A</w:t>
      </w:r>
      <w:r>
        <w:rPr>
          <w:rFonts w:ascii="Arial" w:hAnsi="Arial" w:cs="Arial"/>
          <w:b/>
          <w:sz w:val="36"/>
          <w:szCs w:val="36"/>
        </w:rPr>
        <w:t xml:space="preserve">lginato de </w:t>
      </w:r>
      <w:r w:rsidR="00E84EFB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>ódio</w:t>
      </w:r>
      <w:r w:rsidR="00E84EFB">
        <w:rPr>
          <w:rFonts w:ascii="Arial" w:hAnsi="Arial" w:cs="Arial"/>
          <w:b/>
          <w:sz w:val="36"/>
          <w:szCs w:val="36"/>
        </w:rPr>
        <w:t xml:space="preserve"> para aplicação em Embalagens Inteligentes</w:t>
      </w:r>
    </w:p>
    <w:p w14:paraId="3BE0401C" w14:textId="77777777" w:rsidR="00367D8F" w:rsidRPr="00292660" w:rsidRDefault="00367D8F" w:rsidP="00367D8F">
      <w:pPr>
        <w:pStyle w:val="00abstractreferences"/>
        <w:spacing w:before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36"/>
          <w:szCs w:val="36"/>
          <w:lang w:val="pt-BR"/>
        </w:rPr>
      </w:pPr>
    </w:p>
    <w:p w14:paraId="49507820" w14:textId="4FCC70B5" w:rsidR="00897F80" w:rsidRPr="00EC5681" w:rsidRDefault="00EC5681" w:rsidP="00EC5681">
      <w:pPr>
        <w:pStyle w:val="00abstractauthors"/>
        <w:spacing w:after="0"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Cs w:val="24"/>
          <w:u w:val="single"/>
          <w:lang w:val="pt-BR"/>
        </w:rPr>
        <w:t>Elise dos Santos Lauria</w:t>
      </w:r>
      <w:r w:rsidR="0006527A" w:rsidRPr="0006527A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="0006527A" w:rsidRPr="0006527A">
        <w:rPr>
          <w:rFonts w:ascii="Arial" w:hAnsi="Arial" w:cs="Arial"/>
          <w:b/>
          <w:szCs w:val="24"/>
          <w:lang w:val="pt-BR"/>
        </w:rPr>
        <w:t xml:space="preserve">, </w:t>
      </w:r>
      <w:r w:rsidR="00F14808">
        <w:rPr>
          <w:rFonts w:ascii="Arial" w:hAnsi="Arial" w:cs="Arial"/>
          <w:b/>
          <w:szCs w:val="24"/>
          <w:lang w:val="pt-BR"/>
        </w:rPr>
        <w:t>Mariana Correa Moreira</w:t>
      </w:r>
      <w:r w:rsidR="00F14808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F14808">
        <w:rPr>
          <w:rFonts w:ascii="Arial" w:hAnsi="Arial" w:cs="Arial"/>
          <w:b/>
          <w:szCs w:val="24"/>
          <w:lang w:val="pt-BR"/>
        </w:rPr>
        <w:t xml:space="preserve">, </w:t>
      </w:r>
      <w:r>
        <w:rPr>
          <w:rFonts w:ascii="Arial" w:hAnsi="Arial" w:cs="Arial"/>
          <w:b/>
          <w:szCs w:val="24"/>
          <w:lang w:val="pt-BR"/>
        </w:rPr>
        <w:t>João Victor Nicolini</w:t>
      </w:r>
      <w:r w:rsidR="0006527A" w:rsidRPr="0006527A">
        <w:rPr>
          <w:rFonts w:ascii="Arial" w:hAnsi="Arial" w:cs="Arial"/>
          <w:b/>
          <w:szCs w:val="24"/>
          <w:vertAlign w:val="superscript"/>
          <w:lang w:val="pt-BR"/>
        </w:rPr>
        <w:t>1</w:t>
      </w:r>
    </w:p>
    <w:p w14:paraId="0DDA8647" w14:textId="0CE74880" w:rsidR="0006527A" w:rsidRDefault="0006527A" w:rsidP="00367D8F">
      <w:pPr>
        <w:pStyle w:val="00abstractauthors"/>
        <w:spacing w:after="0" w:line="240" w:lineRule="auto"/>
        <w:rPr>
          <w:rFonts w:ascii="Arial" w:hAnsi="Arial" w:cs="Arial"/>
          <w:b/>
          <w:lang w:val="pt-BR"/>
        </w:rPr>
      </w:pPr>
      <w:r w:rsidRPr="00E84EFB">
        <w:rPr>
          <w:rFonts w:ascii="Arial" w:hAnsi="Arial" w:cs="Arial"/>
          <w:b/>
          <w:vertAlign w:val="superscript"/>
          <w:lang w:val="pt-BR"/>
        </w:rPr>
        <w:t>1</w:t>
      </w:r>
      <w:r w:rsidR="00E84EFB">
        <w:rPr>
          <w:rFonts w:ascii="Arial" w:hAnsi="Arial" w:cs="Arial"/>
          <w:b/>
          <w:lang w:val="pt-BR"/>
        </w:rPr>
        <w:t xml:space="preserve">Departamento de Engenharia Química, Instituto de Tecnologia, </w:t>
      </w:r>
      <w:r w:rsidR="00EC5681" w:rsidRPr="00E84EFB">
        <w:rPr>
          <w:rFonts w:ascii="Arial" w:hAnsi="Arial" w:cs="Arial"/>
          <w:b/>
          <w:lang w:val="pt-BR"/>
        </w:rPr>
        <w:t>Universidade</w:t>
      </w:r>
      <w:r w:rsidR="00EC5681">
        <w:rPr>
          <w:rFonts w:ascii="Arial" w:hAnsi="Arial" w:cs="Arial"/>
          <w:b/>
          <w:lang w:val="pt-BR"/>
        </w:rPr>
        <w:t xml:space="preserve"> Federal Rural do Rio de Janeiro</w:t>
      </w:r>
    </w:p>
    <w:p w14:paraId="1C4733D9" w14:textId="74D0BAB8" w:rsidR="00367D8F" w:rsidRPr="006B21F6" w:rsidRDefault="00EC5681" w:rsidP="006165A3">
      <w:pPr>
        <w:pStyle w:val="00abstractaffiliation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lauriaelise@hotmail.com</w:t>
      </w:r>
    </w:p>
    <w:p w14:paraId="729CD303" w14:textId="13E1E198" w:rsidR="00367D8F" w:rsidRPr="00A0732D" w:rsidRDefault="00367D8F" w:rsidP="00EC5681">
      <w:pPr>
        <w:pStyle w:val="00abstractaffiliation"/>
        <w:spacing w:line="240" w:lineRule="auto"/>
        <w:jc w:val="both"/>
        <w:rPr>
          <w:rFonts w:ascii="Arial" w:hAnsi="Arial" w:cs="Arial"/>
          <w:bCs/>
          <w:lang w:val="pt-BR"/>
        </w:rPr>
      </w:pPr>
    </w:p>
    <w:p w14:paraId="1D6BDE39" w14:textId="287F0B98" w:rsidR="00393B26" w:rsidRDefault="00897F80" w:rsidP="00CF4ECE">
      <w:pPr>
        <w:rPr>
          <w:rFonts w:ascii="Arial" w:hAnsi="Arial" w:cs="Arial"/>
        </w:rPr>
      </w:pPr>
      <w:r w:rsidRPr="00212E4F">
        <w:rPr>
          <w:rFonts w:ascii="Arial" w:hAnsi="Arial" w:cs="Arial"/>
        </w:rPr>
        <w:t>R</w:t>
      </w:r>
      <w:r w:rsidR="006B21F6" w:rsidRPr="00212E4F">
        <w:rPr>
          <w:rFonts w:ascii="Arial" w:hAnsi="Arial" w:cs="Arial"/>
        </w:rPr>
        <w:t>ESUMO</w:t>
      </w:r>
      <w:r w:rsidRPr="00212E4F">
        <w:rPr>
          <w:rFonts w:ascii="Arial" w:hAnsi="Arial" w:cs="Arial"/>
        </w:rPr>
        <w:t>:</w:t>
      </w:r>
    </w:p>
    <w:p w14:paraId="2E671C53" w14:textId="40EE0C87" w:rsidR="00DD79E8" w:rsidRDefault="000B5A1D" w:rsidP="003203AF">
      <w:pPr>
        <w:rPr>
          <w:rFonts w:ascii="Arial" w:hAnsi="Arial" w:cs="Arial"/>
        </w:rPr>
      </w:pPr>
      <w:r>
        <w:rPr>
          <w:rFonts w:ascii="Arial" w:hAnsi="Arial" w:cs="Arial"/>
        </w:rPr>
        <w:tab/>
        <w:t>Antocianinas (ANT) de flor de Cunhã (</w:t>
      </w:r>
      <w:r w:rsidRPr="000B5A1D">
        <w:rPr>
          <w:rFonts w:ascii="Arial" w:hAnsi="Arial" w:cs="Arial"/>
          <w:i/>
        </w:rPr>
        <w:t>Clitoria Ternatea</w:t>
      </w:r>
      <w:r>
        <w:rPr>
          <w:rFonts w:ascii="Arial" w:hAnsi="Arial" w:cs="Arial"/>
        </w:rPr>
        <w:t xml:space="preserve"> L.) foram encapsuladas em nanopartículas de alginato de sódio (NPs-AS) através da técnica de gelificação iônica</w:t>
      </w:r>
      <w:r w:rsidR="00EC5681">
        <w:rPr>
          <w:rFonts w:ascii="Arial" w:hAnsi="Arial" w:cs="Arial"/>
        </w:rPr>
        <w:t xml:space="preserve"> (GI) de uma solução de CaCl</w:t>
      </w:r>
      <w:r w:rsidR="00EC5681" w:rsidRPr="00EC5681">
        <w:rPr>
          <w:rFonts w:ascii="Arial" w:hAnsi="Arial" w:cs="Arial"/>
          <w:vertAlign w:val="subscript"/>
        </w:rPr>
        <w:t>2</w:t>
      </w:r>
      <w:r w:rsidR="00EC5681">
        <w:rPr>
          <w:rFonts w:ascii="Arial" w:hAnsi="Arial" w:cs="Arial"/>
        </w:rPr>
        <w:t xml:space="preserve"> e extrato da flor</w:t>
      </w:r>
      <w:r w:rsidR="003203AF">
        <w:rPr>
          <w:rFonts w:ascii="Arial" w:hAnsi="Arial" w:cs="Arial"/>
        </w:rPr>
        <w:t xml:space="preserve"> [1]</w:t>
      </w:r>
      <w:r>
        <w:rPr>
          <w:rFonts w:ascii="Arial" w:hAnsi="Arial" w:cs="Arial"/>
        </w:rPr>
        <w:t xml:space="preserve">. O objetivo foi testar a eficiência da técnica, visando </w:t>
      </w:r>
      <w:r w:rsidR="00537B09">
        <w:rPr>
          <w:rFonts w:ascii="Arial" w:hAnsi="Arial" w:cs="Arial"/>
        </w:rPr>
        <w:t>sua aplicação</w:t>
      </w:r>
      <w:r>
        <w:rPr>
          <w:rFonts w:ascii="Arial" w:hAnsi="Arial" w:cs="Arial"/>
          <w:lang w:val="pt-BR"/>
        </w:rPr>
        <w:t xml:space="preserve"> em experimentos de aumento de</w:t>
      </w:r>
      <w:r>
        <w:rPr>
          <w:rFonts w:ascii="Arial" w:hAnsi="Arial" w:cs="Arial"/>
        </w:rPr>
        <w:t xml:space="preserve"> estabilidade deste composto natural, que apresenta grande sensibilidade a variações de pH, mudando sua coloração de acordo com </w:t>
      </w:r>
      <w:r w:rsidR="009577CE">
        <w:rPr>
          <w:rFonts w:ascii="Arial" w:hAnsi="Arial" w:cs="Arial"/>
        </w:rPr>
        <w:t>o mesmo</w:t>
      </w:r>
      <w:r>
        <w:rPr>
          <w:rFonts w:ascii="Arial" w:hAnsi="Arial" w:cs="Arial"/>
        </w:rPr>
        <w:t>. Para realizar uma análise exploratória, as NPs-AS foram</w:t>
      </w:r>
      <w:r w:rsidR="00EC5681">
        <w:rPr>
          <w:rFonts w:ascii="Arial" w:hAnsi="Arial" w:cs="Arial"/>
        </w:rPr>
        <w:t>, primeiramente,</w:t>
      </w:r>
      <w:r>
        <w:rPr>
          <w:rFonts w:ascii="Arial" w:hAnsi="Arial" w:cs="Arial"/>
        </w:rPr>
        <w:t xml:space="preserve"> preparadas </w:t>
      </w:r>
      <w:r w:rsidR="00EC5681">
        <w:rPr>
          <w:rFonts w:ascii="Arial" w:hAnsi="Arial" w:cs="Arial"/>
        </w:rPr>
        <w:t xml:space="preserve">pela técnica de GI </w:t>
      </w:r>
      <w:r>
        <w:rPr>
          <w:rFonts w:ascii="Arial" w:hAnsi="Arial" w:cs="Arial"/>
        </w:rPr>
        <w:t>por dois caminhos diferentes</w:t>
      </w:r>
      <w:r w:rsidR="00EC5681">
        <w:rPr>
          <w:rFonts w:ascii="Arial" w:hAnsi="Arial" w:cs="Arial"/>
        </w:rPr>
        <w:t>: gotejando CaCl</w:t>
      </w:r>
      <w:r w:rsidR="00EC5681" w:rsidRPr="00EC5681">
        <w:rPr>
          <w:rFonts w:ascii="Arial" w:hAnsi="Arial" w:cs="Arial"/>
          <w:vertAlign w:val="subscript"/>
        </w:rPr>
        <w:t>2</w:t>
      </w:r>
      <w:r w:rsidR="00EC5681">
        <w:rPr>
          <w:rFonts w:ascii="Arial" w:hAnsi="Arial" w:cs="Arial"/>
        </w:rPr>
        <w:t xml:space="preserve"> </w:t>
      </w:r>
      <w:r w:rsidR="00DD79E8">
        <w:rPr>
          <w:rFonts w:ascii="Arial" w:hAnsi="Arial" w:cs="Arial"/>
        </w:rPr>
        <w:t xml:space="preserve">em solução de AS </w:t>
      </w:r>
      <w:r w:rsidR="00EC5681">
        <w:rPr>
          <w:rFonts w:ascii="Arial" w:hAnsi="Arial" w:cs="Arial"/>
        </w:rPr>
        <w:t>e gotejando o AS</w:t>
      </w:r>
      <w:r w:rsidR="00DD79E8">
        <w:rPr>
          <w:rFonts w:ascii="Arial" w:hAnsi="Arial" w:cs="Arial"/>
        </w:rPr>
        <w:t xml:space="preserve"> em solução de CaCl</w:t>
      </w:r>
      <w:r w:rsidR="00DD79E8" w:rsidRPr="00EC5681">
        <w:rPr>
          <w:rFonts w:ascii="Arial" w:hAnsi="Arial" w:cs="Arial"/>
          <w:vertAlign w:val="subscript"/>
        </w:rPr>
        <w:t>2</w:t>
      </w:r>
      <w:r w:rsidR="00EC5681">
        <w:rPr>
          <w:rFonts w:ascii="Arial" w:hAnsi="Arial" w:cs="Arial"/>
        </w:rPr>
        <w:t>.</w:t>
      </w:r>
      <w:r w:rsidR="005D7788">
        <w:rPr>
          <w:rFonts w:ascii="Arial" w:hAnsi="Arial" w:cs="Arial"/>
        </w:rPr>
        <w:t xml:space="preserve"> A taxa de gotejamento foi de 1 mL/min, com auxílio de</w:t>
      </w:r>
      <w:r w:rsidR="003203AF">
        <w:rPr>
          <w:rFonts w:ascii="Arial" w:hAnsi="Arial" w:cs="Arial"/>
        </w:rPr>
        <w:t xml:space="preserve"> um sonicador</w:t>
      </w:r>
      <w:r w:rsidR="005D7788">
        <w:rPr>
          <w:rFonts w:ascii="Arial" w:hAnsi="Arial" w:cs="Arial"/>
        </w:rPr>
        <w:t xml:space="preserve">, durante 900 </w:t>
      </w:r>
      <w:r w:rsidR="003203AF">
        <w:rPr>
          <w:rFonts w:ascii="Arial" w:hAnsi="Arial" w:cs="Arial"/>
        </w:rPr>
        <w:t>s</w:t>
      </w:r>
      <w:r w:rsidR="005D7788">
        <w:rPr>
          <w:rFonts w:ascii="Arial" w:hAnsi="Arial" w:cs="Arial"/>
        </w:rPr>
        <w:t>; em seguida, a dispersão foi agitada durante 4</w:t>
      </w:r>
      <w:r w:rsidR="00815C49">
        <w:rPr>
          <w:rFonts w:ascii="Arial" w:hAnsi="Arial" w:cs="Arial"/>
        </w:rPr>
        <w:t xml:space="preserve"> </w:t>
      </w:r>
      <w:r w:rsidR="005D7788">
        <w:rPr>
          <w:rFonts w:ascii="Arial" w:hAnsi="Arial" w:cs="Arial"/>
        </w:rPr>
        <w:t>h em um agitador magnético.</w:t>
      </w:r>
      <w:r w:rsidR="00EC5681">
        <w:rPr>
          <w:rFonts w:ascii="Arial" w:hAnsi="Arial" w:cs="Arial"/>
        </w:rPr>
        <w:t xml:space="preserve"> Análises de Espalhamento de Luz Dinâmico (DLS) mostraram que quando o AS foi gotejado o tamanho médio das partículas formadas foi de </w:t>
      </w:r>
      <w:r w:rsidR="005D7788">
        <w:rPr>
          <w:rFonts w:ascii="Arial" w:hAnsi="Arial" w:cs="Arial"/>
        </w:rPr>
        <w:t>696 nm, já quando o CaCl</w:t>
      </w:r>
      <w:r w:rsidR="005D7788" w:rsidRPr="005D7788">
        <w:rPr>
          <w:rFonts w:ascii="Arial" w:hAnsi="Arial" w:cs="Arial"/>
          <w:vertAlign w:val="subscript"/>
        </w:rPr>
        <w:t>2</w:t>
      </w:r>
      <w:r w:rsidR="005D7788">
        <w:rPr>
          <w:rFonts w:ascii="Arial" w:hAnsi="Arial" w:cs="Arial"/>
        </w:rPr>
        <w:t xml:space="preserve"> foi gotejado o tamanho aumentou para 1311 nm.</w:t>
      </w:r>
      <w:r w:rsidR="00DD79E8">
        <w:rPr>
          <w:rFonts w:ascii="Arial" w:hAnsi="Arial" w:cs="Arial"/>
        </w:rPr>
        <w:t xml:space="preserve"> O potencial zeta (PZ) do AS medido foi de </w:t>
      </w:r>
      <w:r w:rsidR="00DD79E8" w:rsidRPr="00DD79E8">
        <w:rPr>
          <w:rFonts w:ascii="Arial" w:hAnsi="Arial" w:cs="Arial"/>
        </w:rPr>
        <w:t>-47,13 ± 0,56</w:t>
      </w:r>
      <w:r w:rsidR="00DD79E8">
        <w:rPr>
          <w:rFonts w:ascii="Arial" w:hAnsi="Arial" w:cs="Arial"/>
        </w:rPr>
        <w:t xml:space="preserve"> mV.</w:t>
      </w:r>
      <w:r w:rsidR="005D7788">
        <w:rPr>
          <w:rFonts w:ascii="Arial" w:hAnsi="Arial" w:cs="Arial"/>
        </w:rPr>
        <w:t xml:space="preserve"> Desta maneira, para o encapsulamento da ANT, utilizou-se a técnica de GI gotejando o AS em uma solução de CaCl</w:t>
      </w:r>
      <w:r w:rsidR="005D7788" w:rsidRPr="00EC5681">
        <w:rPr>
          <w:rFonts w:ascii="Arial" w:hAnsi="Arial" w:cs="Arial"/>
          <w:vertAlign w:val="subscript"/>
        </w:rPr>
        <w:t>2</w:t>
      </w:r>
      <w:r w:rsidR="005D7788">
        <w:rPr>
          <w:rFonts w:ascii="Arial" w:hAnsi="Arial" w:cs="Arial"/>
        </w:rPr>
        <w:t xml:space="preserve"> e extrato da flor.</w:t>
      </w:r>
      <w:r w:rsidR="00503B11">
        <w:rPr>
          <w:rFonts w:ascii="Arial" w:hAnsi="Arial" w:cs="Arial"/>
        </w:rPr>
        <w:t xml:space="preserve"> A quantificação de ANT monoméricas foi realizada antes e após </w:t>
      </w:r>
      <w:r w:rsidR="003203AF">
        <w:rPr>
          <w:rFonts w:ascii="Arial" w:hAnsi="Arial" w:cs="Arial"/>
        </w:rPr>
        <w:t xml:space="preserve">a síntese </w:t>
      </w:r>
      <w:r w:rsidR="00503B11">
        <w:rPr>
          <w:rFonts w:ascii="Arial" w:hAnsi="Arial" w:cs="Arial"/>
        </w:rPr>
        <w:t xml:space="preserve">para que a eficiência de encapsulamento (EE) fosse medida. </w:t>
      </w:r>
      <w:r w:rsidR="003203AF">
        <w:rPr>
          <w:rFonts w:ascii="Arial" w:hAnsi="Arial" w:cs="Arial"/>
        </w:rPr>
        <w:t>Para isso, análises de Espectroscopia no UV-vis foram realizadas tanto no extrato da flor quanto no sobrenadante da solução de NPs-AS carregadas com ANT. Foram obtidas NPs-AS carregadas com ANT de tamanho médio de 788 nm e PZ de -11,</w:t>
      </w:r>
      <w:r w:rsidR="003203AF" w:rsidRPr="00DD79E8">
        <w:rPr>
          <w:rFonts w:ascii="Arial" w:hAnsi="Arial" w:cs="Arial"/>
        </w:rPr>
        <w:t>3</w:t>
      </w:r>
      <w:r w:rsidR="003203AF">
        <w:rPr>
          <w:rFonts w:ascii="Arial" w:hAnsi="Arial" w:cs="Arial"/>
        </w:rPr>
        <w:t>6 ± 0,92 mV, apresentando uma EE de 60,57%. Dessa forma, a técnica se mostrou eficiente, podendo ser aplicada em estudos posteriores de aumento de estabilidade de antocianinas</w:t>
      </w:r>
      <w:r w:rsidR="00BA039E">
        <w:rPr>
          <w:rFonts w:ascii="Arial" w:hAnsi="Arial" w:cs="Arial"/>
        </w:rPr>
        <w:t xml:space="preserve"> e sua inserção em emba</w:t>
      </w:r>
      <w:r w:rsidR="004F3AE4">
        <w:rPr>
          <w:rFonts w:ascii="Arial" w:hAnsi="Arial" w:cs="Arial"/>
        </w:rPr>
        <w:t>lagens com resposta inteligente</w:t>
      </w:r>
      <w:r w:rsidR="00BA039E">
        <w:rPr>
          <w:rFonts w:ascii="Arial" w:hAnsi="Arial" w:cs="Arial"/>
        </w:rPr>
        <w:t xml:space="preserve"> em função do pH</w:t>
      </w:r>
      <w:r w:rsidR="003203AF">
        <w:rPr>
          <w:rFonts w:ascii="Arial" w:hAnsi="Arial" w:cs="Arial"/>
        </w:rPr>
        <w:t>.</w:t>
      </w:r>
    </w:p>
    <w:p w14:paraId="3FB50CEF" w14:textId="77777777" w:rsidR="003203AF" w:rsidRPr="003203AF" w:rsidRDefault="003203AF" w:rsidP="003203AF">
      <w:pPr>
        <w:rPr>
          <w:rFonts w:ascii="Arial" w:hAnsi="Arial" w:cs="Arial"/>
        </w:rPr>
      </w:pPr>
    </w:p>
    <w:p w14:paraId="01970381" w14:textId="59D37BB7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EC5681">
        <w:rPr>
          <w:rFonts w:ascii="Arial" w:hAnsi="Arial" w:cs="Arial"/>
          <w:bCs/>
          <w:i/>
          <w:sz w:val="24"/>
          <w:szCs w:val="24"/>
          <w:shd w:val="clear" w:color="auto" w:fill="FFFFFF"/>
        </w:rPr>
        <w:t>Antocianinas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; </w:t>
      </w:r>
      <w:r w:rsidR="00EC5681">
        <w:rPr>
          <w:rFonts w:ascii="Arial" w:hAnsi="Arial" w:cs="Arial"/>
          <w:bCs/>
          <w:i/>
          <w:sz w:val="24"/>
          <w:szCs w:val="24"/>
          <w:shd w:val="clear" w:color="auto" w:fill="FFFFFF"/>
        </w:rPr>
        <w:t>Nanopartícula</w:t>
      </w:r>
      <w:r w:rsidR="00865ECB">
        <w:rPr>
          <w:rFonts w:ascii="Arial" w:hAnsi="Arial" w:cs="Arial"/>
          <w:bCs/>
          <w:i/>
          <w:sz w:val="24"/>
          <w:szCs w:val="24"/>
          <w:shd w:val="clear" w:color="auto" w:fill="FFFFFF"/>
        </w:rPr>
        <w:t>s</w:t>
      </w:r>
      <w:r w:rsidR="00DB7CE6">
        <w:rPr>
          <w:rFonts w:ascii="Arial" w:hAnsi="Arial" w:cs="Arial"/>
          <w:bCs/>
          <w:i/>
          <w:sz w:val="24"/>
          <w:szCs w:val="24"/>
          <w:shd w:val="clear" w:color="auto" w:fill="FFFFFF"/>
        </w:rPr>
        <w:t>; Embalagem inteligente</w:t>
      </w:r>
      <w:r w:rsidRPr="00393B26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2E1061BE" w14:textId="3BD04EBA" w:rsidR="00DD79E8" w:rsidRDefault="00DD79E8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</w:p>
    <w:p w14:paraId="2A23F7C2" w14:textId="19F75985" w:rsidR="00815C49" w:rsidRPr="00F877AE" w:rsidRDefault="006B21F6" w:rsidP="00292181">
      <w:pPr>
        <w:pStyle w:val="Corpodetexto"/>
        <w:spacing w:line="240" w:lineRule="auto"/>
        <w:rPr>
          <w:rFonts w:ascii="Arial" w:hAnsi="Arial" w:cs="Arial"/>
          <w:lang w:val="pt-BR"/>
        </w:rPr>
      </w:pPr>
      <w:r w:rsidRPr="00F877AE">
        <w:rPr>
          <w:rFonts w:ascii="Arial" w:hAnsi="Arial" w:cs="Arial"/>
          <w:lang w:val="pt-BR"/>
        </w:rPr>
        <w:t>REFERÊNCIAS:</w:t>
      </w:r>
    </w:p>
    <w:p w14:paraId="53DC6DAF" w14:textId="5A96CD71" w:rsidR="009C7019" w:rsidRPr="00BA039E" w:rsidRDefault="00CF4ECE" w:rsidP="00BA039E">
      <w:pPr>
        <w:pStyle w:val="TAMainText"/>
        <w:spacing w:line="240" w:lineRule="auto"/>
        <w:ind w:firstLine="0"/>
        <w:rPr>
          <w:rFonts w:ascii="Arial" w:hAnsi="Arial" w:cs="Arial"/>
          <w:b/>
          <w:sz w:val="32"/>
          <w:szCs w:val="32"/>
          <w:u w:val="single"/>
        </w:rPr>
      </w:pPr>
      <w:r w:rsidRPr="00BA039E">
        <w:rPr>
          <w:rFonts w:ascii="Arial" w:hAnsi="Arial" w:cs="Arial"/>
          <w:sz w:val="22"/>
          <w:szCs w:val="22"/>
          <w:lang w:val="pt-BR" w:eastAsia="pt-BR"/>
        </w:rPr>
        <w:t xml:space="preserve">[1] </w:t>
      </w:r>
      <w:r w:rsidR="003203AF" w:rsidRPr="00BA039E">
        <w:rPr>
          <w:rFonts w:ascii="Arial" w:hAnsi="Arial" w:cs="Arial"/>
          <w:sz w:val="22"/>
          <w:szCs w:val="22"/>
          <w:lang w:val="pt-BR" w:eastAsia="pt-BR"/>
        </w:rPr>
        <w:t>ALUANI, D</w:t>
      </w:r>
      <w:r w:rsidR="00F90E6F" w:rsidRPr="00BA039E">
        <w:rPr>
          <w:rFonts w:ascii="Arial" w:hAnsi="Arial" w:cs="Arial"/>
          <w:sz w:val="22"/>
          <w:szCs w:val="22"/>
          <w:lang w:val="pt-BR" w:eastAsia="pt-BR"/>
        </w:rPr>
        <w:t>ENITSA</w:t>
      </w:r>
      <w:r w:rsidR="003203AF" w:rsidRPr="00BA039E">
        <w:rPr>
          <w:rFonts w:ascii="Arial" w:hAnsi="Arial" w:cs="Arial"/>
          <w:sz w:val="22"/>
          <w:szCs w:val="22"/>
          <w:lang w:val="pt-BR" w:eastAsia="pt-BR"/>
        </w:rPr>
        <w:t xml:space="preserve"> et al. Е</w:t>
      </w:r>
      <w:r w:rsidR="003203AF" w:rsidRPr="00BA039E">
        <w:rPr>
          <w:rFonts w:ascii="Arial" w:hAnsi="Arial" w:cs="Arial"/>
          <w:sz w:val="22"/>
          <w:szCs w:val="22"/>
          <w:lang w:eastAsia="pt-BR"/>
        </w:rPr>
        <w:t xml:space="preserve">valuation of biocompatibility and antioxidant efficiency of chitosan-alginate nanoparticles loaded with quercetin. </w:t>
      </w:r>
      <w:proofErr w:type="spellStart"/>
      <w:r w:rsidR="003203AF" w:rsidRPr="00BA039E">
        <w:rPr>
          <w:rFonts w:ascii="Arial" w:hAnsi="Arial" w:cs="Arial"/>
          <w:sz w:val="22"/>
          <w:szCs w:val="22"/>
          <w:lang w:val="pt-BR" w:eastAsia="pt-BR"/>
        </w:rPr>
        <w:t>International</w:t>
      </w:r>
      <w:proofErr w:type="spellEnd"/>
      <w:r w:rsidR="003203AF" w:rsidRPr="00BA039E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proofErr w:type="spellStart"/>
      <w:r w:rsidR="003203AF" w:rsidRPr="00BA039E">
        <w:rPr>
          <w:rFonts w:ascii="Arial" w:hAnsi="Arial" w:cs="Arial"/>
          <w:sz w:val="22"/>
          <w:szCs w:val="22"/>
          <w:lang w:val="pt-BR" w:eastAsia="pt-BR"/>
        </w:rPr>
        <w:t>Journal</w:t>
      </w:r>
      <w:proofErr w:type="spellEnd"/>
      <w:r w:rsidR="003203AF" w:rsidRPr="00BA039E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proofErr w:type="spellStart"/>
      <w:r w:rsidR="003203AF" w:rsidRPr="00BA039E">
        <w:rPr>
          <w:rFonts w:ascii="Arial" w:hAnsi="Arial" w:cs="Arial"/>
          <w:sz w:val="22"/>
          <w:szCs w:val="22"/>
          <w:lang w:val="pt-BR" w:eastAsia="pt-BR"/>
        </w:rPr>
        <w:t>of</w:t>
      </w:r>
      <w:proofErr w:type="spellEnd"/>
      <w:r w:rsidR="003203AF" w:rsidRPr="00BA039E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proofErr w:type="spellStart"/>
      <w:r w:rsidR="003203AF" w:rsidRPr="00BA039E">
        <w:rPr>
          <w:rFonts w:ascii="Arial" w:hAnsi="Arial" w:cs="Arial"/>
          <w:sz w:val="22"/>
          <w:szCs w:val="22"/>
          <w:lang w:val="pt-BR" w:eastAsia="pt-BR"/>
        </w:rPr>
        <w:t>Biological</w:t>
      </w:r>
      <w:proofErr w:type="spellEnd"/>
      <w:r w:rsidR="003203AF" w:rsidRPr="00BA039E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proofErr w:type="spellStart"/>
      <w:r w:rsidR="003203AF" w:rsidRPr="00BA039E">
        <w:rPr>
          <w:rFonts w:ascii="Arial" w:hAnsi="Arial" w:cs="Arial"/>
          <w:sz w:val="22"/>
          <w:szCs w:val="22"/>
          <w:lang w:val="pt-BR" w:eastAsia="pt-BR"/>
        </w:rPr>
        <w:t>Macromolecules</w:t>
      </w:r>
      <w:proofErr w:type="spellEnd"/>
      <w:r w:rsidR="003203AF" w:rsidRPr="00BA039E">
        <w:rPr>
          <w:rFonts w:ascii="Arial" w:hAnsi="Arial" w:cs="Arial"/>
          <w:sz w:val="22"/>
          <w:szCs w:val="22"/>
          <w:lang w:val="pt-BR" w:eastAsia="pt-BR"/>
        </w:rPr>
        <w:t>, v. 103, p. 771-782, 2017.</w:t>
      </w:r>
      <w:bookmarkStart w:id="0" w:name="_GoBack"/>
      <w:bookmarkEnd w:id="0"/>
    </w:p>
    <w:sectPr w:rsidR="009C7019" w:rsidRPr="00BA039E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1408E" w14:textId="77777777" w:rsidR="00DC6130" w:rsidRDefault="00DC6130" w:rsidP="002455D1">
      <w:pPr>
        <w:spacing w:line="240" w:lineRule="auto"/>
      </w:pPr>
      <w:r>
        <w:separator/>
      </w:r>
    </w:p>
  </w:endnote>
  <w:endnote w:type="continuationSeparator" w:id="0">
    <w:p w14:paraId="2F7DA785" w14:textId="77777777" w:rsidR="00DC6130" w:rsidRDefault="00DC6130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44A78" w14:textId="35D44AE2" w:rsidR="00367D8F" w:rsidRPr="00367D8F" w:rsidRDefault="00361694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16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0009CD77" w14:textId="75689E75" w:rsidR="00367D8F" w:rsidRPr="00367D8F" w:rsidRDefault="00F877AE" w:rsidP="003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16,17 e 1</w:t>
    </w:r>
    <w:r w:rsidR="00B44FC5">
      <w:rPr>
        <w:rFonts w:ascii="Arial" w:hAnsi="Arial" w:cs="Arial"/>
      </w:rPr>
      <w:t>8</w:t>
    </w:r>
    <w:r>
      <w:rPr>
        <w:rFonts w:ascii="Arial" w:hAnsi="Arial" w:cs="Arial"/>
      </w:rPr>
      <w:t xml:space="preserve"> de novembro</w:t>
    </w:r>
    <w:r w:rsidR="00367D8F">
      <w:rPr>
        <w:rFonts w:ascii="Arial" w:hAnsi="Arial" w:cs="Arial"/>
      </w:rPr>
      <w:t xml:space="preserve"> de 20</w:t>
    </w:r>
    <w:r w:rsidR="00066BB9">
      <w:rPr>
        <w:rFonts w:ascii="Arial" w:hAnsi="Arial" w:cs="Arial"/>
      </w:rPr>
      <w:t>22</w:t>
    </w:r>
  </w:p>
  <w:p w14:paraId="131C090D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947C1" w14:textId="77777777" w:rsidR="00DC6130" w:rsidRDefault="00DC6130" w:rsidP="002455D1">
      <w:pPr>
        <w:spacing w:line="240" w:lineRule="auto"/>
      </w:pPr>
      <w:r>
        <w:separator/>
      </w:r>
    </w:p>
  </w:footnote>
  <w:footnote w:type="continuationSeparator" w:id="0">
    <w:p w14:paraId="76A32544" w14:textId="77777777" w:rsidR="00DC6130" w:rsidRDefault="00DC6130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3D938" w14:textId="6215AB60" w:rsidR="002455D1" w:rsidRPr="00367D8F" w:rsidRDefault="00361694" w:rsidP="00F15D5A">
    <w:pPr>
      <w:pStyle w:val="Cabealho"/>
      <w:tabs>
        <w:tab w:val="left" w:pos="816"/>
        <w:tab w:val="right" w:pos="10206"/>
      </w:tabs>
      <w:ind w:left="-1276" w:right="-1136"/>
      <w:jc w:val="left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523890E2" wp14:editId="1779C7B9">
          <wp:simplePos x="0" y="0"/>
          <wp:positionH relativeFrom="column">
            <wp:posOffset>-633730</wp:posOffset>
          </wp:positionH>
          <wp:positionV relativeFrom="paragraph">
            <wp:posOffset>662305</wp:posOffset>
          </wp:positionV>
          <wp:extent cx="714375" cy="762000"/>
          <wp:effectExtent l="0" t="0" r="9525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D5A">
      <w:rPr>
        <w:b/>
        <w:noProof/>
        <w:lang w:val="pt-BR" w:eastAsia="pt-BR"/>
      </w:rPr>
      <w:drawing>
        <wp:anchor distT="0" distB="0" distL="114300" distR="114300" simplePos="0" relativeHeight="251660288" behindDoc="0" locked="1" layoutInCell="1" allowOverlap="1" wp14:anchorId="4080406B" wp14:editId="29AF9660">
          <wp:simplePos x="0" y="0"/>
          <wp:positionH relativeFrom="margin">
            <wp:posOffset>871220</wp:posOffset>
          </wp:positionH>
          <wp:positionV relativeFrom="paragraph">
            <wp:posOffset>24130</wp:posOffset>
          </wp:positionV>
          <wp:extent cx="4200525" cy="1343025"/>
          <wp:effectExtent l="0" t="0" r="9525" b="9525"/>
          <wp:wrapThrough wrapText="bothSides">
            <wp:wrapPolygon edited="0">
              <wp:start x="0" y="0"/>
              <wp:lineTo x="0" y="21447"/>
              <wp:lineTo x="21551" y="21447"/>
              <wp:lineTo x="21551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55"/>
                  <a:stretch/>
                </pic:blipFill>
                <pic:spPr bwMode="auto">
                  <a:xfrm>
                    <a:off x="0" y="0"/>
                    <a:ext cx="42005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D5A">
      <w:rPr>
        <w:noProof/>
        <w:lang w:val="pt-BR" w:eastAsia="pt-BR"/>
      </w:rPr>
      <w:drawing>
        <wp:anchor distT="0" distB="0" distL="114300" distR="114300" simplePos="0" relativeHeight="251661312" behindDoc="0" locked="1" layoutInCell="1" allowOverlap="1" wp14:anchorId="221F7F07" wp14:editId="4397FD80">
          <wp:simplePos x="0" y="0"/>
          <wp:positionH relativeFrom="column">
            <wp:posOffset>-671830</wp:posOffset>
          </wp:positionH>
          <wp:positionV relativeFrom="paragraph">
            <wp:posOffset>24130</wp:posOffset>
          </wp:positionV>
          <wp:extent cx="819150" cy="589280"/>
          <wp:effectExtent l="0" t="0" r="0" b="1270"/>
          <wp:wrapThrough wrapText="bothSides">
            <wp:wrapPolygon edited="0">
              <wp:start x="0" y="0"/>
              <wp:lineTo x="0" y="20948"/>
              <wp:lineTo x="21098" y="20948"/>
              <wp:lineTo x="21098" y="0"/>
              <wp:lineTo x="0" y="0"/>
            </wp:wrapPolygon>
          </wp:wrapThrough>
          <wp:docPr id="5" name="Imagem 2" descr="Uma imagem contendo relógio, placa, placa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866EFAD-7664-4A12-8BD3-F1ECCE949E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>
                    <a:extLst>
                      <a:ext uri="{FF2B5EF4-FFF2-40B4-BE49-F238E27FC236}">
                        <a16:creationId xmlns:a16="http://schemas.microsoft.com/office/drawing/2014/main" id="{0866EFAD-7664-4A12-8BD3-F1ECCE949E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EC">
      <w:rPr>
        <w:b/>
      </w:rPr>
      <w:tab/>
    </w:r>
    <w:r w:rsidR="002827E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2D"/>
    <w:rsid w:val="00001AB2"/>
    <w:rsid w:val="00004F86"/>
    <w:rsid w:val="00007D18"/>
    <w:rsid w:val="0004036C"/>
    <w:rsid w:val="00040F6E"/>
    <w:rsid w:val="0005563E"/>
    <w:rsid w:val="0006527A"/>
    <w:rsid w:val="00066BB9"/>
    <w:rsid w:val="000B5A1D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1C1D5B"/>
    <w:rsid w:val="00206FB5"/>
    <w:rsid w:val="002070AD"/>
    <w:rsid w:val="00212E4F"/>
    <w:rsid w:val="002209EC"/>
    <w:rsid w:val="002221A1"/>
    <w:rsid w:val="00235B18"/>
    <w:rsid w:val="002455D1"/>
    <w:rsid w:val="002545A9"/>
    <w:rsid w:val="00256E5A"/>
    <w:rsid w:val="00260EF3"/>
    <w:rsid w:val="002615FE"/>
    <w:rsid w:val="002827EC"/>
    <w:rsid w:val="00292181"/>
    <w:rsid w:val="00292660"/>
    <w:rsid w:val="002933F6"/>
    <w:rsid w:val="002A62EB"/>
    <w:rsid w:val="002A631F"/>
    <w:rsid w:val="002A77BD"/>
    <w:rsid w:val="002C1B3A"/>
    <w:rsid w:val="002C214A"/>
    <w:rsid w:val="002E2633"/>
    <w:rsid w:val="002E389D"/>
    <w:rsid w:val="003203AF"/>
    <w:rsid w:val="00330320"/>
    <w:rsid w:val="003404D0"/>
    <w:rsid w:val="00361694"/>
    <w:rsid w:val="00367D8F"/>
    <w:rsid w:val="003722AB"/>
    <w:rsid w:val="00393B26"/>
    <w:rsid w:val="003B706E"/>
    <w:rsid w:val="003D1345"/>
    <w:rsid w:val="003E24D6"/>
    <w:rsid w:val="003E2AAE"/>
    <w:rsid w:val="003F2B77"/>
    <w:rsid w:val="004040D5"/>
    <w:rsid w:val="00442AAA"/>
    <w:rsid w:val="004555C8"/>
    <w:rsid w:val="004915B3"/>
    <w:rsid w:val="004940A8"/>
    <w:rsid w:val="004C01B1"/>
    <w:rsid w:val="004C0D2B"/>
    <w:rsid w:val="004F3AE4"/>
    <w:rsid w:val="00501A1A"/>
    <w:rsid w:val="00503B11"/>
    <w:rsid w:val="00530DCD"/>
    <w:rsid w:val="00537B09"/>
    <w:rsid w:val="00560D1A"/>
    <w:rsid w:val="00567C7C"/>
    <w:rsid w:val="005960FA"/>
    <w:rsid w:val="005A406D"/>
    <w:rsid w:val="005A678E"/>
    <w:rsid w:val="005A7FEB"/>
    <w:rsid w:val="005B78D6"/>
    <w:rsid w:val="005C1F7C"/>
    <w:rsid w:val="005D7788"/>
    <w:rsid w:val="005F724F"/>
    <w:rsid w:val="0060406E"/>
    <w:rsid w:val="006125CC"/>
    <w:rsid w:val="006165A3"/>
    <w:rsid w:val="00647D70"/>
    <w:rsid w:val="00652346"/>
    <w:rsid w:val="006B21F6"/>
    <w:rsid w:val="006B2926"/>
    <w:rsid w:val="006D304A"/>
    <w:rsid w:val="006D78D1"/>
    <w:rsid w:val="006E3D65"/>
    <w:rsid w:val="006E4F54"/>
    <w:rsid w:val="006F1AB8"/>
    <w:rsid w:val="00712B71"/>
    <w:rsid w:val="00721608"/>
    <w:rsid w:val="00721FF5"/>
    <w:rsid w:val="007643B7"/>
    <w:rsid w:val="00775DCE"/>
    <w:rsid w:val="0079700A"/>
    <w:rsid w:val="007E1BC3"/>
    <w:rsid w:val="007F6D73"/>
    <w:rsid w:val="007F6E92"/>
    <w:rsid w:val="007F7644"/>
    <w:rsid w:val="00813EAA"/>
    <w:rsid w:val="00815C49"/>
    <w:rsid w:val="00855D5A"/>
    <w:rsid w:val="00865ECB"/>
    <w:rsid w:val="00897F80"/>
    <w:rsid w:val="008B5D2B"/>
    <w:rsid w:val="008C590F"/>
    <w:rsid w:val="008D1A76"/>
    <w:rsid w:val="008F25DD"/>
    <w:rsid w:val="00906049"/>
    <w:rsid w:val="00930549"/>
    <w:rsid w:val="009314EF"/>
    <w:rsid w:val="009411E4"/>
    <w:rsid w:val="009577CE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9F722F"/>
    <w:rsid w:val="00A04441"/>
    <w:rsid w:val="00A0732D"/>
    <w:rsid w:val="00A321AB"/>
    <w:rsid w:val="00A56AA2"/>
    <w:rsid w:val="00A74F05"/>
    <w:rsid w:val="00A93095"/>
    <w:rsid w:val="00AB4610"/>
    <w:rsid w:val="00AF568A"/>
    <w:rsid w:val="00B13C11"/>
    <w:rsid w:val="00B309FE"/>
    <w:rsid w:val="00B44FC5"/>
    <w:rsid w:val="00B50B6C"/>
    <w:rsid w:val="00B76B97"/>
    <w:rsid w:val="00B771EA"/>
    <w:rsid w:val="00B86CEC"/>
    <w:rsid w:val="00B92553"/>
    <w:rsid w:val="00BA039E"/>
    <w:rsid w:val="00BB086F"/>
    <w:rsid w:val="00BC18D2"/>
    <w:rsid w:val="00BC751B"/>
    <w:rsid w:val="00BC7BE5"/>
    <w:rsid w:val="00BD0E57"/>
    <w:rsid w:val="00BD6F1A"/>
    <w:rsid w:val="00BD7C07"/>
    <w:rsid w:val="00BF2906"/>
    <w:rsid w:val="00BF4C96"/>
    <w:rsid w:val="00C04B26"/>
    <w:rsid w:val="00C1485F"/>
    <w:rsid w:val="00C53B28"/>
    <w:rsid w:val="00C910B7"/>
    <w:rsid w:val="00C91EEC"/>
    <w:rsid w:val="00CB512D"/>
    <w:rsid w:val="00CF4ECE"/>
    <w:rsid w:val="00CF51CA"/>
    <w:rsid w:val="00D07E21"/>
    <w:rsid w:val="00D13A81"/>
    <w:rsid w:val="00D17DDE"/>
    <w:rsid w:val="00D44E58"/>
    <w:rsid w:val="00D55F8B"/>
    <w:rsid w:val="00D83783"/>
    <w:rsid w:val="00D92608"/>
    <w:rsid w:val="00DA1655"/>
    <w:rsid w:val="00DB7CE6"/>
    <w:rsid w:val="00DC6130"/>
    <w:rsid w:val="00DD79E8"/>
    <w:rsid w:val="00DE6D78"/>
    <w:rsid w:val="00DE7862"/>
    <w:rsid w:val="00E765A9"/>
    <w:rsid w:val="00E84EFB"/>
    <w:rsid w:val="00E92DEF"/>
    <w:rsid w:val="00EA5B16"/>
    <w:rsid w:val="00EA61DC"/>
    <w:rsid w:val="00EB7440"/>
    <w:rsid w:val="00EC47AB"/>
    <w:rsid w:val="00EC5681"/>
    <w:rsid w:val="00ED28FB"/>
    <w:rsid w:val="00ED3E9A"/>
    <w:rsid w:val="00ED48F7"/>
    <w:rsid w:val="00EF61A0"/>
    <w:rsid w:val="00F14808"/>
    <w:rsid w:val="00F15D5A"/>
    <w:rsid w:val="00F35651"/>
    <w:rsid w:val="00F563C9"/>
    <w:rsid w:val="00F6420B"/>
    <w:rsid w:val="00F66A0A"/>
    <w:rsid w:val="00F877AE"/>
    <w:rsid w:val="00F90E6F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8D19"/>
  <w15:docId w15:val="{04BF52E0-9339-4601-8802-A427809A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B49B4-42BB-4A65-9FEE-29C23042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Elise Dos Santos Lauria     TERNIUM BR</cp:lastModifiedBy>
  <cp:revision>12</cp:revision>
  <dcterms:created xsi:type="dcterms:W3CDTF">2022-10-12T14:12:00Z</dcterms:created>
  <dcterms:modified xsi:type="dcterms:W3CDTF">2022-10-20T23:33:00Z</dcterms:modified>
</cp:coreProperties>
</file>