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trike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LIVROS DIDÁTICOS: APRENDIZADO OU ALIENAÇÃO?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Eduarda Andrade Martins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Mariaandrademartins12@gmail.com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Charles Aquino da Silva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Cha29moc@gmail.com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Gabriela Miranda de Oliveira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Gabriela.miranda@hotmail.com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Karen Angélica Tiago Rocha</w:t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</w:t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karenangelica018@hotmail.com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Fernanda Batista dos Santos</w:t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</w:t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Nandinhasantos48@outlook.com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trike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Infâncias e Educação Infantil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pesquisa objetivou refletir sobre o papel do livro didático e suas influências nas interações e brincadeiras, discutindo as dificuldades e as vantagens de sua utilização. Utilizou-se a pesquisa qualitativa e o estudo de caso como metodologia,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lócus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são CEMEIs de Montes Claros-MG. Aplicou-se questionário às professoras para coletar os dados. Concluiu-se que, o livro didático, apesar das dificuldades em administrar o tempo, manifestou-se um mecanismo de auxílio no processo de aprendizagem. O uso do livro tem facilitado alcançar uma alfabetização de qualidade.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Livro didático. Brincadeiras. Educação Infantil.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uso dos livros didáticos no Brasil teve início no século XIX e, atualmente, são submetidos à avaliação de acordo com critérios estabelecidos pelo Ministério da Educação (MEC). </w:t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Nessa pesquisa, consideramos o livro didático como objeto usado com o propósito educacional. Conforme Perovano (2023), os livros didáticos são obras produzidas com a intenção de serem materiais escolares que devem ser utilizados em sala de aula.</w:t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Propõe-se compreender o uso do livro didático e suas influências nas interações e brincadeiras na esfera da Educação Infantil. Para isso, foi entrevistado um grupo de professoras da rede municipal de ensino.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Justificativa e problema da pesquisa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Este estudo é motivado pelo não consenso entre os profissionais da educação em relação ao uso do livro didático.</w:t>
      </w:r>
    </w:p>
    <w:p w:rsidR="00000000" w:rsidDel="00000000" w:rsidP="00000000" w:rsidRDefault="00000000" w:rsidRPr="00000000" w14:paraId="00000027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problema central desta pesquisa foi: "A presença do livro didático viabiliza ou prejudica as práticas de interações e brincadeiras na Educação Infantil?"</w:t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 da pesquisa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Refletir sobre o papel do livro didático e suas influências nas interações e brincadeiras, discutindo as dificuldades e as vantagens de sua utilização na  Educação Infantil.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Referencial teórico que fundamenta a pesquisa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3mb19myu9ma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Observa-se que o uso do livro didático não é consensual entre os professores na rede pública de ensino. Brandão (2017)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sugere que a adoção do livro didático assegura uniformidade nos conteúdos ensinados nas escolas.</w:t>
      </w:r>
    </w:p>
    <w:p w:rsidR="00000000" w:rsidDel="00000000" w:rsidP="00000000" w:rsidRDefault="00000000" w:rsidRPr="00000000" w14:paraId="00000030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5iqxf8auwcj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contrapartida, o uso dos livros aumenta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quantidade de atividades escritas para crianças tão jovens. Isso poderia limitar o envolvimento em outras áreas cruciais para o desenvolvimento infantil, como interações e brincadeiras.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m8xb7t9p2dv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nz32satuw28c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metodológicos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pjdmme786y22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Adotamos a abordagem qualitativa, utilizando questionários para coletar dados. O grupo de pesquisa inclui 15 professoras que trabalham no Ensino Infantil em diversos CEMEIs de Montes Claros-MG. A cidade possui atualmente 37 CEMEIs.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professoras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responderam a um questionário, sendo disponibilizado em formato físico e online, por meio da plataforma Google Forms.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Análise dos dados e resultados finais da pesquisa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dados foram coletados através de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questões objetivas. Sobre o perfil docente,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maioria tem mais de 10 anos de experiência.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serem questionadas sobre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uso de livros didáticos no ensino infantil, 11 professoras afirmaram ser a favor e 4 se posicionaram contra. </w:t>
      </w:r>
    </w:p>
    <w:p w:rsidR="00000000" w:rsidDel="00000000" w:rsidP="00000000" w:rsidRDefault="00000000" w:rsidRPr="00000000" w14:paraId="0000003A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os argumentos apresentados pelos docentes,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13 destacaram o livro didático como ferramenta de apoio ao professor, permitindo a seleção de atividades alinhadas ao planejamento de aula e ao desenvolvimento da linguagem, vocabulário e criatividade. Porém, 2 educadoras não veem vantagens, pois o material geralmente não é adaptado à realidade da turma.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as dificuldades, 3 educadoras mencionaram a falta de acesso a esses materiais na educação infantil, enquanto 4 destacaram a dificuldade de encontrar livros adequados para a faixa etária. No entanto, 4 profissionais não veem limitações, quando o livro não é a única fonte de aprendizagem, enquanto outras 4 argumentaram que ele não promove atividades lúdicas e limita a interação com o ambiente das crianças.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Quanto ao uso de manuais para promover interações e brincadeiras, 11 educadoras mencionaram intercalar o livro com várias atividades lúdicas, 4 consideram que o livro é insuficiente para o desenvolvimento infantil.</w:t>
      </w:r>
    </w:p>
    <w:p w:rsidR="00000000" w:rsidDel="00000000" w:rsidP="00000000" w:rsidRDefault="00000000" w:rsidRPr="00000000" w14:paraId="0000003D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Percebe-se que, a maioria dos profissionais entrevistados é a favor dos livros didáticos, visto como ferramenta de apoio que pode ser utilizada para auxiliar na aprendizagem 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do objeto de estudo com a pesquisa em Educação e eixo temático do COPED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objeto desta pesquisa dialoga com o eixo do COPED, por discutir as experiências dos professores e debater sobre o uso de livros didáticos na Educação Infantil.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uso do livro didático na educação infantil não é unânime entre os educadores. É crucial garantir às crianças o direito ao brincar, conforme o Estatuto da Criança e do Adolescente (Brasil, 1990). O estímulo ao brincar, interações e atividades lúdicas é essencial para o desenvolvimento, indo além do uso de papel e lápis.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Considera-se que o ensino infantil deve ser uma etapa lúdica, com uso de brincadeiras e recursos que estimulem a criatividade, imaginação e desenvolvimento psicológico e motor.</w:t>
      </w:r>
    </w:p>
    <w:p w:rsidR="00000000" w:rsidDel="00000000" w:rsidP="00000000" w:rsidRDefault="00000000" w:rsidRPr="00000000" w14:paraId="0000004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BRANDÃO, Ana Carolina Perrusi Alves. SILVA, Alexandro da. O ensino da leitura e escrita e o livro didático na Educação Infantil.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Educação.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Porto Alegre, v.40, n.3, p. 440-449, set.-dez, 2017.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Lei 8.069, de 13 de julho de 1990. Dispõe sobre o Estatuto da Criança e do Adolescente e dá outras providências. Diário Oficial da União, Brasília, 16 jul. 1990. Disponível em: https://www.planalto.gov.br/ccivil_03/leis/l8069.htm. Acesso em: 09/05/2024.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PEROVANO, Ana Paula; AMARAL, Rubia Barcelos. LIVRO DIDÁTICO COMO RECURSO PEDAGÓGICO: CONCEITO, FUNÇÃO, ESCOLHA E USO.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Binacional Brasil-Argentina: Diálogo entre as ciências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12, n. 02, p. 16-32, 2023.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drawing>
        <wp:inline distB="0" distT="0" distL="0" distR="0">
          <wp:extent cx="5760085" cy="1741344"/>
          <wp:effectExtent b="0" l="0" r="0" t="0"/>
          <wp:docPr id="68651038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Theme="minorHAnsi" w:cstheme="minorBidi" w:eastAsiaTheme="minorHAnsi" w:hAnsiTheme="minorHAnsi"/>
      <w:kern w:val="2"/>
      <w:lang w:eastAsia="en-U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Pr>
      <w:sz w:val="16"/>
      <w:szCs w:val="16"/>
    </w:rPr>
  </w:style>
  <w:style w:type="character" w:styleId="Hyperlink">
    <w:name w:val="Hyperlink"/>
    <w:basedOn w:val="Fontepargpadro"/>
    <w:uiPriority w:val="99"/>
    <w:semiHidden w:val="1"/>
    <w:unhideWhenUsed w:val="1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 w:val="1"/>
    <w:unhideWhenUsed w:val="1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qFormat w:val="1"/>
    <w:rPr>
      <w:b w:val="1"/>
      <w:bCs w:val="1"/>
    </w:rPr>
  </w:style>
  <w:style w:type="paragraph" w:styleId="Rodap">
    <w:name w:val="footer"/>
    <w:basedOn w:val="Normal"/>
    <w:link w:val="RodapChar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Pr>
      <w:b w:val="1"/>
      <w:bCs w:val="1"/>
      <w:sz w:val="20"/>
      <w:szCs w:val="20"/>
    </w:rPr>
  </w:style>
  <w:style w:type="character" w:styleId="CabealhoChar" w:customStyle="1">
    <w:name w:val="Cabeçalho Char"/>
    <w:basedOn w:val="Fontepargpadro"/>
    <w:link w:val="Cabealho"/>
    <w:uiPriority w:val="99"/>
    <w:qFormat w:val="1"/>
  </w:style>
  <w:style w:type="character" w:styleId="RodapChar" w:customStyle="1">
    <w:name w:val="Rodapé Char"/>
    <w:basedOn w:val="Fontepargpadro"/>
    <w:link w:val="Rodap"/>
    <w:uiPriority w:val="99"/>
    <w:qFormat w:val="1"/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A026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A0263"/>
    <w:rPr>
      <w:rFonts w:ascii="Tahoma" w:cs="Tahoma" w:hAnsi="Tahoma" w:eastAsiaTheme="minorHAnsi"/>
      <w:kern w:val="2"/>
      <w:sz w:val="16"/>
      <w:szCs w:val="16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Nandinhasantos48@outlook.com" TargetMode="External"/><Relationship Id="rId10" Type="http://schemas.openxmlformats.org/officeDocument/2006/relationships/hyperlink" Target="mailto:Karenangelica018@hotmail.com" TargetMode="External"/><Relationship Id="rId12" Type="http://schemas.openxmlformats.org/officeDocument/2006/relationships/header" Target="header1.xml"/><Relationship Id="rId9" Type="http://schemas.openxmlformats.org/officeDocument/2006/relationships/hyperlink" Target="mailto:Gabriela.miranda@hot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iaandrademartins12@gmail.com" TargetMode="External"/><Relationship Id="rId8" Type="http://schemas.openxmlformats.org/officeDocument/2006/relationships/hyperlink" Target="mailto:Cha29moc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QvK9mBzfqK455Hf6eIJM9axh6Q==">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2024-03-10T22:34:00Z</dcterms:created>
  <dc:creator>Ùrsula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50C04921764C43FFBEA7A6458EE46A73_13</vt:lpwstr>
  </property>
</Properties>
</file>