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081B" w:rsidRDefault="00E35107" w:rsidP="00E3510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ABORDAGENS E MANEJO DA HÉRNIA UMBILICAL EM GESTANTES</w:t>
      </w:r>
    </w:p>
    <w:p w14:paraId="00000002" w14:textId="77777777" w:rsidR="009F081B" w:rsidRDefault="00E35107" w:rsidP="00E3510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 Eduarda Macedo Guedes Coelho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Fontes Assis de Sousa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Albieri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Aguero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Isabella Barbosa Machado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Kárita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Cristina Silva Rodrigues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Maria Lúcia Batista Toledo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Pedro Henrique Miranda Braga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3" w14:textId="77777777" w:rsidR="009F081B" w:rsidRDefault="00E35107" w:rsidP="00E3510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1,2,3,4,5,6,7</w:t>
      </w:r>
      <w:r>
        <w:rPr>
          <w:rFonts w:ascii="Times New Roman" w:eastAsia="Times New Roman" w:hAnsi="Times New Roman" w:cs="Times New Roman"/>
          <w:sz w:val="24"/>
          <w:szCs w:val="24"/>
        </w:rPr>
        <w:t>Discentes da Pontifícia Universidade Católica de Goiás (PUC-GO)</w:t>
      </w:r>
    </w:p>
    <w:p w14:paraId="00000004" w14:textId="77777777" w:rsidR="009F081B" w:rsidRDefault="00E35107" w:rsidP="00E3510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mariaeduarda.mgc@gmail.com</w:t>
      </w:r>
    </w:p>
    <w:p w14:paraId="06ED483D" w14:textId="38D9C1B4" w:rsidR="00075C79" w:rsidRDefault="00E35107" w:rsidP="00E3510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hérnias abdominais surgem por alterações do volume abdominal, ganho de peso ou gravidez, que podem levar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flacidez e afastamento dos músculos reto abdominais. Durante a gestação, as alterações fisiológicas no corpo da mulher podem aumentar a incidência e agravar as hérnias umbilicais. Essa condição requer um manejo cuidadoso para garantir a saúde materna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Discutir as abordagens de manejo da hérnia umbilical em gestantes, destacando as opções de tratamento disponíveis e os potenciais impactos na gravidez.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da literatura, com ênfase em estudos clínicos e </w:t>
      </w:r>
      <w:r>
        <w:rPr>
          <w:rFonts w:ascii="Times New Roman" w:eastAsia="Times New Roman" w:hAnsi="Times New Roman" w:cs="Times New Roman"/>
          <w:sz w:val="24"/>
          <w:szCs w:val="24"/>
        </w:rPr>
        <w:t>revisões sistemáticas relacionadas ao manejo da hérnia umbilical em mulheres grávidas. Bases de da</w:t>
      </w:r>
      <w:r w:rsidR="00075C79">
        <w:rPr>
          <w:rFonts w:ascii="Times New Roman" w:eastAsia="Times New Roman" w:hAnsi="Times New Roman" w:cs="Times New Roman"/>
          <w:sz w:val="24"/>
          <w:szCs w:val="24"/>
        </w:rPr>
        <w:t xml:space="preserve">dos como </w:t>
      </w:r>
      <w:proofErr w:type="spellStart"/>
      <w:r w:rsidR="00075C79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075C7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75C79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 consultadas para identificar artigos relevantes, considerando as opções de tratamento conservador e cirúrgico. Os descr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itores utilizados foram “umbilical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AND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com os filtros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Foram selecionados 9 artigos que se adequam ao objetivo proposto.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O manejo da hérnia umbilical em gestantes requer uma avaliação cuida</w:t>
      </w:r>
      <w:r>
        <w:rPr>
          <w:rFonts w:ascii="Times New Roman" w:eastAsia="Times New Roman" w:hAnsi="Times New Roman" w:cs="Times New Roman"/>
          <w:sz w:val="24"/>
          <w:szCs w:val="24"/>
        </w:rPr>
        <w:t>dosa do risco-benefício de cada abordagem. Em casos leves a moderados, medidas conservadoras, como o uso de cintas de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uporte abdominal e fisioterapia, podem proporcionar alívio dos sintomas sem comprometer a gravidez. No entanto, em situações mais graves,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hérnias estranguladas ou que causam dor intensa e persistente, a intervenção cirúrgica pode ser necessária, preferencialmente realizada durante o segundo trimestre ou adiada até o pós-parto, dependendo da gravidade do quadro. É fundamental que a equi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médica multidisciplinar, composta por obstetras, cirurgiões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anestesiologistas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discuta os riscos e benefícios de cada opção de tratamento com a gestante, levando em consideração o estágio da gravidez, a saúde materna e as necessidades individuais da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manejo da hérnia umbilical em gestantes é complexo e requer uma abordagem individualizada. O acompanhamento regular pré-natal é essencial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monitorar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progressão da hérnia e avaliar a necessidade de intervenção. A tomada de decis</w:t>
      </w:r>
      <w:r>
        <w:rPr>
          <w:rFonts w:ascii="Times New Roman" w:eastAsia="Times New Roman" w:hAnsi="Times New Roman" w:cs="Times New Roman"/>
          <w:sz w:val="24"/>
          <w:szCs w:val="24"/>
        </w:rPr>
        <w:t>ão compartilhada entre a equipe médica e a gestante é fundamental para garantir o melhor resultado para mãe e bebê, minimizando os riscos e maximizando os benefícios do tratamento. Mais estudos são necessários para aprimorar as diretrizes de manejo e melho</w:t>
      </w:r>
      <w:r>
        <w:rPr>
          <w:rFonts w:ascii="Times New Roman" w:eastAsia="Times New Roman" w:hAnsi="Times New Roman" w:cs="Times New Roman"/>
          <w:sz w:val="24"/>
          <w:szCs w:val="24"/>
        </w:rPr>
        <w:t>rar os resultados clínicos em mulheres grávidas com hérnia umbilical.</w:t>
      </w:r>
    </w:p>
    <w:p w14:paraId="28D2B922" w14:textId="77777777" w:rsidR="00075C79" w:rsidRDefault="00E35107" w:rsidP="00E3510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Gestantes. Hérnia umbilical. Tratamento. </w:t>
      </w:r>
    </w:p>
    <w:p w14:paraId="00000007" w14:textId="37151EB9" w:rsidR="009F081B" w:rsidRDefault="00E35107" w:rsidP="00E3510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temática: Medicina.</w:t>
      </w:r>
    </w:p>
    <w:sectPr w:rsidR="009F081B" w:rsidSect="00A5186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B"/>
    <w:rsid w:val="00075C79"/>
    <w:rsid w:val="009F081B"/>
    <w:rsid w:val="00A5186E"/>
    <w:rsid w:val="00E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2477</Characters>
  <Application>Microsoft Macintosh Word</Application>
  <DocSecurity>0</DocSecurity>
  <Lines>20</Lines>
  <Paragraphs>5</Paragraphs>
  <ScaleCrop>false</ScaleCrop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4</cp:revision>
  <dcterms:created xsi:type="dcterms:W3CDTF">2024-03-18T21:19:00Z</dcterms:created>
  <dcterms:modified xsi:type="dcterms:W3CDTF">2024-03-18T21:24:00Z</dcterms:modified>
</cp:coreProperties>
</file>