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E1A6" w14:textId="77777777" w:rsidR="00E96871" w:rsidRDefault="00063ABB">
      <w:pPr>
        <w:spacing w:after="0" w:line="259" w:lineRule="auto"/>
        <w:ind w:left="1603" w:firstLine="0"/>
        <w:jc w:val="left"/>
      </w:pPr>
      <w:r>
        <w:rPr>
          <w:noProof/>
        </w:rPr>
        <w:drawing>
          <wp:inline distT="0" distB="0" distL="0" distR="0" wp14:anchorId="6685AEE6" wp14:editId="3193ACB6">
            <wp:extent cx="3364230" cy="91567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8C060F7" w14:textId="77777777" w:rsidR="00E96871" w:rsidRDefault="00063ABB">
      <w:pPr>
        <w:spacing w:after="0" w:line="259" w:lineRule="auto"/>
        <w:ind w:left="10" w:right="10"/>
        <w:jc w:val="center"/>
      </w:pPr>
      <w:r>
        <w:rPr>
          <w:b/>
        </w:rPr>
        <w:t xml:space="preserve">SEPEX – Seminário de ensino, pesquisa e extensão da Uneal </w:t>
      </w:r>
    </w:p>
    <w:p w14:paraId="7754BE64" w14:textId="77777777" w:rsidR="00E96871" w:rsidRDefault="00063ABB">
      <w:pPr>
        <w:spacing w:after="0" w:line="259" w:lineRule="auto"/>
        <w:ind w:left="10" w:right="15"/>
        <w:jc w:val="center"/>
      </w:pPr>
      <w:r>
        <w:rPr>
          <w:b/>
        </w:rPr>
        <w:t xml:space="preserve">07 a 10 de agosto de 2023 </w:t>
      </w:r>
    </w:p>
    <w:p w14:paraId="0918FA4B" w14:textId="77777777" w:rsidR="00E96871" w:rsidRDefault="00063ABB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1E46BB62" w14:textId="77777777" w:rsidR="00E96871" w:rsidRDefault="00063ABB">
      <w:pPr>
        <w:spacing w:after="112" w:line="259" w:lineRule="auto"/>
        <w:ind w:left="56" w:firstLine="0"/>
        <w:jc w:val="center"/>
      </w:pPr>
      <w:r>
        <w:rPr>
          <w:b/>
        </w:rPr>
        <w:t xml:space="preserve"> </w:t>
      </w:r>
    </w:p>
    <w:p w14:paraId="1A8F518E" w14:textId="7D8C4DED" w:rsidR="00E96871" w:rsidRPr="009D578F" w:rsidRDefault="00063ABB" w:rsidP="00295534">
      <w:pPr>
        <w:spacing w:after="0" w:line="360" w:lineRule="auto"/>
        <w:ind w:left="0"/>
        <w:jc w:val="center"/>
        <w:rPr>
          <w:color w:val="000000" w:themeColor="text1"/>
        </w:rPr>
      </w:pPr>
      <w:r w:rsidRPr="009D578F">
        <w:rPr>
          <w:b/>
          <w:color w:val="000000" w:themeColor="text1"/>
        </w:rPr>
        <w:t>CONTRIBUIÇÃO DA AFETIVIDADE NO DESENVOLVIMENTO</w:t>
      </w:r>
    </w:p>
    <w:p w14:paraId="07387BD9" w14:textId="0959C17A" w:rsidR="00E96871" w:rsidRPr="009D578F" w:rsidRDefault="00295534" w:rsidP="00295534">
      <w:pPr>
        <w:spacing w:after="0" w:line="360" w:lineRule="auto"/>
        <w:ind w:left="0" w:firstLine="0"/>
        <w:jc w:val="center"/>
        <w:rPr>
          <w:color w:val="000000" w:themeColor="text1"/>
        </w:rPr>
      </w:pPr>
      <w:r w:rsidRPr="009D578F">
        <w:rPr>
          <w:b/>
          <w:color w:val="000000" w:themeColor="text1"/>
        </w:rPr>
        <w:t>SOCIOEMOCIONAL DAS</w:t>
      </w:r>
      <w:r w:rsidR="00A1529A" w:rsidRPr="009D578F">
        <w:rPr>
          <w:b/>
          <w:color w:val="000000" w:themeColor="text1"/>
        </w:rPr>
        <w:t xml:space="preserve"> CRIANÇAS </w:t>
      </w:r>
      <w:r w:rsidR="00063ABB" w:rsidRPr="009D578F">
        <w:rPr>
          <w:b/>
          <w:color w:val="000000" w:themeColor="text1"/>
        </w:rPr>
        <w:t>NOS ANOS INICIAIS</w:t>
      </w:r>
      <w:r w:rsidR="00A1529A" w:rsidRPr="009D578F">
        <w:rPr>
          <w:b/>
          <w:color w:val="000000" w:themeColor="text1"/>
        </w:rPr>
        <w:t xml:space="preserve"> DO ENSINO FUNDAMENTAL</w:t>
      </w:r>
      <w:r w:rsidR="00063ABB" w:rsidRPr="009D578F">
        <w:rPr>
          <w:b/>
          <w:color w:val="000000" w:themeColor="text1"/>
        </w:rPr>
        <w:t>: UMA EXPERIÊNCIA</w:t>
      </w:r>
      <w:r w:rsidR="00A1529A" w:rsidRPr="009D578F">
        <w:rPr>
          <w:b/>
          <w:color w:val="000000" w:themeColor="text1"/>
        </w:rPr>
        <w:t xml:space="preserve"> NO</w:t>
      </w:r>
      <w:r w:rsidR="00063ABB" w:rsidRPr="009D578F">
        <w:rPr>
          <w:b/>
          <w:color w:val="000000" w:themeColor="text1"/>
        </w:rPr>
        <w:t xml:space="preserve"> PIBID</w:t>
      </w:r>
    </w:p>
    <w:p w14:paraId="1CF3DD58" w14:textId="4996ED33" w:rsidR="00E96871" w:rsidRDefault="00E96871" w:rsidP="00A1529A">
      <w:pPr>
        <w:spacing w:after="104" w:line="259" w:lineRule="auto"/>
        <w:ind w:left="0" w:firstLine="0"/>
        <w:jc w:val="center"/>
      </w:pPr>
    </w:p>
    <w:p w14:paraId="527F4492" w14:textId="669FF9DC" w:rsidR="00E96871" w:rsidRDefault="00063ABB" w:rsidP="009D578F">
      <w:pPr>
        <w:jc w:val="center"/>
      </w:pPr>
      <w:proofErr w:type="spellStart"/>
      <w:r>
        <w:t>Heloysa</w:t>
      </w:r>
      <w:proofErr w:type="spellEnd"/>
      <w:r>
        <w:t xml:space="preserve"> Vitória Silva dos SANTOS</w:t>
      </w:r>
      <w:r>
        <w:rPr>
          <w:vertAlign w:val="superscript"/>
        </w:rPr>
        <w:t>1</w:t>
      </w:r>
      <w:r>
        <w:t>, Adrielle da Silva SANTOS</w:t>
      </w:r>
      <w:r>
        <w:rPr>
          <w:vertAlign w:val="superscript"/>
        </w:rPr>
        <w:t>2</w:t>
      </w:r>
      <w:r>
        <w:t>, Maria Clara</w:t>
      </w:r>
    </w:p>
    <w:p w14:paraId="77767971" w14:textId="2241585F" w:rsidR="00E96871" w:rsidRDefault="00063ABB" w:rsidP="009D578F">
      <w:pPr>
        <w:ind w:left="216"/>
        <w:jc w:val="center"/>
      </w:pPr>
      <w:r>
        <w:t>Barbosa de Oliveira SILVA</w:t>
      </w:r>
      <w:r>
        <w:rPr>
          <w:vertAlign w:val="superscript"/>
        </w:rPr>
        <w:t>3</w:t>
      </w:r>
      <w:r>
        <w:t>, Maryana Vitória dos Santos SILVA</w:t>
      </w:r>
      <w:r>
        <w:rPr>
          <w:vertAlign w:val="superscript"/>
        </w:rPr>
        <w:t>4</w:t>
      </w:r>
      <w:r>
        <w:t>, Rosemary</w:t>
      </w:r>
    </w:p>
    <w:p w14:paraId="12F37474" w14:textId="1BE15A84" w:rsidR="009D578F" w:rsidRDefault="00063ABB" w:rsidP="009D578F">
      <w:pPr>
        <w:ind w:left="101"/>
        <w:jc w:val="center"/>
      </w:pPr>
      <w:r>
        <w:t>Anjos dos SANTOS</w:t>
      </w:r>
      <w:r>
        <w:rPr>
          <w:vertAlign w:val="superscript"/>
        </w:rPr>
        <w:t>5</w:t>
      </w:r>
      <w:r w:rsidR="009D578F">
        <w:rPr>
          <w:vertAlign w:val="superscript"/>
        </w:rPr>
        <w:t xml:space="preserve"> </w:t>
      </w:r>
      <w:r w:rsidR="009D578F">
        <w:t>Maria José de Brito ARAÚJO</w:t>
      </w:r>
      <w:r w:rsidR="00C622BA">
        <w:rPr>
          <w:vertAlign w:val="superscript"/>
        </w:rPr>
        <w:t>6</w:t>
      </w:r>
      <w:r w:rsidR="00C622BA">
        <w:t>,</w:t>
      </w:r>
      <w:r w:rsidR="00C622BA" w:rsidRPr="00C622BA">
        <w:t xml:space="preserve"> </w:t>
      </w:r>
      <w:r w:rsidR="00C622BA">
        <w:t>Elizete Santos BALBINO</w:t>
      </w:r>
      <w:r w:rsidR="00C622BA">
        <w:rPr>
          <w:vertAlign w:val="superscript"/>
        </w:rPr>
        <w:t>7</w:t>
      </w:r>
    </w:p>
    <w:p w14:paraId="15E0553D" w14:textId="77777777" w:rsidR="009D578F" w:rsidRDefault="009D578F">
      <w:pPr>
        <w:ind w:left="101"/>
      </w:pPr>
    </w:p>
    <w:p w14:paraId="47C5C27C" w14:textId="0FC2B22D" w:rsidR="00CA6FE6" w:rsidRDefault="00063ABB" w:rsidP="00CA6FE6">
      <w:pPr>
        <w:spacing w:after="0"/>
        <w:ind w:left="25" w:right="15"/>
        <w:jc w:val="center"/>
      </w:pPr>
      <w:r>
        <w:rPr>
          <w:vertAlign w:val="superscript"/>
        </w:rPr>
        <w:t>1</w:t>
      </w:r>
      <w:r>
        <w:t xml:space="preserve">Aluno(a) do Curso de Pedagogia Universidade Estadual de Alagoas; </w:t>
      </w:r>
      <w:hyperlink r:id="rId8" w:history="1">
        <w:r w:rsidR="009D578F" w:rsidRPr="009D578F">
          <w:rPr>
            <w:rStyle w:val="Hyperlink"/>
            <w:color w:val="000000" w:themeColor="text1"/>
            <w:u w:val="none"/>
          </w:rPr>
          <w:t>heloysa.santos.2022@alunos.uneal.edu.br</w:t>
        </w:r>
      </w:hyperlink>
      <w:r w:rsidR="009D578F" w:rsidRPr="009D578F">
        <w:rPr>
          <w:color w:val="000000" w:themeColor="text1"/>
        </w:rPr>
        <w:t xml:space="preserve">; </w:t>
      </w:r>
      <w:r>
        <w:rPr>
          <w:vertAlign w:val="superscript"/>
        </w:rPr>
        <w:t>2</w:t>
      </w:r>
      <w:r>
        <w:t xml:space="preserve">Aluno(a) do Curso de Pedagogia Universidade Estadual de Alagoas; </w:t>
      </w:r>
      <w:r w:rsidR="009D578F">
        <w:t xml:space="preserve">adrielle.santos.2022@alunos.uneal.edu.br; </w:t>
      </w:r>
      <w:r>
        <w:t xml:space="preserve">Aluno(a) do Curso de Pedagogia Universidade Estadual de Alagoas; </w:t>
      </w:r>
      <w:hyperlink r:id="rId9" w:history="1">
        <w:r w:rsidR="00295534" w:rsidRPr="00295534">
          <w:rPr>
            <w:rStyle w:val="Hyperlink"/>
            <w:color w:val="000000" w:themeColor="text1"/>
            <w:u w:val="none"/>
          </w:rPr>
          <w:t>mariaclara.silva.2022@alunos.uneal.edu.br</w:t>
        </w:r>
      </w:hyperlink>
      <w:r w:rsidR="00295534" w:rsidRPr="00295534">
        <w:rPr>
          <w:color w:val="000000" w:themeColor="text1"/>
        </w:rPr>
        <w:t>;</w:t>
      </w:r>
      <w:r w:rsidR="00295534">
        <w:t xml:space="preserve"> </w:t>
      </w:r>
      <w:r>
        <w:rPr>
          <w:vertAlign w:val="superscript"/>
        </w:rPr>
        <w:t>4</w:t>
      </w:r>
      <w:r>
        <w:t>Aluno(a) do Curso de Pedagogia Universidade Estadual de Alagoas; maryana.silva.2022@alunos.uneal.edu.br</w:t>
      </w:r>
      <w:r>
        <w:rPr>
          <w:vertAlign w:val="superscript"/>
        </w:rPr>
        <w:t xml:space="preserve"> 5</w:t>
      </w:r>
      <w:r>
        <w:t xml:space="preserve">Aluno(a) do Curso de Pedagogia Universidade Estadual de Alagoas; </w:t>
      </w:r>
      <w:hyperlink r:id="rId10" w:history="1">
        <w:r w:rsidR="00295534" w:rsidRPr="00295534">
          <w:rPr>
            <w:rStyle w:val="Hyperlink"/>
            <w:color w:val="000000" w:themeColor="text1"/>
            <w:u w:val="none"/>
          </w:rPr>
          <w:t>rosimary.santos.2022@alunos.uneal.edu.br</w:t>
        </w:r>
      </w:hyperlink>
      <w:r w:rsidR="00295534" w:rsidRPr="00295534">
        <w:rPr>
          <w:color w:val="000000" w:themeColor="text1"/>
        </w:rPr>
        <w:t xml:space="preserve">; </w:t>
      </w:r>
      <w:r w:rsidRPr="00295534">
        <w:rPr>
          <w:color w:val="000000" w:themeColor="text1"/>
        </w:rPr>
        <w:t xml:space="preserve"> </w:t>
      </w:r>
      <w:r w:rsidR="00CA6FE6">
        <w:t>Professora Titular do Curso de Pedagogia</w:t>
      </w:r>
      <w:r w:rsidR="009A35CE">
        <w:t xml:space="preserve"> </w:t>
      </w:r>
      <w:r w:rsidR="00CA6FE6">
        <w:t xml:space="preserve">Universidade Estadual de Alagoas; </w:t>
      </w:r>
    </w:p>
    <w:p w14:paraId="08C2E36B" w14:textId="746B8CA2" w:rsidR="00CA6FE6" w:rsidRDefault="00CA6FE6" w:rsidP="00CA6FE6">
      <w:pPr>
        <w:spacing w:after="0"/>
        <w:ind w:left="25" w:right="15"/>
        <w:jc w:val="center"/>
      </w:pPr>
      <w:r>
        <w:t xml:space="preserve">maria.araujo@uneal.edu.br. </w:t>
      </w:r>
      <w:r w:rsidR="000360C7" w:rsidRPr="000360C7">
        <w:t>elizete.balbino@uneal.edu.br.</w:t>
      </w:r>
    </w:p>
    <w:p w14:paraId="24FE0D05" w14:textId="379B4794" w:rsidR="00E96871" w:rsidRPr="00295534" w:rsidRDefault="00E96871" w:rsidP="00295534">
      <w:pPr>
        <w:ind w:left="101"/>
        <w:rPr>
          <w:color w:val="000000" w:themeColor="text1"/>
        </w:rPr>
      </w:pPr>
    </w:p>
    <w:p w14:paraId="41464039" w14:textId="77777777" w:rsidR="00E96871" w:rsidRPr="00295534" w:rsidRDefault="00063ABB">
      <w:pPr>
        <w:spacing w:after="117" w:line="259" w:lineRule="auto"/>
        <w:ind w:left="56" w:firstLine="0"/>
        <w:jc w:val="center"/>
        <w:rPr>
          <w:color w:val="000000" w:themeColor="text1"/>
        </w:rPr>
      </w:pPr>
      <w:r w:rsidRPr="00295534">
        <w:rPr>
          <w:color w:val="000000" w:themeColor="text1"/>
        </w:rPr>
        <w:t xml:space="preserve"> </w:t>
      </w:r>
    </w:p>
    <w:p w14:paraId="3F1AA885" w14:textId="77777777" w:rsidR="00E96871" w:rsidRDefault="00063ABB">
      <w:pPr>
        <w:spacing w:after="112" w:line="259" w:lineRule="auto"/>
        <w:ind w:left="0" w:firstLine="0"/>
        <w:jc w:val="left"/>
      </w:pPr>
      <w:r>
        <w:t xml:space="preserve"> </w:t>
      </w:r>
    </w:p>
    <w:p w14:paraId="7CBFB9AC" w14:textId="77777777" w:rsidR="00E96871" w:rsidRDefault="00063AB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4165875" w14:textId="2423E6E3" w:rsidR="009D578F" w:rsidRPr="009D578F" w:rsidRDefault="00A1529A">
      <w:pPr>
        <w:ind w:left="20"/>
        <w:rPr>
          <w:color w:val="000000" w:themeColor="text1"/>
        </w:rPr>
      </w:pPr>
      <w:r w:rsidRPr="00A1529A">
        <w:rPr>
          <w:b/>
          <w:bCs/>
        </w:rPr>
        <w:t>Resumo:</w:t>
      </w:r>
      <w:r>
        <w:t xml:space="preserve"> </w:t>
      </w:r>
      <w:r w:rsidR="00063ABB" w:rsidRPr="009D578F">
        <w:rPr>
          <w:color w:val="000000" w:themeColor="text1"/>
        </w:rPr>
        <w:t xml:space="preserve">O objetivo desse </w:t>
      </w:r>
      <w:r w:rsidRPr="009D578F">
        <w:rPr>
          <w:color w:val="000000" w:themeColor="text1"/>
        </w:rPr>
        <w:t xml:space="preserve">texto </w:t>
      </w:r>
      <w:r w:rsidR="00063ABB" w:rsidRPr="009D578F">
        <w:rPr>
          <w:color w:val="000000" w:themeColor="text1"/>
        </w:rPr>
        <w:t>é analisar as contribuições da afetividade no desenvolvimento socioemocional</w:t>
      </w:r>
      <w:r w:rsidRPr="009D578F">
        <w:rPr>
          <w:color w:val="000000" w:themeColor="text1"/>
        </w:rPr>
        <w:t xml:space="preserve"> das crianças</w:t>
      </w:r>
      <w:r w:rsidR="00063ABB" w:rsidRPr="009D578F">
        <w:rPr>
          <w:color w:val="000000" w:themeColor="text1"/>
        </w:rPr>
        <w:t xml:space="preserve"> nos anos iniciais</w:t>
      </w:r>
      <w:r w:rsidRPr="009D578F">
        <w:rPr>
          <w:color w:val="000000" w:themeColor="text1"/>
        </w:rPr>
        <w:t xml:space="preserve"> do Ensino Fundamental</w:t>
      </w:r>
      <w:r w:rsidR="00063ABB" w:rsidRPr="009D578F">
        <w:rPr>
          <w:color w:val="000000" w:themeColor="text1"/>
        </w:rPr>
        <w:t xml:space="preserve"> a partir</w:t>
      </w:r>
      <w:r w:rsidR="006275F3" w:rsidRPr="009D578F">
        <w:rPr>
          <w:color w:val="000000" w:themeColor="text1"/>
        </w:rPr>
        <w:t xml:space="preserve"> das orientações contidas na</w:t>
      </w:r>
      <w:r w:rsidR="00063ABB" w:rsidRPr="009D578F">
        <w:rPr>
          <w:color w:val="000000" w:themeColor="text1"/>
        </w:rPr>
        <w:t xml:space="preserve"> Base Nacional Comum Curricular (BNCC). Para tanto, apresenta-se o seguinte problema: Quais as contribuições da afetividade no desenvolvimento socioemocional </w:t>
      </w:r>
      <w:r w:rsidRPr="009D578F">
        <w:rPr>
          <w:color w:val="000000" w:themeColor="text1"/>
        </w:rPr>
        <w:t xml:space="preserve">das crianças na idade </w:t>
      </w:r>
      <w:r w:rsidR="00EC7121" w:rsidRPr="009D578F">
        <w:rPr>
          <w:color w:val="000000" w:themeColor="text1"/>
        </w:rPr>
        <w:t>escolar, entre</w:t>
      </w:r>
      <w:r w:rsidRPr="009D578F">
        <w:rPr>
          <w:color w:val="000000" w:themeColor="text1"/>
        </w:rPr>
        <w:t xml:space="preserve"> 6 a 9 anos</w:t>
      </w:r>
      <w:r w:rsidR="00063ABB" w:rsidRPr="009D578F">
        <w:rPr>
          <w:color w:val="000000" w:themeColor="text1"/>
        </w:rPr>
        <w:t xml:space="preserve">, a partir da </w:t>
      </w:r>
      <w:r w:rsidR="009D578F" w:rsidRPr="009D578F">
        <w:rPr>
          <w:color w:val="000000" w:themeColor="text1"/>
        </w:rPr>
        <w:t>BNCC?</w:t>
      </w:r>
      <w:r w:rsidR="00063ABB" w:rsidRPr="009D578F">
        <w:rPr>
          <w:color w:val="000000" w:themeColor="text1"/>
        </w:rPr>
        <w:t xml:space="preserve"> </w:t>
      </w:r>
      <w:r w:rsidRPr="009D578F">
        <w:rPr>
          <w:color w:val="000000" w:themeColor="text1"/>
        </w:rPr>
        <w:t>Entende-se que o</w:t>
      </w:r>
      <w:r w:rsidR="00063ABB" w:rsidRPr="009D578F">
        <w:rPr>
          <w:color w:val="000000" w:themeColor="text1"/>
        </w:rPr>
        <w:t xml:space="preserve"> desenvolvimento socioemocional é o processo por meio do qual crianças e adultos aprendem a gerenciar as próprias emoções e lidar com as emoções das pessoas ao seu redor, para isso, é importante trabalhar, entre outras questões, habilidades como empatia e autoconhecimento. Desse modo, a afetividade é um dos fatores que favorecem a aprendizagem e o desenvolvimento cognitivo, fazendo com que o indivíduo aprenda através dos sentimentos, das emoções e das experiências que são trocadas na interação com o outro. Sendo assim, pode-se entender que, quando inseridos em um espaço afetivo e acolhedor, o aluno entende que </w:t>
      </w:r>
      <w:r w:rsidR="00EC7121" w:rsidRPr="009D578F">
        <w:rPr>
          <w:color w:val="000000" w:themeColor="text1"/>
        </w:rPr>
        <w:t>ali é</w:t>
      </w:r>
      <w:r w:rsidR="00063ABB" w:rsidRPr="009D578F">
        <w:rPr>
          <w:color w:val="000000" w:themeColor="text1"/>
        </w:rPr>
        <w:t xml:space="preserve"> o lugar não somente de descobertas acerca do mundo externo, mas também, descobertas internas, aprender a lidar com suas emoções </w:t>
      </w:r>
      <w:r w:rsidR="00063ABB" w:rsidRPr="009D578F">
        <w:rPr>
          <w:color w:val="000000" w:themeColor="text1"/>
        </w:rPr>
        <w:lastRenderedPageBreak/>
        <w:t xml:space="preserve">é de suma importância para o seu desenvolvimento escolar e como ser social também. Outrossim, </w:t>
      </w:r>
      <w:r w:rsidR="00EC7121" w:rsidRPr="009D578F">
        <w:rPr>
          <w:color w:val="000000" w:themeColor="text1"/>
        </w:rPr>
        <w:t>a pesquisa</w:t>
      </w:r>
      <w:r w:rsidR="00063ABB" w:rsidRPr="009D578F">
        <w:rPr>
          <w:color w:val="000000" w:themeColor="text1"/>
        </w:rPr>
        <w:t>, em andamento,</w:t>
      </w:r>
      <w:r w:rsidR="00334E53" w:rsidRPr="009D578F">
        <w:rPr>
          <w:color w:val="000000" w:themeColor="text1"/>
        </w:rPr>
        <w:t xml:space="preserve"> </w:t>
      </w:r>
      <w:r w:rsidR="00EC7121" w:rsidRPr="009D578F">
        <w:rPr>
          <w:color w:val="000000" w:themeColor="text1"/>
        </w:rPr>
        <w:t xml:space="preserve">pode-se considerar de cunho bibliográfica e documental, utilizando-se de uma observação </w:t>
      </w:r>
      <w:r w:rsidR="00EC7121" w:rsidRPr="009D578F">
        <w:rPr>
          <w:i/>
          <w:iCs/>
          <w:color w:val="000000" w:themeColor="text1"/>
        </w:rPr>
        <w:t xml:space="preserve">in </w:t>
      </w:r>
      <w:proofErr w:type="spellStart"/>
      <w:r w:rsidR="00EC7121" w:rsidRPr="009D578F">
        <w:rPr>
          <w:i/>
          <w:iCs/>
          <w:color w:val="000000" w:themeColor="text1"/>
        </w:rPr>
        <w:t>locu</w:t>
      </w:r>
      <w:proofErr w:type="spellEnd"/>
      <w:r w:rsidR="00EC7121" w:rsidRPr="009D578F">
        <w:rPr>
          <w:color w:val="000000" w:themeColor="text1"/>
        </w:rPr>
        <w:t>,</w:t>
      </w:r>
      <w:r w:rsidR="00063ABB" w:rsidRPr="009D578F">
        <w:rPr>
          <w:color w:val="000000" w:themeColor="text1"/>
        </w:rPr>
        <w:t xml:space="preserve"> sendo realizada por meio de uma abordagem qualitativa. Para a análise dos dados, será utilizada como fonte primária a BNCC, bem como autores que discutem a temática em questão. Os resultados esperados:</w:t>
      </w:r>
      <w:r w:rsidR="00C622BA">
        <w:rPr>
          <w:color w:val="000000" w:themeColor="text1"/>
        </w:rPr>
        <w:t xml:space="preserve"> </w:t>
      </w:r>
      <w:r w:rsidR="00063ABB" w:rsidRPr="009D578F">
        <w:rPr>
          <w:color w:val="000000" w:themeColor="text1"/>
        </w:rPr>
        <w:t>É que</w:t>
      </w:r>
      <w:r w:rsidR="00C622BA">
        <w:rPr>
          <w:color w:val="000000" w:themeColor="text1"/>
        </w:rPr>
        <w:t xml:space="preserve"> </w:t>
      </w:r>
      <w:r w:rsidR="00063ABB" w:rsidRPr="009D578F">
        <w:rPr>
          <w:color w:val="000000" w:themeColor="text1"/>
        </w:rPr>
        <w:t>ao trabalhar com competências</w:t>
      </w:r>
      <w:r w:rsidR="00EC7121" w:rsidRPr="009D578F">
        <w:rPr>
          <w:color w:val="000000" w:themeColor="text1"/>
        </w:rPr>
        <w:t>, essa</w:t>
      </w:r>
      <w:r w:rsidR="00EC7121" w:rsidRPr="000360C7">
        <w:rPr>
          <w:color w:val="000000" w:themeColor="text1"/>
        </w:rPr>
        <w:t>s</w:t>
      </w:r>
      <w:r w:rsidR="00EC7121" w:rsidRPr="009D578F">
        <w:rPr>
          <w:color w:val="000000" w:themeColor="text1"/>
        </w:rPr>
        <w:t xml:space="preserve"> </w:t>
      </w:r>
      <w:r w:rsidR="009A35CE">
        <w:rPr>
          <w:color w:val="auto"/>
        </w:rPr>
        <w:t>auxiliam</w:t>
      </w:r>
      <w:r w:rsidR="00EC7121" w:rsidRPr="009D578F">
        <w:rPr>
          <w:color w:val="000000" w:themeColor="text1"/>
        </w:rPr>
        <w:t xml:space="preserve"> na melhoria do desempenho acadêmico, pois o estudante consegue refletir sobre seus planos e relação com o outro, ressalta</w:t>
      </w:r>
      <w:r w:rsidR="000360C7">
        <w:rPr>
          <w:color w:val="000000" w:themeColor="text1"/>
        </w:rPr>
        <w:t>ndo</w:t>
      </w:r>
      <w:r w:rsidR="00EC7121" w:rsidRPr="009D578F">
        <w:rPr>
          <w:color w:val="000000" w:themeColor="text1"/>
        </w:rPr>
        <w:t xml:space="preserve"> </w:t>
      </w:r>
      <w:r w:rsidR="00063ABB" w:rsidRPr="009D578F">
        <w:rPr>
          <w:color w:val="000000" w:themeColor="text1"/>
        </w:rPr>
        <w:t xml:space="preserve">que a escola é um espaço para estimular o desenvolvimento </w:t>
      </w:r>
      <w:r w:rsidR="00EC7121" w:rsidRPr="009D578F">
        <w:rPr>
          <w:color w:val="000000" w:themeColor="text1"/>
        </w:rPr>
        <w:t>socioemocional</w:t>
      </w:r>
      <w:r w:rsidR="00063ABB" w:rsidRPr="009D578F">
        <w:rPr>
          <w:color w:val="000000" w:themeColor="text1"/>
        </w:rPr>
        <w:t>, deixando o ambiente estudantil como</w:t>
      </w:r>
      <w:r w:rsidR="00334E53" w:rsidRPr="009D578F">
        <w:rPr>
          <w:color w:val="000000" w:themeColor="text1"/>
        </w:rPr>
        <w:t xml:space="preserve"> </w:t>
      </w:r>
      <w:r w:rsidR="00063ABB" w:rsidRPr="009D578F">
        <w:rPr>
          <w:color w:val="000000" w:themeColor="text1"/>
        </w:rPr>
        <w:t xml:space="preserve">local central na formação integral dos alunos. </w:t>
      </w:r>
      <w:r w:rsidR="00EC7121" w:rsidRPr="009D578F">
        <w:rPr>
          <w:color w:val="000000" w:themeColor="text1"/>
        </w:rPr>
        <w:t xml:space="preserve">Assim, </w:t>
      </w:r>
      <w:r w:rsidR="009D578F" w:rsidRPr="009D578F">
        <w:rPr>
          <w:color w:val="000000" w:themeColor="text1"/>
        </w:rPr>
        <w:t xml:space="preserve">a realização de atividades que considerem </w:t>
      </w:r>
      <w:r w:rsidR="00EC7121" w:rsidRPr="009D578F">
        <w:rPr>
          <w:color w:val="000000" w:themeColor="text1"/>
        </w:rPr>
        <w:t xml:space="preserve">o desenvolvimento socioemocional </w:t>
      </w:r>
      <w:r w:rsidR="009D578F" w:rsidRPr="009D578F">
        <w:rPr>
          <w:color w:val="000000" w:themeColor="text1"/>
        </w:rPr>
        <w:t>gera um impacto positivo nas crianças dos anos iniciais.</w:t>
      </w:r>
    </w:p>
    <w:p w14:paraId="5C042B60" w14:textId="77777777" w:rsidR="009D578F" w:rsidRDefault="009D578F">
      <w:pPr>
        <w:ind w:left="20"/>
      </w:pPr>
    </w:p>
    <w:p w14:paraId="09675C8E" w14:textId="396F9D50" w:rsidR="00E96871" w:rsidRPr="00334E53" w:rsidRDefault="00E96871">
      <w:pPr>
        <w:spacing w:after="0" w:line="259" w:lineRule="auto"/>
        <w:ind w:left="0" w:firstLine="0"/>
        <w:jc w:val="left"/>
        <w:rPr>
          <w:color w:val="4472C4" w:themeColor="accent1"/>
        </w:rPr>
      </w:pPr>
    </w:p>
    <w:p w14:paraId="5982A28A" w14:textId="6E669E31" w:rsidR="00E96871" w:rsidRPr="009D578F" w:rsidRDefault="00063ABB" w:rsidP="009D578F">
      <w:pPr>
        <w:ind w:left="20"/>
        <w:rPr>
          <w:bCs/>
        </w:rPr>
      </w:pPr>
      <w:r>
        <w:rPr>
          <w:b/>
        </w:rPr>
        <w:t>Palavras-chave:</w:t>
      </w:r>
      <w:r w:rsidR="009D578F">
        <w:rPr>
          <w:b/>
        </w:rPr>
        <w:t xml:space="preserve"> </w:t>
      </w:r>
      <w:r w:rsidR="009D578F" w:rsidRPr="009D578F">
        <w:rPr>
          <w:bCs/>
        </w:rPr>
        <w:t>Educação.</w:t>
      </w:r>
      <w:r w:rsidR="00334E53">
        <w:rPr>
          <w:b/>
        </w:rPr>
        <w:t xml:space="preserve"> </w:t>
      </w:r>
      <w:r w:rsidR="009D578F" w:rsidRPr="009D578F">
        <w:rPr>
          <w:bCs/>
        </w:rPr>
        <w:t>Estudantes.</w:t>
      </w:r>
      <w:r w:rsidR="009D578F">
        <w:rPr>
          <w:b/>
        </w:rPr>
        <w:t xml:space="preserve"> </w:t>
      </w:r>
      <w:r w:rsidR="009D578F" w:rsidRPr="009D578F">
        <w:rPr>
          <w:bCs/>
        </w:rPr>
        <w:t>Professor.</w:t>
      </w:r>
    </w:p>
    <w:p w14:paraId="03A2736F" w14:textId="77777777" w:rsidR="00E96871" w:rsidRDefault="00063ABB">
      <w:pPr>
        <w:spacing w:after="0" w:line="259" w:lineRule="auto"/>
        <w:ind w:left="0" w:firstLine="0"/>
        <w:jc w:val="left"/>
      </w:pPr>
      <w:r>
        <w:t xml:space="preserve"> </w:t>
      </w:r>
    </w:p>
    <w:p w14:paraId="0A332100" w14:textId="77777777" w:rsidR="00E96871" w:rsidRDefault="00063ABB">
      <w:pPr>
        <w:spacing w:after="0" w:line="259" w:lineRule="auto"/>
        <w:ind w:left="0" w:firstLine="0"/>
        <w:jc w:val="left"/>
      </w:pPr>
      <w:r>
        <w:t xml:space="preserve"> </w:t>
      </w:r>
    </w:p>
    <w:sectPr w:rsidR="00E96871">
      <w:pgSz w:w="11905" w:h="16840"/>
      <w:pgMar w:top="708" w:right="169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2A90" w14:textId="77777777" w:rsidR="008036B2" w:rsidRDefault="008036B2" w:rsidP="009D578F">
      <w:pPr>
        <w:spacing w:after="0" w:line="240" w:lineRule="auto"/>
      </w:pPr>
      <w:r>
        <w:separator/>
      </w:r>
    </w:p>
  </w:endnote>
  <w:endnote w:type="continuationSeparator" w:id="0">
    <w:p w14:paraId="48F05FBB" w14:textId="77777777" w:rsidR="008036B2" w:rsidRDefault="008036B2" w:rsidP="009D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0D67" w14:textId="77777777" w:rsidR="008036B2" w:rsidRDefault="008036B2" w:rsidP="009D578F">
      <w:pPr>
        <w:spacing w:after="0" w:line="240" w:lineRule="auto"/>
      </w:pPr>
      <w:r>
        <w:separator/>
      </w:r>
    </w:p>
  </w:footnote>
  <w:footnote w:type="continuationSeparator" w:id="0">
    <w:p w14:paraId="77DCA494" w14:textId="77777777" w:rsidR="008036B2" w:rsidRDefault="008036B2" w:rsidP="009D5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71"/>
    <w:rsid w:val="000360C7"/>
    <w:rsid w:val="00063ABB"/>
    <w:rsid w:val="00295534"/>
    <w:rsid w:val="00334E53"/>
    <w:rsid w:val="00347A79"/>
    <w:rsid w:val="00603ECD"/>
    <w:rsid w:val="006275F3"/>
    <w:rsid w:val="008036B2"/>
    <w:rsid w:val="009A35CE"/>
    <w:rsid w:val="009D578F"/>
    <w:rsid w:val="00A1529A"/>
    <w:rsid w:val="00C622BA"/>
    <w:rsid w:val="00CA6FE6"/>
    <w:rsid w:val="00E96871"/>
    <w:rsid w:val="00E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70E9"/>
  <w15:docId w15:val="{077532DD-7075-4D27-8CDC-66ED8401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14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7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78F"/>
    <w:rPr>
      <w:rFonts w:ascii="Arial" w:eastAsia="Arial" w:hAnsi="Arial" w:cs="Arial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78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D57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5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oysa.santos.2022@alunos.unea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simary.santos.2022@alunos.uneal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clara.silva.2022@alunos.uneal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8717-16E8-45D8-9E1E-DECECC55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tinhabalbino</dc:creator>
  <cp:keywords/>
  <cp:lastModifiedBy>Rosemary Anjos</cp:lastModifiedBy>
  <cp:revision>2</cp:revision>
  <dcterms:created xsi:type="dcterms:W3CDTF">2023-06-30T17:29:00Z</dcterms:created>
  <dcterms:modified xsi:type="dcterms:W3CDTF">2023-06-30T17:29:00Z</dcterms:modified>
</cp:coreProperties>
</file>