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AB31" w14:textId="77777777" w:rsidR="00991FE3" w:rsidRDefault="00991FE3" w:rsidP="00991FE3">
      <w:pPr>
        <w:spacing w:after="0" w:line="360" w:lineRule="auto"/>
        <w:jc w:val="both"/>
        <w:rPr>
          <w:rFonts w:ascii="Times New Roman" w:hAnsi="Times New Roman" w:cs="Times New Roman"/>
          <w:sz w:val="24"/>
          <w:szCs w:val="24"/>
        </w:rPr>
      </w:pPr>
    </w:p>
    <w:p w14:paraId="030E1EBD" w14:textId="77777777" w:rsidR="00991FE3" w:rsidRPr="000941F9" w:rsidRDefault="00991FE3" w:rsidP="00991FE3">
      <w:pPr>
        <w:spacing w:after="0" w:line="240" w:lineRule="auto"/>
        <w:jc w:val="center"/>
        <w:rPr>
          <w:rFonts w:ascii="Times New Roman" w:hAnsi="Times New Roman" w:cs="Times New Roman"/>
          <w:sz w:val="24"/>
          <w:szCs w:val="24"/>
        </w:rPr>
      </w:pPr>
    </w:p>
    <w:p w14:paraId="1AD80682" w14:textId="46AB2F2C" w:rsidR="00991FE3" w:rsidRPr="00991FE3" w:rsidRDefault="00A52189" w:rsidP="00991F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PAPEL DA ENFERMAGEM</w:t>
      </w:r>
      <w:r w:rsidR="001836F2">
        <w:rPr>
          <w:rFonts w:ascii="Times New Roman" w:hAnsi="Times New Roman" w:cs="Times New Roman"/>
          <w:b/>
          <w:bCs/>
          <w:sz w:val="24"/>
          <w:szCs w:val="24"/>
        </w:rPr>
        <w:t xml:space="preserve"> </w:t>
      </w:r>
      <w:r w:rsidR="0060281A">
        <w:rPr>
          <w:rFonts w:ascii="Times New Roman" w:hAnsi="Times New Roman" w:cs="Times New Roman"/>
          <w:b/>
          <w:bCs/>
          <w:sz w:val="24"/>
          <w:szCs w:val="24"/>
        </w:rPr>
        <w:t>FRENT</w:t>
      </w:r>
      <w:r w:rsidR="001836F2">
        <w:rPr>
          <w:rFonts w:ascii="Times New Roman" w:hAnsi="Times New Roman" w:cs="Times New Roman"/>
          <w:b/>
          <w:bCs/>
          <w:sz w:val="24"/>
          <w:szCs w:val="24"/>
        </w:rPr>
        <w:t>E</w:t>
      </w:r>
      <w:r w:rsidR="0060281A">
        <w:rPr>
          <w:rFonts w:ascii="Times New Roman" w:hAnsi="Times New Roman" w:cs="Times New Roman"/>
          <w:b/>
          <w:bCs/>
          <w:sz w:val="24"/>
          <w:szCs w:val="24"/>
        </w:rPr>
        <w:t xml:space="preserve"> À</w:t>
      </w:r>
      <w:r>
        <w:rPr>
          <w:rFonts w:ascii="Times New Roman" w:hAnsi="Times New Roman" w:cs="Times New Roman"/>
          <w:b/>
          <w:bCs/>
          <w:sz w:val="24"/>
          <w:szCs w:val="24"/>
        </w:rPr>
        <w:t xml:space="preserve"> </w:t>
      </w:r>
      <w:r w:rsidR="001836F2">
        <w:rPr>
          <w:rFonts w:ascii="Times New Roman" w:hAnsi="Times New Roman" w:cs="Times New Roman"/>
          <w:b/>
          <w:bCs/>
          <w:sz w:val="24"/>
          <w:szCs w:val="24"/>
        </w:rPr>
        <w:t xml:space="preserve">MULHER </w:t>
      </w:r>
      <w:r w:rsidR="007E4BBF">
        <w:rPr>
          <w:rFonts w:ascii="Times New Roman" w:hAnsi="Times New Roman" w:cs="Times New Roman"/>
          <w:b/>
          <w:bCs/>
          <w:sz w:val="24"/>
          <w:szCs w:val="24"/>
        </w:rPr>
        <w:t>VÍTIMA DE</w:t>
      </w:r>
      <w:r w:rsidR="001836F2">
        <w:rPr>
          <w:rFonts w:ascii="Times New Roman" w:hAnsi="Times New Roman" w:cs="Times New Roman"/>
          <w:b/>
          <w:bCs/>
          <w:sz w:val="24"/>
          <w:szCs w:val="24"/>
        </w:rPr>
        <w:t xml:space="preserve"> </w:t>
      </w:r>
      <w:r>
        <w:rPr>
          <w:rFonts w:ascii="Times New Roman" w:hAnsi="Times New Roman" w:cs="Times New Roman"/>
          <w:b/>
          <w:bCs/>
          <w:sz w:val="24"/>
          <w:szCs w:val="24"/>
        </w:rPr>
        <w:t>VIOLÊNCIA SEXUAL</w:t>
      </w:r>
      <w:r w:rsidR="00006883">
        <w:rPr>
          <w:rFonts w:ascii="Times New Roman" w:hAnsi="Times New Roman" w:cs="Times New Roman"/>
          <w:b/>
          <w:bCs/>
          <w:sz w:val="24"/>
          <w:szCs w:val="24"/>
        </w:rPr>
        <w:t xml:space="preserve"> </w:t>
      </w:r>
    </w:p>
    <w:p w14:paraId="6C7E7BCC" w14:textId="77777777" w:rsidR="00991FE3" w:rsidRPr="000941F9" w:rsidRDefault="00991FE3" w:rsidP="00991FE3">
      <w:pPr>
        <w:spacing w:after="0" w:line="240" w:lineRule="auto"/>
        <w:jc w:val="center"/>
        <w:rPr>
          <w:rFonts w:ascii="Times New Roman" w:hAnsi="Times New Roman" w:cs="Times New Roman"/>
          <w:sz w:val="24"/>
          <w:szCs w:val="24"/>
        </w:rPr>
      </w:pPr>
    </w:p>
    <w:p w14:paraId="4B602164" w14:textId="06C51BEC" w:rsidR="00991FE3" w:rsidRDefault="00991FE3" w:rsidP="00991FE3">
      <w:pPr>
        <w:spacing w:after="0" w:line="240" w:lineRule="auto"/>
        <w:jc w:val="center"/>
        <w:rPr>
          <w:rFonts w:ascii="Times New Roman" w:hAnsi="Times New Roman" w:cs="Times New Roman"/>
          <w:sz w:val="24"/>
          <w:szCs w:val="24"/>
        </w:rPr>
      </w:pPr>
      <w:r w:rsidRPr="000941F9">
        <w:rPr>
          <w:rFonts w:ascii="Times New Roman" w:hAnsi="Times New Roman" w:cs="Times New Roman"/>
          <w:sz w:val="24"/>
          <w:szCs w:val="24"/>
        </w:rPr>
        <w:t xml:space="preserve">Eixo: </w:t>
      </w:r>
      <w:r w:rsidR="006A0D34">
        <w:rPr>
          <w:rFonts w:ascii="Times New Roman" w:hAnsi="Times New Roman" w:cs="Times New Roman"/>
          <w:sz w:val="24"/>
          <w:szCs w:val="24"/>
        </w:rPr>
        <w:t>Saúde</w:t>
      </w:r>
    </w:p>
    <w:p w14:paraId="41EDE2E7" w14:textId="77777777" w:rsidR="00991FE3" w:rsidRPr="000941F9" w:rsidRDefault="00991FE3" w:rsidP="00991FE3">
      <w:pPr>
        <w:spacing w:after="0" w:line="240" w:lineRule="auto"/>
        <w:jc w:val="center"/>
        <w:rPr>
          <w:rFonts w:ascii="Times New Roman" w:hAnsi="Times New Roman" w:cs="Times New Roman"/>
          <w:sz w:val="24"/>
          <w:szCs w:val="24"/>
        </w:rPr>
      </w:pPr>
    </w:p>
    <w:p w14:paraId="6F51978B" w14:textId="77777777" w:rsidR="00991FE3" w:rsidRDefault="00991FE3" w:rsidP="00A856B1">
      <w:pPr>
        <w:spacing w:after="0" w:line="360" w:lineRule="auto"/>
        <w:jc w:val="both"/>
        <w:rPr>
          <w:rFonts w:ascii="Times New Roman" w:hAnsi="Times New Roman" w:cs="Times New Roman"/>
          <w:sz w:val="24"/>
          <w:szCs w:val="24"/>
        </w:rPr>
      </w:pPr>
      <w:bookmarkStart w:id="0" w:name="_Hlk150295709"/>
    </w:p>
    <w:bookmarkEnd w:id="0"/>
    <w:p w14:paraId="4EFB48F5" w14:textId="77965B35" w:rsidR="008D67E2" w:rsidRPr="0060281A" w:rsidRDefault="008D67E2" w:rsidP="0060281A">
      <w:pPr>
        <w:spacing w:after="0" w:line="360" w:lineRule="auto"/>
        <w:ind w:firstLine="708"/>
        <w:jc w:val="both"/>
        <w:rPr>
          <w:rFonts w:ascii="Times New Roman" w:hAnsi="Times New Roman" w:cs="Times New Roman"/>
          <w:sz w:val="24"/>
          <w:szCs w:val="24"/>
        </w:rPr>
      </w:pPr>
      <w:r w:rsidRPr="00A526E4">
        <w:rPr>
          <w:rFonts w:ascii="Times New Roman" w:hAnsi="Times New Roman" w:cs="Times New Roman"/>
          <w:b/>
          <w:sz w:val="24"/>
          <w:szCs w:val="24"/>
        </w:rPr>
        <w:t>Introdução:</w:t>
      </w:r>
      <w:r w:rsidRPr="00A526E4">
        <w:rPr>
          <w:rFonts w:ascii="Times New Roman" w:hAnsi="Times New Roman" w:cs="Times New Roman"/>
          <w:sz w:val="24"/>
          <w:szCs w:val="24"/>
        </w:rPr>
        <w:t xml:space="preserve"> </w:t>
      </w:r>
      <w:r w:rsidR="00F6335B">
        <w:rPr>
          <w:rFonts w:ascii="Times New Roman" w:hAnsi="Times New Roman" w:cs="Times New Roman"/>
          <w:sz w:val="24"/>
          <w:szCs w:val="24"/>
        </w:rPr>
        <w:t xml:space="preserve">Violência sexual faz parte de uma das violências praticadas contra a mulher, </w:t>
      </w:r>
      <w:r w:rsidR="00212657">
        <w:rPr>
          <w:rFonts w:ascii="Times New Roman" w:hAnsi="Times New Roman" w:cs="Times New Roman"/>
          <w:sz w:val="24"/>
          <w:szCs w:val="24"/>
        </w:rPr>
        <w:t>na qual é</w:t>
      </w:r>
      <w:r w:rsidR="00F6335B">
        <w:rPr>
          <w:rFonts w:ascii="Times New Roman" w:hAnsi="Times New Roman" w:cs="Times New Roman"/>
          <w:sz w:val="24"/>
          <w:szCs w:val="24"/>
        </w:rPr>
        <w:t xml:space="preserve"> realizada através de atividade sexual não consentida, </w:t>
      </w:r>
      <w:r w:rsidR="00212657">
        <w:rPr>
          <w:rFonts w:ascii="Times New Roman" w:hAnsi="Times New Roman" w:cs="Times New Roman"/>
          <w:sz w:val="24"/>
          <w:szCs w:val="24"/>
        </w:rPr>
        <w:t xml:space="preserve">sendo </w:t>
      </w:r>
      <w:r w:rsidR="003319B8">
        <w:rPr>
          <w:rFonts w:ascii="Times New Roman" w:hAnsi="Times New Roman" w:cs="Times New Roman"/>
          <w:sz w:val="24"/>
          <w:szCs w:val="24"/>
        </w:rPr>
        <w:t>utilizada força física, intimidação</w:t>
      </w:r>
      <w:r w:rsidR="00A711E9">
        <w:rPr>
          <w:rFonts w:ascii="Times New Roman" w:hAnsi="Times New Roman" w:cs="Times New Roman"/>
          <w:sz w:val="24"/>
          <w:szCs w:val="24"/>
        </w:rPr>
        <w:t xml:space="preserve"> ou influência psicológica. </w:t>
      </w:r>
      <w:r w:rsidR="00F6335B">
        <w:rPr>
          <w:rFonts w:ascii="Times New Roman" w:hAnsi="Times New Roman" w:cs="Times New Roman"/>
          <w:sz w:val="24"/>
          <w:szCs w:val="24"/>
        </w:rPr>
        <w:t>Por isso, viu-se que o atendimento à saúde desse público deve ser realizado por equipe multiprofissional, destacando o enfermeiro como profissional que participa amplamente de várias fases como: acolhimento,</w:t>
      </w:r>
      <w:r w:rsidR="00A711E9">
        <w:rPr>
          <w:rFonts w:ascii="Times New Roman" w:hAnsi="Times New Roman" w:cs="Times New Roman"/>
          <w:sz w:val="24"/>
          <w:szCs w:val="24"/>
        </w:rPr>
        <w:t xml:space="preserve"> </w:t>
      </w:r>
      <w:r w:rsidR="00F6335B">
        <w:rPr>
          <w:rFonts w:ascii="Times New Roman" w:hAnsi="Times New Roman" w:cs="Times New Roman"/>
          <w:sz w:val="24"/>
          <w:szCs w:val="24"/>
        </w:rPr>
        <w:t>tratamento de agravos oriundo</w:t>
      </w:r>
      <w:r w:rsidR="00A711E9">
        <w:rPr>
          <w:rFonts w:ascii="Times New Roman" w:hAnsi="Times New Roman" w:cs="Times New Roman"/>
          <w:sz w:val="24"/>
          <w:szCs w:val="24"/>
        </w:rPr>
        <w:t>s</w:t>
      </w:r>
      <w:r w:rsidR="00F6335B">
        <w:rPr>
          <w:rFonts w:ascii="Times New Roman" w:hAnsi="Times New Roman" w:cs="Times New Roman"/>
          <w:sz w:val="24"/>
          <w:szCs w:val="24"/>
        </w:rPr>
        <w:t xml:space="preserve"> da violência, ações educativas, administração de medicamentos</w:t>
      </w:r>
      <w:r w:rsidR="00A711E9">
        <w:rPr>
          <w:rFonts w:ascii="Times New Roman" w:hAnsi="Times New Roman" w:cs="Times New Roman"/>
          <w:sz w:val="24"/>
          <w:szCs w:val="24"/>
        </w:rPr>
        <w:t xml:space="preserve">, </w:t>
      </w:r>
      <w:r w:rsidR="00F6335B">
        <w:rPr>
          <w:rFonts w:ascii="Times New Roman" w:hAnsi="Times New Roman" w:cs="Times New Roman"/>
          <w:sz w:val="24"/>
          <w:szCs w:val="24"/>
        </w:rPr>
        <w:t>preenchimento de notificação compulsória</w:t>
      </w:r>
      <w:r w:rsidR="00A711E9">
        <w:rPr>
          <w:rFonts w:ascii="Times New Roman" w:hAnsi="Times New Roman" w:cs="Times New Roman"/>
          <w:sz w:val="24"/>
          <w:szCs w:val="24"/>
        </w:rPr>
        <w:t xml:space="preserve"> e reabilitação</w:t>
      </w:r>
      <w:r w:rsidR="00F82744">
        <w:rPr>
          <w:rFonts w:ascii="Times New Roman" w:hAnsi="Times New Roman" w:cs="Times New Roman"/>
          <w:sz w:val="24"/>
          <w:szCs w:val="24"/>
        </w:rPr>
        <w:t xml:space="preserve">. </w:t>
      </w:r>
      <w:r w:rsidRPr="00A526E4">
        <w:rPr>
          <w:rFonts w:ascii="Times New Roman" w:hAnsi="Times New Roman" w:cs="Times New Roman"/>
          <w:b/>
          <w:sz w:val="24"/>
          <w:szCs w:val="24"/>
        </w:rPr>
        <w:t>Objetivo:</w:t>
      </w:r>
      <w:r w:rsidRPr="00A526E4">
        <w:rPr>
          <w:rFonts w:ascii="Times New Roman" w:hAnsi="Times New Roman" w:cs="Times New Roman"/>
          <w:sz w:val="24"/>
          <w:szCs w:val="24"/>
        </w:rPr>
        <w:t xml:space="preserve"> </w:t>
      </w:r>
      <w:r w:rsidR="0060281A">
        <w:rPr>
          <w:rFonts w:ascii="Times New Roman" w:hAnsi="Times New Roman" w:cs="Times New Roman"/>
          <w:sz w:val="24"/>
          <w:szCs w:val="24"/>
        </w:rPr>
        <w:t xml:space="preserve">Identificar </w:t>
      </w:r>
      <w:r w:rsidR="00F901A5">
        <w:rPr>
          <w:rFonts w:ascii="Times New Roman" w:hAnsi="Times New Roman" w:cs="Times New Roman"/>
          <w:sz w:val="24"/>
          <w:szCs w:val="24"/>
        </w:rPr>
        <w:t>a importância do</w:t>
      </w:r>
      <w:r w:rsidR="0060281A">
        <w:rPr>
          <w:rFonts w:ascii="Times New Roman" w:hAnsi="Times New Roman" w:cs="Times New Roman"/>
          <w:sz w:val="24"/>
          <w:szCs w:val="24"/>
        </w:rPr>
        <w:t xml:space="preserve"> enfermeiro diante de uma mulher que sofreu violência sexual. </w:t>
      </w:r>
      <w:r w:rsidRPr="00A526E4">
        <w:rPr>
          <w:rFonts w:ascii="Times New Roman" w:hAnsi="Times New Roman" w:cs="Times New Roman"/>
          <w:b/>
          <w:sz w:val="24"/>
          <w:szCs w:val="24"/>
        </w:rPr>
        <w:t>Metodologia:</w:t>
      </w:r>
      <w:r w:rsidRPr="00A526E4">
        <w:rPr>
          <w:rFonts w:ascii="Times New Roman" w:hAnsi="Times New Roman" w:cs="Times New Roman"/>
          <w:sz w:val="24"/>
          <w:szCs w:val="24"/>
        </w:rPr>
        <w:t xml:space="preserve"> </w:t>
      </w:r>
      <w:r w:rsidR="00F26C4A">
        <w:rPr>
          <w:rFonts w:ascii="Times New Roman" w:hAnsi="Times New Roman" w:cs="Times New Roman"/>
          <w:sz w:val="24"/>
          <w:szCs w:val="24"/>
        </w:rPr>
        <w:t xml:space="preserve">Trata-se de uma pesquisa de revisão </w:t>
      </w:r>
      <w:r w:rsidR="00212657">
        <w:rPr>
          <w:rFonts w:ascii="Times New Roman" w:hAnsi="Times New Roman" w:cs="Times New Roman"/>
          <w:sz w:val="24"/>
          <w:szCs w:val="24"/>
        </w:rPr>
        <w:t>da literatura</w:t>
      </w:r>
      <w:r w:rsidR="00F26C4A">
        <w:rPr>
          <w:rFonts w:ascii="Times New Roman" w:hAnsi="Times New Roman" w:cs="Times New Roman"/>
          <w:sz w:val="24"/>
          <w:szCs w:val="24"/>
        </w:rPr>
        <w:t>,</w:t>
      </w:r>
      <w:r w:rsidR="00212657">
        <w:rPr>
          <w:rFonts w:ascii="Times New Roman" w:hAnsi="Times New Roman" w:cs="Times New Roman"/>
          <w:sz w:val="24"/>
          <w:szCs w:val="24"/>
        </w:rPr>
        <w:t xml:space="preserve"> do tipo</w:t>
      </w:r>
      <w:r w:rsidR="00F26C4A">
        <w:rPr>
          <w:rFonts w:ascii="Times New Roman" w:hAnsi="Times New Roman" w:cs="Times New Roman"/>
          <w:sz w:val="24"/>
          <w:szCs w:val="24"/>
        </w:rPr>
        <w:t xml:space="preserve"> exploratória, realizada através de estudos publicados </w:t>
      </w:r>
      <w:r w:rsidR="00F901A5">
        <w:rPr>
          <w:rFonts w:ascii="Times New Roman" w:hAnsi="Times New Roman" w:cs="Times New Roman"/>
          <w:sz w:val="24"/>
          <w:szCs w:val="24"/>
        </w:rPr>
        <w:t>em inglês e português nos últimos 5 anos</w:t>
      </w:r>
      <w:r w:rsidR="00D5062C">
        <w:rPr>
          <w:rFonts w:ascii="Times New Roman" w:hAnsi="Times New Roman" w:cs="Times New Roman"/>
          <w:sz w:val="24"/>
          <w:szCs w:val="24"/>
        </w:rPr>
        <w:t xml:space="preserve"> em revistas cien</w:t>
      </w:r>
      <w:r w:rsidR="003319B8">
        <w:rPr>
          <w:rFonts w:ascii="Times New Roman" w:hAnsi="Times New Roman" w:cs="Times New Roman"/>
          <w:sz w:val="24"/>
          <w:szCs w:val="24"/>
        </w:rPr>
        <w:t>tíficas</w:t>
      </w:r>
      <w:r w:rsidR="0045327E">
        <w:rPr>
          <w:rFonts w:ascii="Times New Roman" w:hAnsi="Times New Roman" w:cs="Times New Roman"/>
          <w:sz w:val="24"/>
          <w:szCs w:val="24"/>
        </w:rPr>
        <w:t xml:space="preserve"> </w:t>
      </w:r>
      <w:r w:rsidR="00726720">
        <w:rPr>
          <w:rFonts w:ascii="Times New Roman" w:hAnsi="Times New Roman" w:cs="Times New Roman"/>
          <w:sz w:val="24"/>
          <w:szCs w:val="24"/>
        </w:rPr>
        <w:t>de saúde e ciência</w:t>
      </w:r>
      <w:r w:rsidR="003319B8">
        <w:rPr>
          <w:rFonts w:ascii="Times New Roman" w:hAnsi="Times New Roman" w:cs="Times New Roman"/>
          <w:sz w:val="24"/>
          <w:szCs w:val="24"/>
        </w:rPr>
        <w:t>, na</w:t>
      </w:r>
      <w:r w:rsidR="00F26C4A">
        <w:rPr>
          <w:rFonts w:ascii="Times New Roman" w:hAnsi="Times New Roman" w:cs="Times New Roman"/>
          <w:sz w:val="24"/>
          <w:szCs w:val="24"/>
        </w:rPr>
        <w:t xml:space="preserve"> Norma Técnica do Ministério da Saúde e Política Nacional </w:t>
      </w:r>
      <w:r w:rsidR="00F901A5">
        <w:rPr>
          <w:rFonts w:ascii="Times New Roman" w:hAnsi="Times New Roman" w:cs="Times New Roman"/>
          <w:sz w:val="24"/>
          <w:szCs w:val="24"/>
        </w:rPr>
        <w:t xml:space="preserve">de Enfrentamento à Violência Contra as Mulheres. </w:t>
      </w:r>
      <w:r w:rsidRPr="00A526E4">
        <w:rPr>
          <w:rFonts w:ascii="Times New Roman" w:hAnsi="Times New Roman" w:cs="Times New Roman"/>
          <w:b/>
          <w:sz w:val="24"/>
          <w:szCs w:val="24"/>
        </w:rPr>
        <w:t>Resultados:</w:t>
      </w:r>
      <w:r w:rsidR="0060281A" w:rsidRPr="0060281A">
        <w:rPr>
          <w:rFonts w:ascii="Times New Roman" w:hAnsi="Times New Roman" w:cs="Times New Roman"/>
          <w:sz w:val="24"/>
          <w:szCs w:val="24"/>
        </w:rPr>
        <w:t xml:space="preserve"> </w:t>
      </w:r>
      <w:r w:rsidR="0060281A" w:rsidRPr="00987EB9">
        <w:rPr>
          <w:rFonts w:ascii="Times New Roman" w:hAnsi="Times New Roman" w:cs="Times New Roman"/>
          <w:sz w:val="24"/>
          <w:szCs w:val="24"/>
        </w:rPr>
        <w:t>A violência sexual</w:t>
      </w:r>
      <w:r w:rsidR="0060281A">
        <w:rPr>
          <w:rFonts w:ascii="Times New Roman" w:hAnsi="Times New Roman" w:cs="Times New Roman"/>
          <w:sz w:val="24"/>
          <w:szCs w:val="24"/>
        </w:rPr>
        <w:t xml:space="preserve"> faz parte das mais variadas formas de violência praticada contra a mulher, que</w:t>
      </w:r>
      <w:r w:rsidR="0060281A" w:rsidRPr="00987EB9">
        <w:rPr>
          <w:rFonts w:ascii="Times New Roman" w:hAnsi="Times New Roman" w:cs="Times New Roman"/>
          <w:sz w:val="24"/>
          <w:szCs w:val="24"/>
        </w:rPr>
        <w:t xml:space="preserve"> é compreendida pela ação obrigatória de contato sexual, físico ou verbal ou através da participação de relações sexuais por meio do uso da força, manipulação, ameaça ou de outras maneiras que ultrapassem os desejos pessoais. Além disso, encaixa-se nesse contexto situações que apresentem caricias, toques, expressões verbais, ou condutas que </w:t>
      </w:r>
      <w:r w:rsidR="0060281A">
        <w:rPr>
          <w:rFonts w:ascii="Times New Roman" w:hAnsi="Times New Roman" w:cs="Times New Roman"/>
          <w:sz w:val="24"/>
          <w:szCs w:val="24"/>
        </w:rPr>
        <w:t xml:space="preserve">irão </w:t>
      </w:r>
      <w:r w:rsidR="0060281A" w:rsidRPr="00987EB9">
        <w:rPr>
          <w:rFonts w:ascii="Times New Roman" w:hAnsi="Times New Roman" w:cs="Times New Roman"/>
          <w:sz w:val="24"/>
          <w:szCs w:val="24"/>
        </w:rPr>
        <w:t>constranger a presenciar ou obrigar a participação de atos sexuais não desejados</w:t>
      </w:r>
      <w:r w:rsidR="0060281A">
        <w:rPr>
          <w:rFonts w:ascii="Times New Roman" w:hAnsi="Times New Roman" w:cs="Times New Roman"/>
          <w:sz w:val="24"/>
          <w:szCs w:val="24"/>
        </w:rPr>
        <w:t>. Nesse contexto, a violência sexual contra as mulheres é considerada um grave problema de saúde pública, em que leis e decretos foram criados com objetivo de institucionalizar e ampliar a segurança, a saúde, os direitos humanos, as políticas públicas para mulheres, entre outros. No âmbito da saúde, foram desenvolvidas normas técnicas e protocolos clínicos sobre acolhimento, atendimento e notificações de violências, em que deve ser ofertado por equipe multiprofissional, destacando-se a equipe de enfermagem, visto que são os profissionais da saúde que estão entre os primeiros contatos com a vítima. Dessa forma, é imprescindível que os profissionais da enfermagem tenham conhecimentos forenses</w:t>
      </w:r>
      <w:r w:rsidR="00F901A5">
        <w:rPr>
          <w:rFonts w:ascii="Times New Roman" w:hAnsi="Times New Roman" w:cs="Times New Roman"/>
          <w:sz w:val="24"/>
          <w:szCs w:val="24"/>
        </w:rPr>
        <w:t>, para melhor realizar coleta e conservação de vestígios,</w:t>
      </w:r>
      <w:r w:rsidR="0060281A">
        <w:rPr>
          <w:rFonts w:ascii="Times New Roman" w:hAnsi="Times New Roman" w:cs="Times New Roman"/>
          <w:sz w:val="24"/>
          <w:szCs w:val="24"/>
        </w:rPr>
        <w:t xml:space="preserve"> e sejam capacitados para lidarem com esse público, pois serão responsáveis pelo acolhimento, atendimento, administração de anticoncepção de emergência, testagem rápida, realização de quimioprofilaxia para HIV e </w:t>
      </w:r>
      <w:r w:rsidR="0060281A">
        <w:rPr>
          <w:rFonts w:ascii="Times New Roman" w:hAnsi="Times New Roman" w:cs="Times New Roman"/>
          <w:sz w:val="24"/>
          <w:szCs w:val="24"/>
        </w:rPr>
        <w:lastRenderedPageBreak/>
        <w:t>identificação de infecções sexualmente transmissíveis</w:t>
      </w:r>
      <w:r w:rsidR="007E4BBF">
        <w:rPr>
          <w:rFonts w:ascii="Times New Roman" w:hAnsi="Times New Roman" w:cs="Times New Roman"/>
          <w:sz w:val="24"/>
          <w:szCs w:val="24"/>
        </w:rPr>
        <w:t xml:space="preserve"> (IST)</w:t>
      </w:r>
      <w:r w:rsidR="0060281A">
        <w:rPr>
          <w:rFonts w:ascii="Times New Roman" w:hAnsi="Times New Roman" w:cs="Times New Roman"/>
          <w:sz w:val="24"/>
          <w:szCs w:val="24"/>
        </w:rPr>
        <w:t>. Além do mais, cabe ao enfermeiro realizar encaminhamentos para essa mulher, para acompanhamento social e psicológico</w:t>
      </w:r>
      <w:r w:rsidRPr="00A526E4">
        <w:rPr>
          <w:rFonts w:ascii="Times New Roman" w:hAnsi="Times New Roman" w:cs="Times New Roman"/>
          <w:sz w:val="24"/>
          <w:szCs w:val="24"/>
        </w:rPr>
        <w:t>.</w:t>
      </w:r>
      <w:r w:rsidR="007E4BBF">
        <w:rPr>
          <w:rFonts w:ascii="Times New Roman" w:hAnsi="Times New Roman" w:cs="Times New Roman"/>
          <w:sz w:val="24"/>
          <w:szCs w:val="24"/>
        </w:rPr>
        <w:t xml:space="preserve"> Desse modo, no que diz respeito a educação em saúde, o enfermeiro deve alertar os riscos tanto de gravidez quanto de IST</w:t>
      </w:r>
      <w:r w:rsidR="00134F7B">
        <w:rPr>
          <w:rFonts w:ascii="Times New Roman" w:hAnsi="Times New Roman" w:cs="Times New Roman"/>
          <w:sz w:val="24"/>
          <w:szCs w:val="24"/>
        </w:rPr>
        <w:t>, e orientar</w:t>
      </w:r>
      <w:r w:rsidR="007E4BBF">
        <w:rPr>
          <w:rFonts w:ascii="Times New Roman" w:hAnsi="Times New Roman" w:cs="Times New Roman"/>
          <w:sz w:val="24"/>
          <w:szCs w:val="24"/>
        </w:rPr>
        <w:t xml:space="preserve"> quanto ao uso de </w:t>
      </w:r>
      <w:r w:rsidR="00134F7B">
        <w:rPr>
          <w:rFonts w:ascii="Times New Roman" w:hAnsi="Times New Roman" w:cs="Times New Roman"/>
          <w:sz w:val="24"/>
          <w:szCs w:val="24"/>
        </w:rPr>
        <w:t xml:space="preserve">medicamentos e seus </w:t>
      </w:r>
      <w:r w:rsidR="007E4BBF">
        <w:rPr>
          <w:rFonts w:ascii="Times New Roman" w:hAnsi="Times New Roman" w:cs="Times New Roman"/>
          <w:sz w:val="24"/>
          <w:szCs w:val="24"/>
        </w:rPr>
        <w:t>efeitos colaterais</w:t>
      </w:r>
      <w:r w:rsidR="00786790">
        <w:rPr>
          <w:rFonts w:ascii="Times New Roman" w:hAnsi="Times New Roman" w:cs="Times New Roman"/>
          <w:sz w:val="24"/>
          <w:szCs w:val="24"/>
        </w:rPr>
        <w:t>.</w:t>
      </w:r>
      <w:r w:rsidR="00134F7B">
        <w:rPr>
          <w:rFonts w:ascii="Times New Roman" w:hAnsi="Times New Roman" w:cs="Times New Roman"/>
          <w:sz w:val="24"/>
          <w:szCs w:val="24"/>
        </w:rPr>
        <w:t xml:space="preserve"> </w:t>
      </w:r>
      <w:r w:rsidRPr="00A526E4">
        <w:rPr>
          <w:rFonts w:ascii="Times New Roman" w:hAnsi="Times New Roman" w:cs="Times New Roman"/>
          <w:b/>
          <w:sz w:val="24"/>
          <w:szCs w:val="24"/>
        </w:rPr>
        <w:t xml:space="preserve">Considerações Finais: </w:t>
      </w:r>
      <w:r w:rsidR="00F901A5">
        <w:rPr>
          <w:rFonts w:ascii="Times New Roman" w:hAnsi="Times New Roman" w:cs="Times New Roman"/>
          <w:bCs/>
          <w:sz w:val="24"/>
          <w:szCs w:val="24"/>
        </w:rPr>
        <w:t xml:space="preserve">Diante do exposto, foi possível identificar a importância da enfermagem na abordagem à mulher que sofreu violência sexual desde o acolhimento até a manutenção e inserção da mesma na sociedade. Além disso, viu-se a necessidade deste profissional ser amplamente capacitado para melhor atender as necessidades dessa mulher, sendo importante destacar a importância da educação permanente </w:t>
      </w:r>
      <w:r w:rsidR="00322360">
        <w:rPr>
          <w:rFonts w:ascii="Times New Roman" w:hAnsi="Times New Roman" w:cs="Times New Roman"/>
          <w:bCs/>
          <w:sz w:val="24"/>
          <w:szCs w:val="24"/>
        </w:rPr>
        <w:t xml:space="preserve">quanto ao conhecimento de normas e técnicas de atenção humanizada </w:t>
      </w:r>
      <w:r w:rsidR="007E4BBF">
        <w:rPr>
          <w:rFonts w:ascii="Times New Roman" w:hAnsi="Times New Roman" w:cs="Times New Roman"/>
          <w:bCs/>
          <w:sz w:val="24"/>
          <w:szCs w:val="24"/>
        </w:rPr>
        <w:t>a</w:t>
      </w:r>
      <w:r w:rsidR="00322360">
        <w:rPr>
          <w:rFonts w:ascii="Times New Roman" w:hAnsi="Times New Roman" w:cs="Times New Roman"/>
          <w:bCs/>
          <w:sz w:val="24"/>
          <w:szCs w:val="24"/>
        </w:rPr>
        <w:t xml:space="preserve"> pessoas em situação de violência sexual</w:t>
      </w:r>
      <w:r w:rsidRPr="00A526E4">
        <w:rPr>
          <w:rFonts w:ascii="Times New Roman" w:hAnsi="Times New Roman" w:cs="Times New Roman"/>
          <w:sz w:val="24"/>
          <w:szCs w:val="24"/>
        </w:rPr>
        <w:t>.</w:t>
      </w:r>
    </w:p>
    <w:p w14:paraId="192ACB47" w14:textId="77777777" w:rsidR="008D67E2" w:rsidRPr="00A526E4" w:rsidRDefault="008D67E2" w:rsidP="008D67E2">
      <w:pPr>
        <w:spacing w:after="0" w:line="360" w:lineRule="auto"/>
        <w:jc w:val="both"/>
        <w:rPr>
          <w:rFonts w:ascii="Times New Roman" w:hAnsi="Times New Roman" w:cs="Times New Roman"/>
          <w:sz w:val="24"/>
          <w:szCs w:val="24"/>
        </w:rPr>
      </w:pPr>
    </w:p>
    <w:p w14:paraId="19C52854" w14:textId="78F6B737" w:rsidR="008D67E2" w:rsidRPr="00A526E4"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b/>
          <w:sz w:val="24"/>
          <w:szCs w:val="24"/>
        </w:rPr>
        <w:t>Palavras-chave:</w:t>
      </w:r>
      <w:r w:rsidRPr="00A526E4">
        <w:rPr>
          <w:rFonts w:ascii="Times New Roman" w:hAnsi="Times New Roman" w:cs="Times New Roman"/>
          <w:sz w:val="24"/>
          <w:szCs w:val="24"/>
        </w:rPr>
        <w:t xml:space="preserve"> </w:t>
      </w:r>
      <w:r w:rsidR="00F82744">
        <w:rPr>
          <w:rFonts w:ascii="Times New Roman" w:hAnsi="Times New Roman" w:cs="Times New Roman"/>
          <w:sz w:val="24"/>
          <w:szCs w:val="24"/>
        </w:rPr>
        <w:t xml:space="preserve">Enfermagem; Saúde Pública; </w:t>
      </w:r>
      <w:r w:rsidR="00F26C4A">
        <w:rPr>
          <w:rFonts w:ascii="Times New Roman" w:hAnsi="Times New Roman" w:cs="Times New Roman"/>
          <w:sz w:val="24"/>
          <w:szCs w:val="24"/>
        </w:rPr>
        <w:t>Violência sexual</w:t>
      </w:r>
      <w:r w:rsidRPr="00A526E4">
        <w:rPr>
          <w:rFonts w:ascii="Times New Roman" w:hAnsi="Times New Roman" w:cs="Times New Roman"/>
          <w:sz w:val="24"/>
          <w:szCs w:val="24"/>
        </w:rPr>
        <w:t xml:space="preserve">. </w:t>
      </w:r>
    </w:p>
    <w:p w14:paraId="3BA8E792" w14:textId="77777777" w:rsidR="008D67E2" w:rsidRPr="00A526E4" w:rsidRDefault="008D67E2" w:rsidP="008D67E2">
      <w:pPr>
        <w:spacing w:after="0" w:line="360" w:lineRule="auto"/>
        <w:jc w:val="both"/>
        <w:rPr>
          <w:rFonts w:ascii="Times New Roman" w:hAnsi="Times New Roman" w:cs="Times New Roman"/>
          <w:sz w:val="24"/>
          <w:szCs w:val="24"/>
        </w:rPr>
      </w:pPr>
    </w:p>
    <w:p w14:paraId="4FF9BD3E" w14:textId="6D62ACAB" w:rsidR="003319B8" w:rsidRPr="00A526E4" w:rsidRDefault="008D67E2" w:rsidP="008D67E2">
      <w:pPr>
        <w:spacing w:after="0" w:line="360" w:lineRule="auto"/>
        <w:jc w:val="both"/>
        <w:rPr>
          <w:rFonts w:ascii="Times New Roman" w:hAnsi="Times New Roman" w:cs="Times New Roman"/>
          <w:b/>
          <w:sz w:val="24"/>
          <w:szCs w:val="24"/>
        </w:rPr>
      </w:pPr>
      <w:r w:rsidRPr="00A526E4">
        <w:rPr>
          <w:rFonts w:ascii="Times New Roman" w:hAnsi="Times New Roman" w:cs="Times New Roman"/>
          <w:b/>
          <w:sz w:val="24"/>
          <w:szCs w:val="24"/>
        </w:rPr>
        <w:t>Referências:</w:t>
      </w:r>
    </w:p>
    <w:p w14:paraId="78912D44" w14:textId="68D4E25E" w:rsidR="00F26C4A" w:rsidRDefault="00F26C4A" w:rsidP="009C7EA0">
      <w:pPr>
        <w:spacing w:after="0" w:line="276" w:lineRule="auto"/>
        <w:rPr>
          <w:rFonts w:ascii="Times New Roman" w:hAnsi="Times New Roman" w:cs="Times New Roman"/>
          <w:sz w:val="24"/>
          <w:szCs w:val="24"/>
        </w:rPr>
      </w:pPr>
      <w:r w:rsidRPr="00F26C4A">
        <w:rPr>
          <w:rFonts w:ascii="Times New Roman" w:hAnsi="Times New Roman" w:cs="Times New Roman"/>
          <w:sz w:val="24"/>
          <w:szCs w:val="24"/>
        </w:rPr>
        <w:t xml:space="preserve">ARRUDA, L. A. </w:t>
      </w:r>
      <w:proofErr w:type="spellStart"/>
      <w:r w:rsidRPr="00F26C4A">
        <w:rPr>
          <w:rFonts w:ascii="Times New Roman" w:hAnsi="Times New Roman" w:cs="Times New Roman"/>
          <w:sz w:val="24"/>
          <w:szCs w:val="24"/>
        </w:rPr>
        <w:t>da</w:t>
      </w:r>
      <w:proofErr w:type="spellEnd"/>
      <w:r w:rsidRPr="00F26C4A">
        <w:rPr>
          <w:rFonts w:ascii="Times New Roman" w:hAnsi="Times New Roman" w:cs="Times New Roman"/>
          <w:sz w:val="24"/>
          <w:szCs w:val="24"/>
        </w:rPr>
        <w:t xml:space="preserve"> </w:t>
      </w:r>
      <w:r w:rsidR="00421B16" w:rsidRPr="00F26C4A">
        <w:rPr>
          <w:rFonts w:ascii="Times New Roman" w:hAnsi="Times New Roman" w:cs="Times New Roman"/>
          <w:sz w:val="24"/>
          <w:szCs w:val="24"/>
        </w:rPr>
        <w:t>S.</w:t>
      </w:r>
      <w:r w:rsidRPr="00F26C4A">
        <w:rPr>
          <w:rFonts w:ascii="Times New Roman" w:hAnsi="Times New Roman" w:cs="Times New Roman"/>
          <w:sz w:val="24"/>
          <w:szCs w:val="24"/>
        </w:rPr>
        <w:t xml:space="preserve">; COSTA, M. de </w:t>
      </w:r>
      <w:r w:rsidR="00421B16">
        <w:rPr>
          <w:rFonts w:ascii="Times New Roman" w:hAnsi="Times New Roman" w:cs="Times New Roman"/>
          <w:sz w:val="24"/>
          <w:szCs w:val="24"/>
        </w:rPr>
        <w:t>O.;</w:t>
      </w:r>
      <w:r w:rsidRPr="00F26C4A">
        <w:rPr>
          <w:rFonts w:ascii="Times New Roman" w:hAnsi="Times New Roman" w:cs="Times New Roman"/>
          <w:sz w:val="24"/>
          <w:szCs w:val="24"/>
        </w:rPr>
        <w:t xml:space="preserve"> A desmistificação da violência sexual sofrida pela mulher e o papel do enfermeiro neste processo. </w:t>
      </w:r>
      <w:proofErr w:type="spellStart"/>
      <w:r w:rsidRPr="00F26C4A">
        <w:rPr>
          <w:rFonts w:ascii="Times New Roman" w:hAnsi="Times New Roman" w:cs="Times New Roman"/>
          <w:b/>
          <w:bCs/>
          <w:sz w:val="24"/>
          <w:szCs w:val="24"/>
        </w:rPr>
        <w:t>Research</w:t>
      </w:r>
      <w:proofErr w:type="spellEnd"/>
      <w:r w:rsidRPr="00F26C4A">
        <w:rPr>
          <w:rFonts w:ascii="Times New Roman" w:hAnsi="Times New Roman" w:cs="Times New Roman"/>
          <w:b/>
          <w:bCs/>
          <w:sz w:val="24"/>
          <w:szCs w:val="24"/>
        </w:rPr>
        <w:t xml:space="preserve">, Society </w:t>
      </w:r>
      <w:proofErr w:type="spellStart"/>
      <w:r w:rsidRPr="00F26C4A">
        <w:rPr>
          <w:rFonts w:ascii="Times New Roman" w:hAnsi="Times New Roman" w:cs="Times New Roman"/>
          <w:b/>
          <w:bCs/>
          <w:sz w:val="24"/>
          <w:szCs w:val="24"/>
        </w:rPr>
        <w:t>and</w:t>
      </w:r>
      <w:proofErr w:type="spellEnd"/>
      <w:r w:rsidRPr="00F26C4A">
        <w:rPr>
          <w:rFonts w:ascii="Times New Roman" w:hAnsi="Times New Roman" w:cs="Times New Roman"/>
          <w:b/>
          <w:bCs/>
          <w:sz w:val="24"/>
          <w:szCs w:val="24"/>
        </w:rPr>
        <w:t xml:space="preserve"> </w:t>
      </w:r>
      <w:proofErr w:type="spellStart"/>
      <w:r w:rsidRPr="00F26C4A">
        <w:rPr>
          <w:rFonts w:ascii="Times New Roman" w:hAnsi="Times New Roman" w:cs="Times New Roman"/>
          <w:b/>
          <w:bCs/>
          <w:sz w:val="24"/>
          <w:szCs w:val="24"/>
        </w:rPr>
        <w:t>Development</w:t>
      </w:r>
      <w:proofErr w:type="spellEnd"/>
      <w:r w:rsidRPr="00F26C4A">
        <w:rPr>
          <w:rFonts w:ascii="Times New Roman" w:hAnsi="Times New Roman" w:cs="Times New Roman"/>
          <w:sz w:val="24"/>
          <w:szCs w:val="24"/>
        </w:rPr>
        <w:t>, </w:t>
      </w:r>
      <w:r w:rsidRPr="00F26C4A">
        <w:rPr>
          <w:rFonts w:ascii="Times New Roman" w:hAnsi="Times New Roman" w:cs="Times New Roman"/>
          <w:i/>
          <w:iCs/>
          <w:sz w:val="24"/>
          <w:szCs w:val="24"/>
        </w:rPr>
        <w:t>[S. l.]</w:t>
      </w:r>
      <w:r w:rsidRPr="00F26C4A">
        <w:rPr>
          <w:rFonts w:ascii="Times New Roman" w:hAnsi="Times New Roman" w:cs="Times New Roman"/>
          <w:sz w:val="24"/>
          <w:szCs w:val="24"/>
        </w:rPr>
        <w:t xml:space="preserve">, v. 11, n. 7, p. e55911730126, 2022. DOI: 10.33448/rsd-v11i7.30126. Disponível em: </w:t>
      </w:r>
      <w:hyperlink r:id="rId8" w:history="1">
        <w:r w:rsidR="0031509B" w:rsidRPr="008C462E">
          <w:rPr>
            <w:rStyle w:val="Hyperlink"/>
            <w:rFonts w:ascii="Times New Roman" w:hAnsi="Times New Roman" w:cs="Times New Roman"/>
            <w:sz w:val="24"/>
            <w:szCs w:val="24"/>
          </w:rPr>
          <w:t>https://rsdjournal.org/index.php/rsd/article/view/30126</w:t>
        </w:r>
      </w:hyperlink>
      <w:r w:rsidR="0031509B">
        <w:rPr>
          <w:rFonts w:ascii="Times New Roman" w:hAnsi="Times New Roman" w:cs="Times New Roman"/>
          <w:sz w:val="24"/>
          <w:szCs w:val="24"/>
        </w:rPr>
        <w:t>.</w:t>
      </w:r>
      <w:r w:rsidRPr="00F26C4A">
        <w:rPr>
          <w:rFonts w:ascii="Times New Roman" w:hAnsi="Times New Roman" w:cs="Times New Roman"/>
          <w:sz w:val="24"/>
          <w:szCs w:val="24"/>
        </w:rPr>
        <w:t xml:space="preserve"> Acesso em: 3 nov. </w:t>
      </w:r>
      <w:r w:rsidRPr="007554E7">
        <w:rPr>
          <w:rFonts w:ascii="Times New Roman" w:hAnsi="Times New Roman" w:cs="Times New Roman"/>
          <w:sz w:val="24"/>
          <w:szCs w:val="24"/>
        </w:rPr>
        <w:t>2023</w:t>
      </w:r>
      <w:r w:rsidR="00421B16">
        <w:rPr>
          <w:rFonts w:ascii="Times New Roman" w:hAnsi="Times New Roman" w:cs="Times New Roman"/>
          <w:sz w:val="24"/>
          <w:szCs w:val="24"/>
        </w:rPr>
        <w:t>.</w:t>
      </w:r>
    </w:p>
    <w:p w14:paraId="77FC026D" w14:textId="77777777" w:rsidR="00C5759E" w:rsidRDefault="00C5759E" w:rsidP="009C7EA0">
      <w:pPr>
        <w:shd w:val="clear" w:color="auto" w:fill="FFFFFF"/>
        <w:spacing w:after="0" w:line="276" w:lineRule="auto"/>
        <w:rPr>
          <w:rFonts w:ascii="Times New Roman" w:eastAsia="Times New Roman" w:hAnsi="Times New Roman" w:cs="Times New Roman"/>
          <w:sz w:val="24"/>
          <w:szCs w:val="24"/>
          <w:lang w:eastAsia="pt-BR"/>
        </w:rPr>
      </w:pPr>
    </w:p>
    <w:p w14:paraId="62DD7B22" w14:textId="56B88B57" w:rsidR="00C5759E" w:rsidRPr="0031509B" w:rsidRDefault="00C5759E" w:rsidP="009C7EA0">
      <w:pPr>
        <w:shd w:val="clear" w:color="auto" w:fill="FFFFFF"/>
        <w:spacing w:after="0" w:line="276" w:lineRule="auto"/>
        <w:rPr>
          <w:rFonts w:ascii="Times New Roman" w:hAnsi="Times New Roman" w:cs="Times New Roman"/>
          <w:sz w:val="24"/>
          <w:szCs w:val="24"/>
          <w:shd w:val="clear" w:color="auto" w:fill="FFFFFF"/>
        </w:rPr>
      </w:pPr>
      <w:r w:rsidRPr="0031509B">
        <w:rPr>
          <w:rFonts w:ascii="Times New Roman" w:hAnsi="Times New Roman" w:cs="Times New Roman"/>
          <w:sz w:val="24"/>
          <w:szCs w:val="24"/>
          <w:shd w:val="clear" w:color="auto" w:fill="FFFFFF"/>
        </w:rPr>
        <w:t>B</w:t>
      </w:r>
      <w:r w:rsidR="00726720">
        <w:rPr>
          <w:rFonts w:ascii="Times New Roman" w:hAnsi="Times New Roman" w:cs="Times New Roman"/>
          <w:sz w:val="24"/>
          <w:szCs w:val="24"/>
          <w:shd w:val="clear" w:color="auto" w:fill="FFFFFF"/>
        </w:rPr>
        <w:t>RASIL</w:t>
      </w:r>
      <w:r w:rsidRPr="0031509B">
        <w:rPr>
          <w:rFonts w:ascii="Times New Roman" w:hAnsi="Times New Roman" w:cs="Times New Roman"/>
          <w:sz w:val="24"/>
          <w:szCs w:val="24"/>
          <w:shd w:val="clear" w:color="auto" w:fill="FFFFFF"/>
        </w:rPr>
        <w:t xml:space="preserve">. Ministério da Saúde (MS). Norma Técnica. Atenção Humanizada Às Pessoas Em Situação de Violência Sexual Com Registro de Informações e Coleta de Vestígios. 1ª ed. Brasília: MS; 2015. Disponível em: </w:t>
      </w:r>
      <w:hyperlink r:id="rId9" w:history="1">
        <w:r w:rsidR="0031509B" w:rsidRPr="008C462E">
          <w:rPr>
            <w:rStyle w:val="Hyperlink"/>
            <w:rFonts w:ascii="Times New Roman" w:hAnsi="Times New Roman" w:cs="Times New Roman"/>
            <w:sz w:val="24"/>
            <w:szCs w:val="24"/>
            <w:shd w:val="clear" w:color="auto" w:fill="FFFFFF"/>
          </w:rPr>
          <w:t>https://bvsms.saude.gov.br/bvs/publicacoes/atencao_humanizada_pessoas_violencia_sexual_norma_tecnica.pdf</w:t>
        </w:r>
      </w:hyperlink>
      <w:r w:rsid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 xml:space="preserve"> Acesso em: 03 nov. 2023.</w:t>
      </w:r>
    </w:p>
    <w:p w14:paraId="597F044D" w14:textId="77777777" w:rsidR="003319B8" w:rsidRPr="0031509B" w:rsidRDefault="003319B8" w:rsidP="009C7EA0">
      <w:pPr>
        <w:shd w:val="clear" w:color="auto" w:fill="FFFFFF"/>
        <w:spacing w:after="0" w:line="276" w:lineRule="auto"/>
        <w:rPr>
          <w:rFonts w:ascii="Times New Roman" w:hAnsi="Times New Roman" w:cs="Times New Roman"/>
          <w:sz w:val="24"/>
          <w:szCs w:val="24"/>
          <w:shd w:val="clear" w:color="auto" w:fill="FFFFFF"/>
        </w:rPr>
      </w:pPr>
    </w:p>
    <w:p w14:paraId="50FE5133" w14:textId="4528389D" w:rsidR="00C5759E" w:rsidRPr="0031509B" w:rsidRDefault="00C5759E" w:rsidP="009C7EA0">
      <w:pPr>
        <w:shd w:val="clear" w:color="auto" w:fill="FFFFFF"/>
        <w:spacing w:after="0" w:line="276" w:lineRule="auto"/>
        <w:rPr>
          <w:rFonts w:ascii="Times New Roman" w:hAnsi="Times New Roman" w:cs="Times New Roman"/>
          <w:sz w:val="24"/>
          <w:szCs w:val="24"/>
          <w:shd w:val="clear" w:color="auto" w:fill="FFFFFF"/>
        </w:rPr>
      </w:pPr>
      <w:r w:rsidRPr="0031509B">
        <w:rPr>
          <w:rFonts w:ascii="Times New Roman" w:hAnsi="Times New Roman" w:cs="Times New Roman"/>
          <w:sz w:val="24"/>
          <w:szCs w:val="24"/>
          <w:shd w:val="clear" w:color="auto" w:fill="FFFFFF"/>
        </w:rPr>
        <w:t>B</w:t>
      </w:r>
      <w:r w:rsidR="00726720">
        <w:rPr>
          <w:rFonts w:ascii="Times New Roman" w:hAnsi="Times New Roman" w:cs="Times New Roman"/>
          <w:sz w:val="24"/>
          <w:szCs w:val="24"/>
          <w:shd w:val="clear" w:color="auto" w:fill="FFFFFF"/>
        </w:rPr>
        <w:t>RASIL</w:t>
      </w:r>
      <w:r w:rsidRPr="0031509B">
        <w:rPr>
          <w:rFonts w:ascii="Times New Roman" w:hAnsi="Times New Roman" w:cs="Times New Roman"/>
          <w:sz w:val="24"/>
          <w:szCs w:val="24"/>
          <w:shd w:val="clear" w:color="auto" w:fill="FFFFFF"/>
        </w:rPr>
        <w:t xml:space="preserve">. Secretaria Nacional de Enfrentamento à Violência contra as Mulheres. Política Nacional de Enfrentamento Da Violência Contra as Mulheres. Brasília, 2011. Disponível em: </w:t>
      </w:r>
      <w:hyperlink r:id="rId10" w:history="1">
        <w:r w:rsidRPr="0031509B">
          <w:rPr>
            <w:rStyle w:val="Hyperlink"/>
            <w:rFonts w:ascii="Times New Roman" w:hAnsi="Times New Roman" w:cs="Times New Roman"/>
            <w:color w:val="2E74B5" w:themeColor="accent5" w:themeShade="BF"/>
            <w:sz w:val="24"/>
            <w:szCs w:val="24"/>
            <w:shd w:val="clear" w:color="auto" w:fill="FFFFFF"/>
          </w:rPr>
          <w:t>https://www.mprj.mp.br/documents/20184/227956/2_Politica_Nacional_de_Enfrentamento_a_Violencia_contra_as.pdf</w:t>
        </w:r>
      </w:hyperlink>
      <w:r w:rsidRPr="0031509B">
        <w:rPr>
          <w:rFonts w:ascii="Times New Roman" w:hAnsi="Times New Roman" w:cs="Times New Roman"/>
          <w:sz w:val="24"/>
          <w:szCs w:val="24"/>
          <w:shd w:val="clear" w:color="auto" w:fill="FFFFFF"/>
        </w:rPr>
        <w:t xml:space="preserve">. Acesso: 03 nov. 2023.  </w:t>
      </w:r>
    </w:p>
    <w:p w14:paraId="134520CE" w14:textId="77777777" w:rsidR="00A711E9" w:rsidRPr="0031509B" w:rsidRDefault="00A711E9" w:rsidP="009C7EA0">
      <w:pPr>
        <w:shd w:val="clear" w:color="auto" w:fill="FFFFFF"/>
        <w:spacing w:after="0" w:line="276" w:lineRule="auto"/>
        <w:rPr>
          <w:rFonts w:ascii="Times New Roman" w:hAnsi="Times New Roman" w:cs="Times New Roman"/>
          <w:sz w:val="24"/>
          <w:szCs w:val="24"/>
          <w:shd w:val="clear" w:color="auto" w:fill="FFFFFF"/>
        </w:rPr>
      </w:pPr>
    </w:p>
    <w:p w14:paraId="0795A86B" w14:textId="038FBDDF" w:rsidR="009C7EA0" w:rsidRPr="009C7EA0" w:rsidRDefault="00A711E9" w:rsidP="009C7EA0">
      <w:pPr>
        <w:shd w:val="clear" w:color="auto" w:fill="FFFFFF"/>
        <w:spacing w:after="0" w:line="276" w:lineRule="auto"/>
        <w:rPr>
          <w:rFonts w:ascii="Times New Roman" w:eastAsia="Times New Roman" w:hAnsi="Times New Roman" w:cs="Times New Roman"/>
          <w:sz w:val="24"/>
          <w:szCs w:val="24"/>
          <w:lang w:eastAsia="pt-BR"/>
        </w:rPr>
      </w:pPr>
      <w:r w:rsidRPr="0031509B">
        <w:rPr>
          <w:rFonts w:ascii="Times New Roman" w:hAnsi="Times New Roman" w:cs="Times New Roman"/>
          <w:sz w:val="24"/>
          <w:szCs w:val="24"/>
          <w:shd w:val="clear" w:color="auto" w:fill="FFFFFF"/>
        </w:rPr>
        <w:t>SANTOS I</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N</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 xml:space="preserve"> dos</w:t>
      </w:r>
      <w:r w:rsidR="005F43CD">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 xml:space="preserve"> </w:t>
      </w:r>
      <w:r w:rsidR="005F43CD">
        <w:rPr>
          <w:rFonts w:ascii="Times New Roman" w:hAnsi="Times New Roman" w:cs="Times New Roman"/>
          <w:sz w:val="24"/>
          <w:szCs w:val="24"/>
          <w:shd w:val="clear" w:color="auto" w:fill="FFFFFF"/>
        </w:rPr>
        <w:t>BLACK</w:t>
      </w:r>
      <w:r w:rsidRPr="0031509B">
        <w:rPr>
          <w:rFonts w:ascii="Times New Roman" w:hAnsi="Times New Roman" w:cs="Times New Roman"/>
          <w:sz w:val="24"/>
          <w:szCs w:val="24"/>
          <w:shd w:val="clear" w:color="auto" w:fill="FFFFFF"/>
        </w:rPr>
        <w:t xml:space="preserve"> T</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L</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 xml:space="preserve"> de P</w:t>
      </w:r>
      <w:r w:rsidR="0031509B" w:rsidRPr="0031509B">
        <w:rPr>
          <w:rFonts w:ascii="Times New Roman" w:hAnsi="Times New Roman" w:cs="Times New Roman"/>
          <w:sz w:val="24"/>
          <w:szCs w:val="24"/>
          <w:shd w:val="clear" w:color="auto" w:fill="FFFFFF"/>
        </w:rPr>
        <w:t>aula</w:t>
      </w:r>
      <w:r w:rsidR="005F43CD">
        <w:rPr>
          <w:rFonts w:ascii="Times New Roman" w:hAnsi="Times New Roman" w:cs="Times New Roman"/>
          <w:sz w:val="24"/>
          <w:szCs w:val="24"/>
          <w:shd w:val="clear" w:color="auto" w:fill="FFFFFF"/>
        </w:rPr>
        <w:t>; LIMA</w:t>
      </w:r>
      <w:r w:rsidRPr="0031509B">
        <w:rPr>
          <w:rFonts w:ascii="Times New Roman" w:hAnsi="Times New Roman" w:cs="Times New Roman"/>
          <w:sz w:val="24"/>
          <w:szCs w:val="24"/>
          <w:shd w:val="clear" w:color="auto" w:fill="FFFFFF"/>
        </w:rPr>
        <w:t xml:space="preserve"> G</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 xml:space="preserve"> </w:t>
      </w:r>
      <w:proofErr w:type="spellStart"/>
      <w:r w:rsidRPr="0031509B">
        <w:rPr>
          <w:rFonts w:ascii="Times New Roman" w:hAnsi="Times New Roman" w:cs="Times New Roman"/>
          <w:sz w:val="24"/>
          <w:szCs w:val="24"/>
          <w:shd w:val="clear" w:color="auto" w:fill="FFFFFF"/>
        </w:rPr>
        <w:t>da</w:t>
      </w:r>
      <w:proofErr w:type="spellEnd"/>
      <w:r w:rsidRPr="0031509B">
        <w:rPr>
          <w:rFonts w:ascii="Times New Roman" w:hAnsi="Times New Roman" w:cs="Times New Roman"/>
          <w:sz w:val="24"/>
          <w:szCs w:val="24"/>
          <w:shd w:val="clear" w:color="auto" w:fill="FFFFFF"/>
        </w:rPr>
        <w:t xml:space="preserve"> S</w:t>
      </w:r>
      <w:r w:rsidR="0031509B" w:rsidRPr="0031509B">
        <w:rPr>
          <w:rFonts w:ascii="Times New Roman" w:hAnsi="Times New Roman" w:cs="Times New Roman"/>
          <w:sz w:val="24"/>
          <w:szCs w:val="24"/>
          <w:shd w:val="clear" w:color="auto" w:fill="FFFFFF"/>
        </w:rPr>
        <w:t>.</w:t>
      </w:r>
      <w:r w:rsidRPr="0031509B">
        <w:rPr>
          <w:rFonts w:ascii="Times New Roman" w:hAnsi="Times New Roman" w:cs="Times New Roman"/>
          <w:sz w:val="24"/>
          <w:szCs w:val="24"/>
          <w:shd w:val="clear" w:color="auto" w:fill="FFFFFF"/>
        </w:rPr>
        <w:t>,</w:t>
      </w:r>
      <w:r w:rsidR="0031509B" w:rsidRPr="0031509B">
        <w:rPr>
          <w:rFonts w:ascii="Times New Roman" w:hAnsi="Times New Roman" w:cs="Times New Roman"/>
          <w:sz w:val="24"/>
          <w:szCs w:val="24"/>
          <w:shd w:val="clear" w:color="auto" w:fill="FFFFFF"/>
        </w:rPr>
        <w:t xml:space="preserve"> </w:t>
      </w:r>
      <w:r w:rsidR="0031509B" w:rsidRPr="0031509B">
        <w:rPr>
          <w:rFonts w:ascii="Times New Roman" w:hAnsi="Times New Roman" w:cs="Times New Roman"/>
          <w:i/>
          <w:iCs/>
          <w:sz w:val="24"/>
          <w:szCs w:val="24"/>
          <w:shd w:val="clear" w:color="auto" w:fill="FFFFFF"/>
        </w:rPr>
        <w:t>et al</w:t>
      </w:r>
      <w:r w:rsidRPr="0031509B">
        <w:rPr>
          <w:rFonts w:ascii="Times New Roman" w:hAnsi="Times New Roman" w:cs="Times New Roman"/>
          <w:sz w:val="24"/>
          <w:szCs w:val="24"/>
          <w:shd w:val="clear" w:color="auto" w:fill="FFFFFF"/>
        </w:rPr>
        <w:t xml:space="preserve">. Violência sexual contra adolescentes na perspectiva da raça/cor: revisão integrativa da literatura de enfermagem: violência sexual contra adolescentes na perspectiva da raça/cor. </w:t>
      </w:r>
      <w:r w:rsidRPr="0031509B">
        <w:rPr>
          <w:rFonts w:ascii="Times New Roman" w:hAnsi="Times New Roman" w:cs="Times New Roman"/>
          <w:b/>
          <w:bCs/>
          <w:sz w:val="24"/>
          <w:szCs w:val="24"/>
          <w:shd w:val="clear" w:color="auto" w:fill="FFFFFF"/>
        </w:rPr>
        <w:t xml:space="preserve">Rev. </w:t>
      </w:r>
      <w:proofErr w:type="spellStart"/>
      <w:r w:rsidRPr="0031509B">
        <w:rPr>
          <w:rFonts w:ascii="Times New Roman" w:hAnsi="Times New Roman" w:cs="Times New Roman"/>
          <w:b/>
          <w:bCs/>
          <w:sz w:val="24"/>
          <w:szCs w:val="24"/>
          <w:shd w:val="clear" w:color="auto" w:fill="FFFFFF"/>
        </w:rPr>
        <w:t>Enferm</w:t>
      </w:r>
      <w:proofErr w:type="spellEnd"/>
      <w:r w:rsidRPr="0031509B">
        <w:rPr>
          <w:rFonts w:ascii="Times New Roman" w:hAnsi="Times New Roman" w:cs="Times New Roman"/>
          <w:b/>
          <w:bCs/>
          <w:sz w:val="24"/>
          <w:szCs w:val="24"/>
          <w:shd w:val="clear" w:color="auto" w:fill="FFFFFF"/>
        </w:rPr>
        <w:t>. Atual In Derme</w:t>
      </w:r>
      <w:r w:rsidRPr="0031509B">
        <w:rPr>
          <w:rFonts w:ascii="Times New Roman" w:hAnsi="Times New Roman" w:cs="Times New Roman"/>
          <w:sz w:val="24"/>
          <w:szCs w:val="24"/>
          <w:shd w:val="clear" w:color="auto" w:fill="FFFFFF"/>
        </w:rPr>
        <w:t xml:space="preserve">, 2022. Disponível em: </w:t>
      </w:r>
      <w:hyperlink r:id="rId11" w:history="1">
        <w:r w:rsidRPr="008C462E">
          <w:rPr>
            <w:rStyle w:val="Hyperlink"/>
            <w:rFonts w:ascii="Times New Roman" w:hAnsi="Times New Roman" w:cs="Times New Roman"/>
            <w:sz w:val="24"/>
            <w:szCs w:val="24"/>
            <w:shd w:val="clear" w:color="auto" w:fill="FFFFFF"/>
          </w:rPr>
          <w:t>https://revistaenfermagematual.com/index.php/revista/article/view/1448/1581</w:t>
        </w:r>
      </w:hyperlink>
      <w:r>
        <w:rPr>
          <w:rFonts w:ascii="Times New Roman" w:hAnsi="Times New Roman" w:cs="Times New Roman"/>
          <w:sz w:val="24"/>
          <w:szCs w:val="24"/>
          <w:shd w:val="clear" w:color="auto" w:fill="FFFFFF"/>
        </w:rPr>
        <w:t>. Acesso em: 03 nov. 2023.</w:t>
      </w:r>
    </w:p>
    <w:sectPr w:rsidR="009C7EA0" w:rsidRPr="009C7EA0" w:rsidSect="00D96739">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96C1" w14:textId="77777777" w:rsidR="005F558C" w:rsidRDefault="005F558C" w:rsidP="00B83C74">
      <w:pPr>
        <w:spacing w:after="0" w:line="240" w:lineRule="auto"/>
      </w:pPr>
      <w:r>
        <w:separator/>
      </w:r>
    </w:p>
  </w:endnote>
  <w:endnote w:type="continuationSeparator" w:id="0">
    <w:p w14:paraId="302EF026" w14:textId="77777777" w:rsidR="005F558C" w:rsidRDefault="005F558C" w:rsidP="00B8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11B" w14:textId="60D5F0CA" w:rsidR="00F45AB9" w:rsidRDefault="00F45AB9">
    <w:pPr>
      <w:pStyle w:val="Rodap"/>
    </w:pPr>
    <w:r>
      <w:rPr>
        <w:noProof/>
      </w:rPr>
      <w:drawing>
        <wp:anchor distT="0" distB="0" distL="114300" distR="114300" simplePos="0" relativeHeight="251670528" behindDoc="0" locked="0" layoutInCell="1" allowOverlap="1" wp14:anchorId="461825E9" wp14:editId="17C82098">
          <wp:simplePos x="0" y="0"/>
          <wp:positionH relativeFrom="column">
            <wp:posOffset>5031105</wp:posOffset>
          </wp:positionH>
          <wp:positionV relativeFrom="paragraph">
            <wp:posOffset>48260</wp:posOffset>
          </wp:positionV>
          <wp:extent cx="1266526" cy="449580"/>
          <wp:effectExtent l="0" t="0" r="0" b="762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78" t="8183" r="27496" b="21205"/>
                  <a:stretch/>
                </pic:blipFill>
                <pic:spPr bwMode="auto">
                  <a:xfrm>
                    <a:off x="0" y="0"/>
                    <a:ext cx="1266526"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DB7B685" wp14:editId="2C9BAA01">
          <wp:simplePos x="0" y="0"/>
          <wp:positionH relativeFrom="page">
            <wp:posOffset>6116955</wp:posOffset>
          </wp:positionH>
          <wp:positionV relativeFrom="paragraph">
            <wp:posOffset>22860</wp:posOffset>
          </wp:positionV>
          <wp:extent cx="1335405" cy="489585"/>
          <wp:effectExtent l="0" t="0" r="0" b="5715"/>
          <wp:wrapSquare wrapText="bothSides"/>
          <wp:docPr id="7"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2C48" w14:textId="77777777" w:rsidR="005F558C" w:rsidRDefault="005F558C" w:rsidP="00B83C74">
      <w:pPr>
        <w:spacing w:after="0" w:line="240" w:lineRule="auto"/>
      </w:pPr>
      <w:r>
        <w:separator/>
      </w:r>
    </w:p>
  </w:footnote>
  <w:footnote w:type="continuationSeparator" w:id="0">
    <w:p w14:paraId="16AC721C" w14:textId="77777777" w:rsidR="005F558C" w:rsidRDefault="005F558C" w:rsidP="00B8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DAFD" w14:textId="0F3F226A" w:rsidR="00B83C74" w:rsidRPr="00643370" w:rsidRDefault="00F45AB9" w:rsidP="00B83C74">
    <w:pPr>
      <w:pStyle w:val="Cabealho"/>
    </w:pPr>
    <w:r>
      <w:rPr>
        <w:noProof/>
      </w:rPr>
      <w:drawing>
        <wp:anchor distT="0" distB="0" distL="114300" distR="114300" simplePos="0" relativeHeight="251665408" behindDoc="0" locked="0" layoutInCell="1" allowOverlap="1" wp14:anchorId="3BCCB940" wp14:editId="46A780C3">
          <wp:simplePos x="0" y="0"/>
          <wp:positionH relativeFrom="page">
            <wp:posOffset>3063240</wp:posOffset>
          </wp:positionH>
          <wp:positionV relativeFrom="paragraph">
            <wp:posOffset>-374015</wp:posOffset>
          </wp:positionV>
          <wp:extent cx="1335405" cy="489585"/>
          <wp:effectExtent l="0" t="0" r="0" b="5715"/>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A5A9DC6" wp14:editId="269CEFB0">
              <wp:simplePos x="0" y="0"/>
              <wp:positionH relativeFrom="page">
                <wp:posOffset>1765935</wp:posOffset>
              </wp:positionH>
              <wp:positionV relativeFrom="paragraph">
                <wp:posOffset>6985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9DC6" id="_x0000_t202" coordsize="21600,21600" o:spt="202" path="m,l,21600r21600,l21600,xe">
              <v:stroke joinstyle="miter"/>
              <v:path gradientshapeok="t" o:connecttype="rect"/>
            </v:shapetype>
            <v:shape id="Caixa de Texto 2" o:spid="_x0000_s1026" type="#_x0000_t202" style="position:absolute;margin-left:139.05pt;margin-top:.55pt;width:467.4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" filled="f" stroked="f">
              <v:textbo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w:drawing>
        <wp:anchor distT="0" distB="0" distL="114300" distR="114300" simplePos="0" relativeHeight="251662336" behindDoc="1" locked="0" layoutInCell="1" allowOverlap="1" wp14:anchorId="6AB47BE9" wp14:editId="4F4C8F7B">
          <wp:simplePos x="0" y="0"/>
          <wp:positionH relativeFrom="page">
            <wp:posOffset>297180</wp:posOffset>
          </wp:positionH>
          <wp:positionV relativeFrom="paragraph">
            <wp:posOffset>-450215</wp:posOffset>
          </wp:positionV>
          <wp:extent cx="1158240" cy="975995"/>
          <wp:effectExtent l="0" t="0" r="0" b="0"/>
          <wp:wrapSquare wrapText="bothSides"/>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158240" cy="9759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625DD0E" wp14:editId="2754EE8B">
              <wp:simplePos x="0" y="0"/>
              <wp:positionH relativeFrom="page">
                <wp:posOffset>-116840</wp:posOffset>
              </wp:positionH>
              <wp:positionV relativeFrom="paragraph">
                <wp:posOffset>-854075</wp:posOffset>
              </wp:positionV>
              <wp:extent cx="7658100" cy="1318260"/>
              <wp:effectExtent l="0" t="0" r="19050" b="15240"/>
              <wp:wrapNone/>
              <wp:docPr id="6" name="Ondulado Duplo 6"/>
              <wp:cNvGraphicFramePr/>
              <a:graphic xmlns:a="http://schemas.openxmlformats.org/drawingml/2006/main">
                <a:graphicData uri="http://schemas.microsoft.com/office/word/2010/wordprocessingShape">
                  <wps:wsp>
                    <wps:cNvSpPr/>
                    <wps:spPr>
                      <a:xfrm>
                        <a:off x="0" y="0"/>
                        <a:ext cx="7658100" cy="131826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64CA3"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6" o:spid="_x0000_s1026" type="#_x0000_t188" style="position:absolute;margin-left:-9.2pt;margin-top:-67.25pt;width:603pt;height:10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" adj="1350" fillcolor="#7030a0" strokecolor="#7030a0"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1E2"/>
    <w:multiLevelType w:val="hybridMultilevel"/>
    <w:tmpl w:val="39526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7F1B71"/>
    <w:multiLevelType w:val="hybridMultilevel"/>
    <w:tmpl w:val="9E082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F61BFF"/>
    <w:multiLevelType w:val="hybridMultilevel"/>
    <w:tmpl w:val="598237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A7F3837"/>
    <w:multiLevelType w:val="hybridMultilevel"/>
    <w:tmpl w:val="B40EE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F05AE7"/>
    <w:multiLevelType w:val="hybridMultilevel"/>
    <w:tmpl w:val="390E3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420F23"/>
    <w:multiLevelType w:val="hybridMultilevel"/>
    <w:tmpl w:val="E9FE6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8421CA"/>
    <w:multiLevelType w:val="hybridMultilevel"/>
    <w:tmpl w:val="D0C0C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CE3278"/>
    <w:multiLevelType w:val="hybridMultilevel"/>
    <w:tmpl w:val="A600E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932496"/>
    <w:multiLevelType w:val="hybridMultilevel"/>
    <w:tmpl w:val="779E5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037064"/>
    <w:multiLevelType w:val="hybridMultilevel"/>
    <w:tmpl w:val="0E9CF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4D6C56"/>
    <w:multiLevelType w:val="hybridMultilevel"/>
    <w:tmpl w:val="F7C4D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2D0522"/>
    <w:multiLevelType w:val="hybridMultilevel"/>
    <w:tmpl w:val="0DE2F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3908043">
    <w:abstractNumId w:val="9"/>
  </w:num>
  <w:num w:numId="2" w16cid:durableId="1265114451">
    <w:abstractNumId w:val="1"/>
  </w:num>
  <w:num w:numId="3" w16cid:durableId="1655721713">
    <w:abstractNumId w:val="6"/>
  </w:num>
  <w:num w:numId="4" w16cid:durableId="189344778">
    <w:abstractNumId w:val="4"/>
  </w:num>
  <w:num w:numId="5" w16cid:durableId="1870406983">
    <w:abstractNumId w:val="3"/>
  </w:num>
  <w:num w:numId="6" w16cid:durableId="316225126">
    <w:abstractNumId w:val="2"/>
  </w:num>
  <w:num w:numId="7" w16cid:durableId="600375600">
    <w:abstractNumId w:val="11"/>
  </w:num>
  <w:num w:numId="8" w16cid:durableId="1259675403">
    <w:abstractNumId w:val="5"/>
  </w:num>
  <w:num w:numId="9" w16cid:durableId="1643388305">
    <w:abstractNumId w:val="10"/>
  </w:num>
  <w:num w:numId="10" w16cid:durableId="897282340">
    <w:abstractNumId w:val="0"/>
  </w:num>
  <w:num w:numId="11" w16cid:durableId="314846793">
    <w:abstractNumId w:val="7"/>
  </w:num>
  <w:num w:numId="12" w16cid:durableId="344744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74"/>
    <w:rsid w:val="00006883"/>
    <w:rsid w:val="0007573D"/>
    <w:rsid w:val="000941F9"/>
    <w:rsid w:val="000C3985"/>
    <w:rsid w:val="000E0C96"/>
    <w:rsid w:val="00107BE5"/>
    <w:rsid w:val="00134F7B"/>
    <w:rsid w:val="001836F2"/>
    <w:rsid w:val="00212657"/>
    <w:rsid w:val="0026007A"/>
    <w:rsid w:val="00275991"/>
    <w:rsid w:val="002D19F6"/>
    <w:rsid w:val="002D78B6"/>
    <w:rsid w:val="0031509B"/>
    <w:rsid w:val="00322360"/>
    <w:rsid w:val="003319B8"/>
    <w:rsid w:val="0033363B"/>
    <w:rsid w:val="00335C02"/>
    <w:rsid w:val="00416060"/>
    <w:rsid w:val="00421B16"/>
    <w:rsid w:val="00426AEE"/>
    <w:rsid w:val="0044268F"/>
    <w:rsid w:val="0045327E"/>
    <w:rsid w:val="0049223A"/>
    <w:rsid w:val="004A6D92"/>
    <w:rsid w:val="004E5F40"/>
    <w:rsid w:val="005A5086"/>
    <w:rsid w:val="005F2413"/>
    <w:rsid w:val="005F43CD"/>
    <w:rsid w:val="005F558C"/>
    <w:rsid w:val="0060281A"/>
    <w:rsid w:val="00643370"/>
    <w:rsid w:val="006A0D34"/>
    <w:rsid w:val="006B74A0"/>
    <w:rsid w:val="00726720"/>
    <w:rsid w:val="007554E7"/>
    <w:rsid w:val="00776244"/>
    <w:rsid w:val="007866EB"/>
    <w:rsid w:val="00786790"/>
    <w:rsid w:val="007A7033"/>
    <w:rsid w:val="007E4BBF"/>
    <w:rsid w:val="007F5120"/>
    <w:rsid w:val="008042D5"/>
    <w:rsid w:val="00833509"/>
    <w:rsid w:val="008C36B5"/>
    <w:rsid w:val="008D67E2"/>
    <w:rsid w:val="00912A12"/>
    <w:rsid w:val="00916025"/>
    <w:rsid w:val="0093489C"/>
    <w:rsid w:val="00987EB9"/>
    <w:rsid w:val="00991FE3"/>
    <w:rsid w:val="009C7EA0"/>
    <w:rsid w:val="00A52189"/>
    <w:rsid w:val="00A602C5"/>
    <w:rsid w:val="00A711E9"/>
    <w:rsid w:val="00A856B1"/>
    <w:rsid w:val="00AA6264"/>
    <w:rsid w:val="00AB3A02"/>
    <w:rsid w:val="00AD0D27"/>
    <w:rsid w:val="00B04566"/>
    <w:rsid w:val="00B767FA"/>
    <w:rsid w:val="00B83C74"/>
    <w:rsid w:val="00BD28CB"/>
    <w:rsid w:val="00C265FC"/>
    <w:rsid w:val="00C54CB0"/>
    <w:rsid w:val="00C5759E"/>
    <w:rsid w:val="00C87A05"/>
    <w:rsid w:val="00CC5047"/>
    <w:rsid w:val="00D00717"/>
    <w:rsid w:val="00D466EA"/>
    <w:rsid w:val="00D5062C"/>
    <w:rsid w:val="00D6241A"/>
    <w:rsid w:val="00D727EF"/>
    <w:rsid w:val="00D72914"/>
    <w:rsid w:val="00D8501D"/>
    <w:rsid w:val="00D96739"/>
    <w:rsid w:val="00DE0388"/>
    <w:rsid w:val="00E10FB8"/>
    <w:rsid w:val="00E46412"/>
    <w:rsid w:val="00E9494D"/>
    <w:rsid w:val="00E95806"/>
    <w:rsid w:val="00F26C4A"/>
    <w:rsid w:val="00F41CFE"/>
    <w:rsid w:val="00F41DDF"/>
    <w:rsid w:val="00F45AB9"/>
    <w:rsid w:val="00F52CE8"/>
    <w:rsid w:val="00F6335B"/>
    <w:rsid w:val="00F82744"/>
    <w:rsid w:val="00F901A5"/>
    <w:rsid w:val="00FB3753"/>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CD33"/>
  <w15:chartTrackingRefBased/>
  <w15:docId w15:val="{66100C94-20E0-4BF7-A50E-D91ACBC1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table" w:styleId="Tabelacomgrade">
    <w:name w:val="Table Grid"/>
    <w:basedOn w:val="Tabelanormal"/>
    <w:uiPriority w:val="39"/>
    <w:rsid w:val="00D8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D850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2">
    <w:name w:val="Grid Table 2"/>
    <w:basedOn w:val="Tabelanormal"/>
    <w:uiPriority w:val="47"/>
    <w:rsid w:val="00D850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5Escura-nfase1">
    <w:name w:val="List Table 5 Dark Accent 1"/>
    <w:basedOn w:val="Tabelanormal"/>
    <w:uiPriority w:val="50"/>
    <w:rsid w:val="00D8501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nhumA">
    <w:name w:val="Nenhum A"/>
    <w:rsid w:val="00275991"/>
  </w:style>
  <w:style w:type="paragraph" w:customStyle="1" w:styleId="CorpoA">
    <w:name w:val="Corpo A"/>
    <w:rsid w:val="0027599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pt-PT" w:eastAsia="pt-BR"/>
      <w14:textOutline w14:w="12700" w14:cap="flat" w14:cmpd="sng" w14:algn="ctr">
        <w14:noFill/>
        <w14:prstDash w14:val="solid"/>
        <w14:miter w14:lim="400000"/>
      </w14:textOutline>
    </w:rPr>
  </w:style>
  <w:style w:type="character" w:styleId="Forte">
    <w:name w:val="Strong"/>
    <w:basedOn w:val="Fontepargpadro"/>
    <w:uiPriority w:val="22"/>
    <w:qFormat/>
    <w:rsid w:val="007554E7"/>
    <w:rPr>
      <w:b/>
      <w:bCs/>
    </w:rPr>
  </w:style>
  <w:style w:type="character" w:styleId="HiperlinkVisitado">
    <w:name w:val="FollowedHyperlink"/>
    <w:basedOn w:val="Fontepargpadro"/>
    <w:uiPriority w:val="99"/>
    <w:semiHidden/>
    <w:unhideWhenUsed/>
    <w:rsid w:val="00212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0460">
      <w:bodyDiv w:val="1"/>
      <w:marLeft w:val="0"/>
      <w:marRight w:val="0"/>
      <w:marTop w:val="0"/>
      <w:marBottom w:val="0"/>
      <w:divBdr>
        <w:top w:val="none" w:sz="0" w:space="0" w:color="auto"/>
        <w:left w:val="none" w:sz="0" w:space="0" w:color="auto"/>
        <w:bottom w:val="none" w:sz="0" w:space="0" w:color="auto"/>
        <w:right w:val="none" w:sz="0" w:space="0" w:color="auto"/>
      </w:divBdr>
      <w:divsChild>
        <w:div w:id="1499535534">
          <w:marLeft w:val="0"/>
          <w:marRight w:val="0"/>
          <w:marTop w:val="0"/>
          <w:marBottom w:val="0"/>
          <w:divBdr>
            <w:top w:val="none" w:sz="0" w:space="0" w:color="auto"/>
            <w:left w:val="none" w:sz="0" w:space="0" w:color="auto"/>
            <w:bottom w:val="none" w:sz="0" w:space="0" w:color="auto"/>
            <w:right w:val="none" w:sz="0" w:space="0" w:color="auto"/>
          </w:divBdr>
        </w:div>
        <w:div w:id="1829788518">
          <w:marLeft w:val="0"/>
          <w:marRight w:val="0"/>
          <w:marTop w:val="0"/>
          <w:marBottom w:val="0"/>
          <w:divBdr>
            <w:top w:val="none" w:sz="0" w:space="0" w:color="auto"/>
            <w:left w:val="none" w:sz="0" w:space="0" w:color="auto"/>
            <w:bottom w:val="none" w:sz="0" w:space="0" w:color="auto"/>
            <w:right w:val="none" w:sz="0" w:space="0" w:color="auto"/>
          </w:divBdr>
        </w:div>
        <w:div w:id="1822692863">
          <w:marLeft w:val="0"/>
          <w:marRight w:val="0"/>
          <w:marTop w:val="0"/>
          <w:marBottom w:val="0"/>
          <w:divBdr>
            <w:top w:val="none" w:sz="0" w:space="0" w:color="auto"/>
            <w:left w:val="none" w:sz="0" w:space="0" w:color="auto"/>
            <w:bottom w:val="none" w:sz="0" w:space="0" w:color="auto"/>
            <w:right w:val="none" w:sz="0" w:space="0" w:color="auto"/>
          </w:divBdr>
        </w:div>
        <w:div w:id="1881623932">
          <w:marLeft w:val="0"/>
          <w:marRight w:val="0"/>
          <w:marTop w:val="0"/>
          <w:marBottom w:val="0"/>
          <w:divBdr>
            <w:top w:val="none" w:sz="0" w:space="0" w:color="auto"/>
            <w:left w:val="none" w:sz="0" w:space="0" w:color="auto"/>
            <w:bottom w:val="none" w:sz="0" w:space="0" w:color="auto"/>
            <w:right w:val="none" w:sz="0" w:space="0" w:color="auto"/>
          </w:divBdr>
        </w:div>
        <w:div w:id="935479188">
          <w:marLeft w:val="0"/>
          <w:marRight w:val="0"/>
          <w:marTop w:val="0"/>
          <w:marBottom w:val="0"/>
          <w:divBdr>
            <w:top w:val="none" w:sz="0" w:space="0" w:color="auto"/>
            <w:left w:val="none" w:sz="0" w:space="0" w:color="auto"/>
            <w:bottom w:val="none" w:sz="0" w:space="0" w:color="auto"/>
            <w:right w:val="none" w:sz="0" w:space="0" w:color="auto"/>
          </w:divBdr>
        </w:div>
        <w:div w:id="689910388">
          <w:marLeft w:val="0"/>
          <w:marRight w:val="0"/>
          <w:marTop w:val="0"/>
          <w:marBottom w:val="0"/>
          <w:divBdr>
            <w:top w:val="none" w:sz="0" w:space="0" w:color="auto"/>
            <w:left w:val="none" w:sz="0" w:space="0" w:color="auto"/>
            <w:bottom w:val="none" w:sz="0" w:space="0" w:color="auto"/>
            <w:right w:val="none" w:sz="0" w:space="0" w:color="auto"/>
          </w:divBdr>
        </w:div>
        <w:div w:id="781874324">
          <w:marLeft w:val="0"/>
          <w:marRight w:val="0"/>
          <w:marTop w:val="0"/>
          <w:marBottom w:val="0"/>
          <w:divBdr>
            <w:top w:val="none" w:sz="0" w:space="0" w:color="auto"/>
            <w:left w:val="none" w:sz="0" w:space="0" w:color="auto"/>
            <w:bottom w:val="none" w:sz="0" w:space="0" w:color="auto"/>
            <w:right w:val="none" w:sz="0" w:space="0" w:color="auto"/>
          </w:divBdr>
        </w:div>
        <w:div w:id="1953437458">
          <w:marLeft w:val="0"/>
          <w:marRight w:val="0"/>
          <w:marTop w:val="0"/>
          <w:marBottom w:val="0"/>
          <w:divBdr>
            <w:top w:val="none" w:sz="0" w:space="0" w:color="auto"/>
            <w:left w:val="none" w:sz="0" w:space="0" w:color="auto"/>
            <w:bottom w:val="none" w:sz="0" w:space="0" w:color="auto"/>
            <w:right w:val="none" w:sz="0" w:space="0" w:color="auto"/>
          </w:divBdr>
        </w:div>
        <w:div w:id="524320501">
          <w:marLeft w:val="0"/>
          <w:marRight w:val="0"/>
          <w:marTop w:val="0"/>
          <w:marBottom w:val="0"/>
          <w:divBdr>
            <w:top w:val="none" w:sz="0" w:space="0" w:color="auto"/>
            <w:left w:val="none" w:sz="0" w:space="0" w:color="auto"/>
            <w:bottom w:val="none" w:sz="0" w:space="0" w:color="auto"/>
            <w:right w:val="none" w:sz="0" w:space="0" w:color="auto"/>
          </w:divBdr>
        </w:div>
        <w:div w:id="585841002">
          <w:marLeft w:val="0"/>
          <w:marRight w:val="0"/>
          <w:marTop w:val="0"/>
          <w:marBottom w:val="0"/>
          <w:divBdr>
            <w:top w:val="none" w:sz="0" w:space="0" w:color="auto"/>
            <w:left w:val="none" w:sz="0" w:space="0" w:color="auto"/>
            <w:bottom w:val="none" w:sz="0" w:space="0" w:color="auto"/>
            <w:right w:val="none" w:sz="0" w:space="0" w:color="auto"/>
          </w:divBdr>
        </w:div>
        <w:div w:id="871118117">
          <w:marLeft w:val="0"/>
          <w:marRight w:val="0"/>
          <w:marTop w:val="0"/>
          <w:marBottom w:val="0"/>
          <w:divBdr>
            <w:top w:val="none" w:sz="0" w:space="0" w:color="auto"/>
            <w:left w:val="none" w:sz="0" w:space="0" w:color="auto"/>
            <w:bottom w:val="none" w:sz="0" w:space="0" w:color="auto"/>
            <w:right w:val="none" w:sz="0" w:space="0" w:color="auto"/>
          </w:divBdr>
        </w:div>
        <w:div w:id="1713647072">
          <w:marLeft w:val="0"/>
          <w:marRight w:val="0"/>
          <w:marTop w:val="0"/>
          <w:marBottom w:val="0"/>
          <w:divBdr>
            <w:top w:val="none" w:sz="0" w:space="0" w:color="auto"/>
            <w:left w:val="none" w:sz="0" w:space="0" w:color="auto"/>
            <w:bottom w:val="none" w:sz="0" w:space="0" w:color="auto"/>
            <w:right w:val="none" w:sz="0" w:space="0" w:color="auto"/>
          </w:divBdr>
        </w:div>
        <w:div w:id="254410773">
          <w:marLeft w:val="0"/>
          <w:marRight w:val="0"/>
          <w:marTop w:val="0"/>
          <w:marBottom w:val="0"/>
          <w:divBdr>
            <w:top w:val="none" w:sz="0" w:space="0" w:color="auto"/>
            <w:left w:val="none" w:sz="0" w:space="0" w:color="auto"/>
            <w:bottom w:val="none" w:sz="0" w:space="0" w:color="auto"/>
            <w:right w:val="none" w:sz="0" w:space="0" w:color="auto"/>
          </w:divBdr>
        </w:div>
        <w:div w:id="819422107">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 w:id="1067340075">
          <w:marLeft w:val="0"/>
          <w:marRight w:val="0"/>
          <w:marTop w:val="0"/>
          <w:marBottom w:val="0"/>
          <w:divBdr>
            <w:top w:val="none" w:sz="0" w:space="0" w:color="auto"/>
            <w:left w:val="none" w:sz="0" w:space="0" w:color="auto"/>
            <w:bottom w:val="none" w:sz="0" w:space="0" w:color="auto"/>
            <w:right w:val="none" w:sz="0" w:space="0" w:color="auto"/>
          </w:divBdr>
        </w:div>
        <w:div w:id="161628452">
          <w:marLeft w:val="0"/>
          <w:marRight w:val="0"/>
          <w:marTop w:val="0"/>
          <w:marBottom w:val="0"/>
          <w:divBdr>
            <w:top w:val="none" w:sz="0" w:space="0" w:color="auto"/>
            <w:left w:val="none" w:sz="0" w:space="0" w:color="auto"/>
            <w:bottom w:val="none" w:sz="0" w:space="0" w:color="auto"/>
            <w:right w:val="none" w:sz="0" w:space="0" w:color="auto"/>
          </w:divBdr>
        </w:div>
        <w:div w:id="257370570">
          <w:marLeft w:val="0"/>
          <w:marRight w:val="0"/>
          <w:marTop w:val="0"/>
          <w:marBottom w:val="0"/>
          <w:divBdr>
            <w:top w:val="none" w:sz="0" w:space="0" w:color="auto"/>
            <w:left w:val="none" w:sz="0" w:space="0" w:color="auto"/>
            <w:bottom w:val="none" w:sz="0" w:space="0" w:color="auto"/>
            <w:right w:val="none" w:sz="0" w:space="0" w:color="auto"/>
          </w:divBdr>
        </w:div>
        <w:div w:id="1123383378">
          <w:marLeft w:val="0"/>
          <w:marRight w:val="0"/>
          <w:marTop w:val="0"/>
          <w:marBottom w:val="0"/>
          <w:divBdr>
            <w:top w:val="none" w:sz="0" w:space="0" w:color="auto"/>
            <w:left w:val="none" w:sz="0" w:space="0" w:color="auto"/>
            <w:bottom w:val="none" w:sz="0" w:space="0" w:color="auto"/>
            <w:right w:val="none" w:sz="0" w:space="0" w:color="auto"/>
          </w:divBdr>
        </w:div>
        <w:div w:id="2111973534">
          <w:marLeft w:val="0"/>
          <w:marRight w:val="0"/>
          <w:marTop w:val="0"/>
          <w:marBottom w:val="0"/>
          <w:divBdr>
            <w:top w:val="none" w:sz="0" w:space="0" w:color="auto"/>
            <w:left w:val="none" w:sz="0" w:space="0" w:color="auto"/>
            <w:bottom w:val="none" w:sz="0" w:space="0" w:color="auto"/>
            <w:right w:val="none" w:sz="0" w:space="0" w:color="auto"/>
          </w:divBdr>
        </w:div>
        <w:div w:id="1012998564">
          <w:marLeft w:val="0"/>
          <w:marRight w:val="0"/>
          <w:marTop w:val="0"/>
          <w:marBottom w:val="0"/>
          <w:divBdr>
            <w:top w:val="none" w:sz="0" w:space="0" w:color="auto"/>
            <w:left w:val="none" w:sz="0" w:space="0" w:color="auto"/>
            <w:bottom w:val="none" w:sz="0" w:space="0" w:color="auto"/>
            <w:right w:val="none" w:sz="0" w:space="0" w:color="auto"/>
          </w:divBdr>
        </w:div>
        <w:div w:id="768307134">
          <w:marLeft w:val="0"/>
          <w:marRight w:val="0"/>
          <w:marTop w:val="0"/>
          <w:marBottom w:val="0"/>
          <w:divBdr>
            <w:top w:val="none" w:sz="0" w:space="0" w:color="auto"/>
            <w:left w:val="none" w:sz="0" w:space="0" w:color="auto"/>
            <w:bottom w:val="none" w:sz="0" w:space="0" w:color="auto"/>
            <w:right w:val="none" w:sz="0" w:space="0" w:color="auto"/>
          </w:divBdr>
        </w:div>
        <w:div w:id="1693260865">
          <w:marLeft w:val="0"/>
          <w:marRight w:val="0"/>
          <w:marTop w:val="0"/>
          <w:marBottom w:val="0"/>
          <w:divBdr>
            <w:top w:val="none" w:sz="0" w:space="0" w:color="auto"/>
            <w:left w:val="none" w:sz="0" w:space="0" w:color="auto"/>
            <w:bottom w:val="none" w:sz="0" w:space="0" w:color="auto"/>
            <w:right w:val="none" w:sz="0" w:space="0" w:color="auto"/>
          </w:divBdr>
        </w:div>
        <w:div w:id="117647077">
          <w:marLeft w:val="0"/>
          <w:marRight w:val="0"/>
          <w:marTop w:val="0"/>
          <w:marBottom w:val="0"/>
          <w:divBdr>
            <w:top w:val="none" w:sz="0" w:space="0" w:color="auto"/>
            <w:left w:val="none" w:sz="0" w:space="0" w:color="auto"/>
            <w:bottom w:val="none" w:sz="0" w:space="0" w:color="auto"/>
            <w:right w:val="none" w:sz="0" w:space="0" w:color="auto"/>
          </w:divBdr>
        </w:div>
        <w:div w:id="845752066">
          <w:marLeft w:val="0"/>
          <w:marRight w:val="0"/>
          <w:marTop w:val="0"/>
          <w:marBottom w:val="0"/>
          <w:divBdr>
            <w:top w:val="none" w:sz="0" w:space="0" w:color="auto"/>
            <w:left w:val="none" w:sz="0" w:space="0" w:color="auto"/>
            <w:bottom w:val="none" w:sz="0" w:space="0" w:color="auto"/>
            <w:right w:val="none" w:sz="0" w:space="0" w:color="auto"/>
          </w:divBdr>
        </w:div>
        <w:div w:id="2081049878">
          <w:marLeft w:val="0"/>
          <w:marRight w:val="0"/>
          <w:marTop w:val="0"/>
          <w:marBottom w:val="0"/>
          <w:divBdr>
            <w:top w:val="none" w:sz="0" w:space="0" w:color="auto"/>
            <w:left w:val="none" w:sz="0" w:space="0" w:color="auto"/>
            <w:bottom w:val="none" w:sz="0" w:space="0" w:color="auto"/>
            <w:right w:val="none" w:sz="0" w:space="0" w:color="auto"/>
          </w:divBdr>
        </w:div>
        <w:div w:id="1951620320">
          <w:marLeft w:val="0"/>
          <w:marRight w:val="0"/>
          <w:marTop w:val="0"/>
          <w:marBottom w:val="0"/>
          <w:divBdr>
            <w:top w:val="none" w:sz="0" w:space="0" w:color="auto"/>
            <w:left w:val="none" w:sz="0" w:space="0" w:color="auto"/>
            <w:bottom w:val="none" w:sz="0" w:space="0" w:color="auto"/>
            <w:right w:val="none" w:sz="0" w:space="0" w:color="auto"/>
          </w:divBdr>
        </w:div>
        <w:div w:id="693187191">
          <w:marLeft w:val="0"/>
          <w:marRight w:val="0"/>
          <w:marTop w:val="0"/>
          <w:marBottom w:val="0"/>
          <w:divBdr>
            <w:top w:val="none" w:sz="0" w:space="0" w:color="auto"/>
            <w:left w:val="none" w:sz="0" w:space="0" w:color="auto"/>
            <w:bottom w:val="none" w:sz="0" w:space="0" w:color="auto"/>
            <w:right w:val="none" w:sz="0" w:space="0" w:color="auto"/>
          </w:divBdr>
        </w:div>
        <w:div w:id="270212915">
          <w:marLeft w:val="0"/>
          <w:marRight w:val="0"/>
          <w:marTop w:val="0"/>
          <w:marBottom w:val="0"/>
          <w:divBdr>
            <w:top w:val="none" w:sz="0" w:space="0" w:color="auto"/>
            <w:left w:val="none" w:sz="0" w:space="0" w:color="auto"/>
            <w:bottom w:val="none" w:sz="0" w:space="0" w:color="auto"/>
            <w:right w:val="none" w:sz="0" w:space="0" w:color="auto"/>
          </w:divBdr>
        </w:div>
        <w:div w:id="2039961791">
          <w:marLeft w:val="0"/>
          <w:marRight w:val="0"/>
          <w:marTop w:val="0"/>
          <w:marBottom w:val="0"/>
          <w:divBdr>
            <w:top w:val="none" w:sz="0" w:space="0" w:color="auto"/>
            <w:left w:val="none" w:sz="0" w:space="0" w:color="auto"/>
            <w:bottom w:val="none" w:sz="0" w:space="0" w:color="auto"/>
            <w:right w:val="none" w:sz="0" w:space="0" w:color="auto"/>
          </w:divBdr>
        </w:div>
        <w:div w:id="740443714">
          <w:marLeft w:val="0"/>
          <w:marRight w:val="0"/>
          <w:marTop w:val="0"/>
          <w:marBottom w:val="0"/>
          <w:divBdr>
            <w:top w:val="none" w:sz="0" w:space="0" w:color="auto"/>
            <w:left w:val="none" w:sz="0" w:space="0" w:color="auto"/>
            <w:bottom w:val="none" w:sz="0" w:space="0" w:color="auto"/>
            <w:right w:val="none" w:sz="0" w:space="0" w:color="auto"/>
          </w:divBdr>
        </w:div>
        <w:div w:id="2048530816">
          <w:marLeft w:val="0"/>
          <w:marRight w:val="0"/>
          <w:marTop w:val="0"/>
          <w:marBottom w:val="0"/>
          <w:divBdr>
            <w:top w:val="none" w:sz="0" w:space="0" w:color="auto"/>
            <w:left w:val="none" w:sz="0" w:space="0" w:color="auto"/>
            <w:bottom w:val="none" w:sz="0" w:space="0" w:color="auto"/>
            <w:right w:val="none" w:sz="0" w:space="0" w:color="auto"/>
          </w:divBdr>
        </w:div>
        <w:div w:id="1111392248">
          <w:marLeft w:val="0"/>
          <w:marRight w:val="0"/>
          <w:marTop w:val="0"/>
          <w:marBottom w:val="0"/>
          <w:divBdr>
            <w:top w:val="none" w:sz="0" w:space="0" w:color="auto"/>
            <w:left w:val="none" w:sz="0" w:space="0" w:color="auto"/>
            <w:bottom w:val="none" w:sz="0" w:space="0" w:color="auto"/>
            <w:right w:val="none" w:sz="0" w:space="0" w:color="auto"/>
          </w:divBdr>
        </w:div>
        <w:div w:id="206914674">
          <w:marLeft w:val="0"/>
          <w:marRight w:val="0"/>
          <w:marTop w:val="0"/>
          <w:marBottom w:val="0"/>
          <w:divBdr>
            <w:top w:val="none" w:sz="0" w:space="0" w:color="auto"/>
            <w:left w:val="none" w:sz="0" w:space="0" w:color="auto"/>
            <w:bottom w:val="none" w:sz="0" w:space="0" w:color="auto"/>
            <w:right w:val="none" w:sz="0" w:space="0" w:color="auto"/>
          </w:divBdr>
        </w:div>
        <w:div w:id="2006929381">
          <w:marLeft w:val="0"/>
          <w:marRight w:val="0"/>
          <w:marTop w:val="0"/>
          <w:marBottom w:val="0"/>
          <w:divBdr>
            <w:top w:val="none" w:sz="0" w:space="0" w:color="auto"/>
            <w:left w:val="none" w:sz="0" w:space="0" w:color="auto"/>
            <w:bottom w:val="none" w:sz="0" w:space="0" w:color="auto"/>
            <w:right w:val="none" w:sz="0" w:space="0" w:color="auto"/>
          </w:divBdr>
        </w:div>
        <w:div w:id="519970949">
          <w:marLeft w:val="0"/>
          <w:marRight w:val="0"/>
          <w:marTop w:val="0"/>
          <w:marBottom w:val="0"/>
          <w:divBdr>
            <w:top w:val="none" w:sz="0" w:space="0" w:color="auto"/>
            <w:left w:val="none" w:sz="0" w:space="0" w:color="auto"/>
            <w:bottom w:val="none" w:sz="0" w:space="0" w:color="auto"/>
            <w:right w:val="none" w:sz="0" w:space="0" w:color="auto"/>
          </w:divBdr>
        </w:div>
        <w:div w:id="303386870">
          <w:marLeft w:val="0"/>
          <w:marRight w:val="0"/>
          <w:marTop w:val="0"/>
          <w:marBottom w:val="0"/>
          <w:divBdr>
            <w:top w:val="none" w:sz="0" w:space="0" w:color="auto"/>
            <w:left w:val="none" w:sz="0" w:space="0" w:color="auto"/>
            <w:bottom w:val="none" w:sz="0" w:space="0" w:color="auto"/>
            <w:right w:val="none" w:sz="0" w:space="0" w:color="auto"/>
          </w:divBdr>
        </w:div>
        <w:div w:id="2120290853">
          <w:marLeft w:val="0"/>
          <w:marRight w:val="0"/>
          <w:marTop w:val="0"/>
          <w:marBottom w:val="0"/>
          <w:divBdr>
            <w:top w:val="none" w:sz="0" w:space="0" w:color="auto"/>
            <w:left w:val="none" w:sz="0" w:space="0" w:color="auto"/>
            <w:bottom w:val="none" w:sz="0" w:space="0" w:color="auto"/>
            <w:right w:val="none" w:sz="0" w:space="0" w:color="auto"/>
          </w:divBdr>
        </w:div>
        <w:div w:id="895704982">
          <w:marLeft w:val="0"/>
          <w:marRight w:val="0"/>
          <w:marTop w:val="0"/>
          <w:marBottom w:val="0"/>
          <w:divBdr>
            <w:top w:val="none" w:sz="0" w:space="0" w:color="auto"/>
            <w:left w:val="none" w:sz="0" w:space="0" w:color="auto"/>
            <w:bottom w:val="none" w:sz="0" w:space="0" w:color="auto"/>
            <w:right w:val="none" w:sz="0" w:space="0" w:color="auto"/>
          </w:divBdr>
        </w:div>
        <w:div w:id="341249458">
          <w:marLeft w:val="0"/>
          <w:marRight w:val="0"/>
          <w:marTop w:val="0"/>
          <w:marBottom w:val="0"/>
          <w:divBdr>
            <w:top w:val="none" w:sz="0" w:space="0" w:color="auto"/>
            <w:left w:val="none" w:sz="0" w:space="0" w:color="auto"/>
            <w:bottom w:val="none" w:sz="0" w:space="0" w:color="auto"/>
            <w:right w:val="none" w:sz="0" w:space="0" w:color="auto"/>
          </w:divBdr>
        </w:div>
        <w:div w:id="2074113833">
          <w:marLeft w:val="0"/>
          <w:marRight w:val="0"/>
          <w:marTop w:val="0"/>
          <w:marBottom w:val="0"/>
          <w:divBdr>
            <w:top w:val="none" w:sz="0" w:space="0" w:color="auto"/>
            <w:left w:val="none" w:sz="0" w:space="0" w:color="auto"/>
            <w:bottom w:val="none" w:sz="0" w:space="0" w:color="auto"/>
            <w:right w:val="none" w:sz="0" w:space="0" w:color="auto"/>
          </w:divBdr>
        </w:div>
        <w:div w:id="424154214">
          <w:marLeft w:val="0"/>
          <w:marRight w:val="0"/>
          <w:marTop w:val="0"/>
          <w:marBottom w:val="0"/>
          <w:divBdr>
            <w:top w:val="none" w:sz="0" w:space="0" w:color="auto"/>
            <w:left w:val="none" w:sz="0" w:space="0" w:color="auto"/>
            <w:bottom w:val="none" w:sz="0" w:space="0" w:color="auto"/>
            <w:right w:val="none" w:sz="0" w:space="0" w:color="auto"/>
          </w:divBdr>
        </w:div>
        <w:div w:id="257907442">
          <w:marLeft w:val="0"/>
          <w:marRight w:val="0"/>
          <w:marTop w:val="0"/>
          <w:marBottom w:val="0"/>
          <w:divBdr>
            <w:top w:val="none" w:sz="0" w:space="0" w:color="auto"/>
            <w:left w:val="none" w:sz="0" w:space="0" w:color="auto"/>
            <w:bottom w:val="none" w:sz="0" w:space="0" w:color="auto"/>
            <w:right w:val="none" w:sz="0" w:space="0" w:color="auto"/>
          </w:divBdr>
        </w:div>
        <w:div w:id="286594384">
          <w:marLeft w:val="0"/>
          <w:marRight w:val="0"/>
          <w:marTop w:val="0"/>
          <w:marBottom w:val="0"/>
          <w:divBdr>
            <w:top w:val="none" w:sz="0" w:space="0" w:color="auto"/>
            <w:left w:val="none" w:sz="0" w:space="0" w:color="auto"/>
            <w:bottom w:val="none" w:sz="0" w:space="0" w:color="auto"/>
            <w:right w:val="none" w:sz="0" w:space="0" w:color="auto"/>
          </w:divBdr>
        </w:div>
        <w:div w:id="909848306">
          <w:marLeft w:val="0"/>
          <w:marRight w:val="0"/>
          <w:marTop w:val="0"/>
          <w:marBottom w:val="0"/>
          <w:divBdr>
            <w:top w:val="none" w:sz="0" w:space="0" w:color="auto"/>
            <w:left w:val="none" w:sz="0" w:space="0" w:color="auto"/>
            <w:bottom w:val="none" w:sz="0" w:space="0" w:color="auto"/>
            <w:right w:val="none" w:sz="0" w:space="0" w:color="auto"/>
          </w:divBdr>
        </w:div>
        <w:div w:id="127747609">
          <w:marLeft w:val="0"/>
          <w:marRight w:val="0"/>
          <w:marTop w:val="0"/>
          <w:marBottom w:val="0"/>
          <w:divBdr>
            <w:top w:val="none" w:sz="0" w:space="0" w:color="auto"/>
            <w:left w:val="none" w:sz="0" w:space="0" w:color="auto"/>
            <w:bottom w:val="none" w:sz="0" w:space="0" w:color="auto"/>
            <w:right w:val="none" w:sz="0" w:space="0" w:color="auto"/>
          </w:divBdr>
        </w:div>
      </w:divsChild>
    </w:div>
    <w:div w:id="2011249511">
      <w:bodyDiv w:val="1"/>
      <w:marLeft w:val="0"/>
      <w:marRight w:val="0"/>
      <w:marTop w:val="0"/>
      <w:marBottom w:val="0"/>
      <w:divBdr>
        <w:top w:val="none" w:sz="0" w:space="0" w:color="auto"/>
        <w:left w:val="none" w:sz="0" w:space="0" w:color="auto"/>
        <w:bottom w:val="none" w:sz="0" w:space="0" w:color="auto"/>
        <w:right w:val="none" w:sz="0" w:space="0" w:color="auto"/>
      </w:divBdr>
      <w:divsChild>
        <w:div w:id="1417550407">
          <w:marLeft w:val="0"/>
          <w:marRight w:val="0"/>
          <w:marTop w:val="0"/>
          <w:marBottom w:val="0"/>
          <w:divBdr>
            <w:top w:val="none" w:sz="0" w:space="0" w:color="auto"/>
            <w:left w:val="none" w:sz="0" w:space="0" w:color="auto"/>
            <w:bottom w:val="none" w:sz="0" w:space="0" w:color="auto"/>
            <w:right w:val="none" w:sz="0" w:space="0" w:color="auto"/>
          </w:divBdr>
        </w:div>
        <w:div w:id="676805730">
          <w:marLeft w:val="0"/>
          <w:marRight w:val="0"/>
          <w:marTop w:val="0"/>
          <w:marBottom w:val="0"/>
          <w:divBdr>
            <w:top w:val="none" w:sz="0" w:space="0" w:color="auto"/>
            <w:left w:val="none" w:sz="0" w:space="0" w:color="auto"/>
            <w:bottom w:val="none" w:sz="0" w:space="0" w:color="auto"/>
            <w:right w:val="none" w:sz="0" w:space="0" w:color="auto"/>
          </w:divBdr>
        </w:div>
        <w:div w:id="394278525">
          <w:marLeft w:val="0"/>
          <w:marRight w:val="0"/>
          <w:marTop w:val="0"/>
          <w:marBottom w:val="0"/>
          <w:divBdr>
            <w:top w:val="none" w:sz="0" w:space="0" w:color="auto"/>
            <w:left w:val="none" w:sz="0" w:space="0" w:color="auto"/>
            <w:bottom w:val="none" w:sz="0" w:space="0" w:color="auto"/>
            <w:right w:val="none" w:sz="0" w:space="0" w:color="auto"/>
          </w:divBdr>
        </w:div>
        <w:div w:id="1722091512">
          <w:marLeft w:val="0"/>
          <w:marRight w:val="0"/>
          <w:marTop w:val="0"/>
          <w:marBottom w:val="0"/>
          <w:divBdr>
            <w:top w:val="none" w:sz="0" w:space="0" w:color="auto"/>
            <w:left w:val="none" w:sz="0" w:space="0" w:color="auto"/>
            <w:bottom w:val="none" w:sz="0" w:space="0" w:color="auto"/>
            <w:right w:val="none" w:sz="0" w:space="0" w:color="auto"/>
          </w:divBdr>
        </w:div>
        <w:div w:id="1292899804">
          <w:marLeft w:val="0"/>
          <w:marRight w:val="0"/>
          <w:marTop w:val="0"/>
          <w:marBottom w:val="0"/>
          <w:divBdr>
            <w:top w:val="none" w:sz="0" w:space="0" w:color="auto"/>
            <w:left w:val="none" w:sz="0" w:space="0" w:color="auto"/>
            <w:bottom w:val="none" w:sz="0" w:space="0" w:color="auto"/>
            <w:right w:val="none" w:sz="0" w:space="0" w:color="auto"/>
          </w:divBdr>
        </w:div>
        <w:div w:id="896748326">
          <w:marLeft w:val="0"/>
          <w:marRight w:val="0"/>
          <w:marTop w:val="0"/>
          <w:marBottom w:val="0"/>
          <w:divBdr>
            <w:top w:val="none" w:sz="0" w:space="0" w:color="auto"/>
            <w:left w:val="none" w:sz="0" w:space="0" w:color="auto"/>
            <w:bottom w:val="none" w:sz="0" w:space="0" w:color="auto"/>
            <w:right w:val="none" w:sz="0" w:space="0" w:color="auto"/>
          </w:divBdr>
        </w:div>
        <w:div w:id="522398443">
          <w:marLeft w:val="0"/>
          <w:marRight w:val="0"/>
          <w:marTop w:val="0"/>
          <w:marBottom w:val="0"/>
          <w:divBdr>
            <w:top w:val="none" w:sz="0" w:space="0" w:color="auto"/>
            <w:left w:val="none" w:sz="0" w:space="0" w:color="auto"/>
            <w:bottom w:val="none" w:sz="0" w:space="0" w:color="auto"/>
            <w:right w:val="none" w:sz="0" w:space="0" w:color="auto"/>
          </w:divBdr>
        </w:div>
        <w:div w:id="238492071">
          <w:marLeft w:val="0"/>
          <w:marRight w:val="0"/>
          <w:marTop w:val="0"/>
          <w:marBottom w:val="0"/>
          <w:divBdr>
            <w:top w:val="none" w:sz="0" w:space="0" w:color="auto"/>
            <w:left w:val="none" w:sz="0" w:space="0" w:color="auto"/>
            <w:bottom w:val="none" w:sz="0" w:space="0" w:color="auto"/>
            <w:right w:val="none" w:sz="0" w:space="0" w:color="auto"/>
          </w:divBdr>
        </w:div>
        <w:div w:id="549223214">
          <w:marLeft w:val="0"/>
          <w:marRight w:val="0"/>
          <w:marTop w:val="0"/>
          <w:marBottom w:val="0"/>
          <w:divBdr>
            <w:top w:val="none" w:sz="0" w:space="0" w:color="auto"/>
            <w:left w:val="none" w:sz="0" w:space="0" w:color="auto"/>
            <w:bottom w:val="none" w:sz="0" w:space="0" w:color="auto"/>
            <w:right w:val="none" w:sz="0" w:space="0" w:color="auto"/>
          </w:divBdr>
        </w:div>
        <w:div w:id="1104495886">
          <w:marLeft w:val="0"/>
          <w:marRight w:val="0"/>
          <w:marTop w:val="0"/>
          <w:marBottom w:val="0"/>
          <w:divBdr>
            <w:top w:val="none" w:sz="0" w:space="0" w:color="auto"/>
            <w:left w:val="none" w:sz="0" w:space="0" w:color="auto"/>
            <w:bottom w:val="none" w:sz="0" w:space="0" w:color="auto"/>
            <w:right w:val="none" w:sz="0" w:space="0" w:color="auto"/>
          </w:divBdr>
        </w:div>
        <w:div w:id="142792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djournal.org/index.php/rsd/article/view/301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enfermagematual.com/index.php/revista/article/view/1448/15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prj.mp.br/documents/20184/227956/2_Politica_Nacional_de_Enfrentamento_a_Violencia_contra_as.pdf" TargetMode="External"/><Relationship Id="rId4" Type="http://schemas.openxmlformats.org/officeDocument/2006/relationships/settings" Target="settings.xml"/><Relationship Id="rId9" Type="http://schemas.openxmlformats.org/officeDocument/2006/relationships/hyperlink" Target="https://bvsms.saude.gov.br/bvs/publicacoes/atencao_humanizada_pessoas_violencia_sexual_norma_tecnica.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DD1-031F-4A7F-A51F-9951BE7F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Pages>
  <Words>833</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Borges</dc:creator>
  <cp:keywords/>
  <dc:description/>
  <cp:lastModifiedBy>Fábia</cp:lastModifiedBy>
  <cp:revision>38</cp:revision>
  <cp:lastPrinted>2023-08-23T18:59:00Z</cp:lastPrinted>
  <dcterms:created xsi:type="dcterms:W3CDTF">2023-08-22T17:52:00Z</dcterms:created>
  <dcterms:modified xsi:type="dcterms:W3CDTF">2023-11-14T02:07:00Z</dcterms:modified>
</cp:coreProperties>
</file>