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497C" w14:textId="13C28F11" w:rsidR="001E2A66" w:rsidRDefault="001E2A66" w:rsidP="001E2A66">
      <w:pPr>
        <w:pStyle w:val="Default"/>
        <w:jc w:val="center"/>
        <w:rPr>
          <w:rFonts w:ascii="Times New Roman" w:hAnsi="Times New Roman" w:cs="Times New Roman"/>
          <w:b/>
          <w:bCs/>
        </w:rPr>
      </w:pPr>
      <w:r>
        <w:rPr>
          <w:rFonts w:ascii="Times New Roman" w:hAnsi="Times New Roman" w:cs="Times New Roman"/>
          <w:b/>
          <w:bCs/>
        </w:rPr>
        <w:t xml:space="preserve">Uma reflexão sobre </w:t>
      </w:r>
      <w:r w:rsidR="00167537">
        <w:rPr>
          <w:rFonts w:ascii="Times New Roman" w:hAnsi="Times New Roman" w:cs="Times New Roman"/>
          <w:b/>
          <w:bCs/>
        </w:rPr>
        <w:t>o</w:t>
      </w:r>
      <w:r>
        <w:rPr>
          <w:rFonts w:ascii="Times New Roman" w:hAnsi="Times New Roman" w:cs="Times New Roman"/>
          <w:b/>
          <w:bCs/>
        </w:rPr>
        <w:t xml:space="preserve"> cuidado interdisciplinar e o protagonismo da enfermagem em meio </w:t>
      </w:r>
      <w:r w:rsidR="004A5D66">
        <w:rPr>
          <w:rFonts w:ascii="Times New Roman" w:hAnsi="Times New Roman" w:cs="Times New Roman"/>
          <w:b/>
          <w:bCs/>
        </w:rPr>
        <w:t>ao</w:t>
      </w:r>
      <w:r>
        <w:rPr>
          <w:rFonts w:ascii="Times New Roman" w:hAnsi="Times New Roman" w:cs="Times New Roman"/>
          <w:b/>
          <w:bCs/>
        </w:rPr>
        <w:t xml:space="preserve"> COVID-19</w:t>
      </w:r>
    </w:p>
    <w:p w14:paraId="02680CC4" w14:textId="2F9C034C" w:rsidR="001E2A66" w:rsidRDefault="001E2A66" w:rsidP="001E2A66">
      <w:pPr>
        <w:pStyle w:val="Default"/>
        <w:jc w:val="both"/>
        <w:rPr>
          <w:rFonts w:ascii="Times New Roman" w:hAnsi="Times New Roman" w:cs="Times New Roman"/>
        </w:rPr>
      </w:pPr>
    </w:p>
    <w:p w14:paraId="0F37549A" w14:textId="30862ED4" w:rsidR="007761D0" w:rsidRDefault="007761D0" w:rsidP="001E2A66">
      <w:pPr>
        <w:pStyle w:val="Default"/>
        <w:jc w:val="both"/>
        <w:rPr>
          <w:rFonts w:ascii="Times New Roman" w:hAnsi="Times New Roman" w:cs="Times New Roman"/>
          <w:vertAlign w:val="superscript"/>
        </w:rPr>
      </w:pPr>
      <w:r>
        <w:rPr>
          <w:rFonts w:ascii="Times New Roman" w:hAnsi="Times New Roman" w:cs="Times New Roman"/>
        </w:rPr>
        <w:t xml:space="preserve">SOUZA, Cláudia Ribeiro </w:t>
      </w:r>
      <w:r w:rsidR="00BB1F1C">
        <w:rPr>
          <w:rFonts w:ascii="Times New Roman" w:hAnsi="Times New Roman" w:cs="Times New Roman"/>
        </w:rPr>
        <w:t xml:space="preserve">de </w:t>
      </w:r>
      <w:r>
        <w:rPr>
          <w:rFonts w:ascii="Times New Roman" w:hAnsi="Times New Roman" w:cs="Times New Roman"/>
        </w:rPr>
        <w:t>(</w:t>
      </w:r>
      <w:r w:rsidR="00BB1F1C">
        <w:rPr>
          <w:rFonts w:ascii="Times New Roman" w:hAnsi="Times New Roman" w:cs="Times New Roman"/>
        </w:rPr>
        <w:t>AUTOR, ORIENTADOR)</w:t>
      </w:r>
      <w:r w:rsidR="00BB1F1C">
        <w:rPr>
          <w:rFonts w:ascii="Times New Roman" w:hAnsi="Times New Roman" w:cs="Times New Roman"/>
          <w:vertAlign w:val="superscript"/>
        </w:rPr>
        <w:t>1</w:t>
      </w:r>
    </w:p>
    <w:p w14:paraId="26BF5AC7" w14:textId="4F7AB370" w:rsidR="000957A5" w:rsidRPr="00DA6691" w:rsidRDefault="00425A2E" w:rsidP="001E2A66">
      <w:pPr>
        <w:pStyle w:val="Default"/>
        <w:jc w:val="both"/>
        <w:rPr>
          <w:rFonts w:ascii="Times New Roman" w:hAnsi="Times New Roman" w:cs="Times New Roman"/>
          <w:vertAlign w:val="superscript"/>
        </w:rPr>
      </w:pPr>
      <w:r w:rsidRPr="00D45034">
        <w:rPr>
          <w:rFonts w:ascii="Times New Roman" w:hAnsi="Times New Roman" w:cs="Times New Roman"/>
        </w:rPr>
        <w:t xml:space="preserve">VALENTIM, </w:t>
      </w:r>
      <w:r w:rsidR="00D45034">
        <w:rPr>
          <w:rFonts w:ascii="Times New Roman" w:hAnsi="Times New Roman" w:cs="Times New Roman"/>
        </w:rPr>
        <w:t>Lívia de Aguiar (AUTOR)</w:t>
      </w:r>
      <w:r w:rsidR="00DA6691">
        <w:rPr>
          <w:rFonts w:ascii="Times New Roman" w:hAnsi="Times New Roman" w:cs="Times New Roman"/>
          <w:vertAlign w:val="superscript"/>
        </w:rPr>
        <w:t>2</w:t>
      </w:r>
    </w:p>
    <w:p w14:paraId="3F25AC6A" w14:textId="34FE951E" w:rsidR="00317B43" w:rsidRPr="00DA6691" w:rsidRDefault="00317B43" w:rsidP="001E2A66">
      <w:pPr>
        <w:pStyle w:val="Default"/>
        <w:jc w:val="both"/>
        <w:rPr>
          <w:rFonts w:ascii="Times New Roman" w:hAnsi="Times New Roman" w:cs="Times New Roman"/>
          <w:vertAlign w:val="superscript"/>
        </w:rPr>
      </w:pPr>
      <w:r>
        <w:rPr>
          <w:rFonts w:ascii="Times New Roman" w:hAnsi="Times New Roman" w:cs="Times New Roman"/>
        </w:rPr>
        <w:t>VIANA, Andreza Cristina</w:t>
      </w:r>
      <w:r w:rsidR="0039537E">
        <w:rPr>
          <w:rFonts w:ascii="Times New Roman" w:hAnsi="Times New Roman" w:cs="Times New Roman"/>
        </w:rPr>
        <w:t xml:space="preserve"> Moraes (AUTOR)</w:t>
      </w:r>
      <w:r w:rsidR="00DA6691">
        <w:rPr>
          <w:rFonts w:ascii="Times New Roman" w:hAnsi="Times New Roman" w:cs="Times New Roman"/>
          <w:vertAlign w:val="superscript"/>
        </w:rPr>
        <w:t>3</w:t>
      </w:r>
    </w:p>
    <w:p w14:paraId="71C9413E" w14:textId="25AB758B" w:rsidR="00F97E4F" w:rsidRPr="00DA6691" w:rsidRDefault="00F97E4F" w:rsidP="001E2A66">
      <w:pPr>
        <w:pStyle w:val="Default"/>
        <w:jc w:val="both"/>
        <w:rPr>
          <w:rFonts w:ascii="Times New Roman" w:hAnsi="Times New Roman" w:cs="Times New Roman"/>
          <w:vertAlign w:val="superscript"/>
        </w:rPr>
      </w:pPr>
      <w:r>
        <w:rPr>
          <w:rFonts w:ascii="Times New Roman" w:hAnsi="Times New Roman" w:cs="Times New Roman"/>
        </w:rPr>
        <w:t xml:space="preserve">SOUZA, Leilane Ribeiro </w:t>
      </w:r>
      <w:r w:rsidR="00555667">
        <w:rPr>
          <w:rFonts w:ascii="Times New Roman" w:hAnsi="Times New Roman" w:cs="Times New Roman"/>
        </w:rPr>
        <w:t xml:space="preserve">de </w:t>
      </w:r>
      <w:r>
        <w:rPr>
          <w:rFonts w:ascii="Times New Roman" w:hAnsi="Times New Roman" w:cs="Times New Roman"/>
        </w:rPr>
        <w:t>(AUTOR)</w:t>
      </w:r>
      <w:r w:rsidR="00DA6691">
        <w:rPr>
          <w:rFonts w:ascii="Times New Roman" w:hAnsi="Times New Roman" w:cs="Times New Roman"/>
          <w:vertAlign w:val="superscript"/>
        </w:rPr>
        <w:t>4</w:t>
      </w:r>
    </w:p>
    <w:p w14:paraId="6A68E717" w14:textId="3DC92093" w:rsidR="00D45034" w:rsidRPr="00DA6691" w:rsidRDefault="005B5260" w:rsidP="001E2A66">
      <w:pPr>
        <w:pStyle w:val="Default"/>
        <w:jc w:val="both"/>
        <w:rPr>
          <w:rFonts w:ascii="Times New Roman" w:hAnsi="Times New Roman" w:cs="Times New Roman"/>
          <w:vertAlign w:val="superscript"/>
        </w:rPr>
      </w:pPr>
      <w:r>
        <w:rPr>
          <w:rFonts w:ascii="Times New Roman" w:hAnsi="Times New Roman" w:cs="Times New Roman"/>
        </w:rPr>
        <w:t xml:space="preserve">VITÓRIO, </w:t>
      </w:r>
      <w:proofErr w:type="spellStart"/>
      <w:r w:rsidR="00CD3C00">
        <w:rPr>
          <w:rFonts w:ascii="Times New Roman" w:hAnsi="Times New Roman" w:cs="Times New Roman"/>
        </w:rPr>
        <w:t>Emanuely</w:t>
      </w:r>
      <w:proofErr w:type="spellEnd"/>
      <w:r w:rsidR="00CD3C00">
        <w:rPr>
          <w:rFonts w:ascii="Times New Roman" w:hAnsi="Times New Roman" w:cs="Times New Roman"/>
        </w:rPr>
        <w:t xml:space="preserve"> Oliveira (AUTOR)</w:t>
      </w:r>
      <w:r w:rsidR="00DA6691">
        <w:rPr>
          <w:rFonts w:ascii="Times New Roman" w:hAnsi="Times New Roman" w:cs="Times New Roman"/>
          <w:vertAlign w:val="superscript"/>
        </w:rPr>
        <w:t>5</w:t>
      </w:r>
    </w:p>
    <w:p w14:paraId="4A110822" w14:textId="67F38164" w:rsidR="00AB7614" w:rsidRPr="00DA6691" w:rsidRDefault="00AB7614" w:rsidP="001E2A66">
      <w:pPr>
        <w:pStyle w:val="Default"/>
        <w:jc w:val="both"/>
        <w:rPr>
          <w:rFonts w:ascii="Times New Roman" w:hAnsi="Times New Roman" w:cs="Times New Roman"/>
          <w:vertAlign w:val="superscript"/>
        </w:rPr>
      </w:pPr>
      <w:r>
        <w:rPr>
          <w:rFonts w:ascii="Times New Roman" w:hAnsi="Times New Roman" w:cs="Times New Roman"/>
        </w:rPr>
        <w:t xml:space="preserve">ANDRADE, Yuri </w:t>
      </w:r>
      <w:r w:rsidR="00022289">
        <w:rPr>
          <w:rFonts w:ascii="Times New Roman" w:hAnsi="Times New Roman" w:cs="Times New Roman"/>
        </w:rPr>
        <w:t>Vasconcelos (AUTOR)</w:t>
      </w:r>
      <w:r w:rsidR="00DA6691">
        <w:rPr>
          <w:rFonts w:ascii="Times New Roman" w:hAnsi="Times New Roman" w:cs="Times New Roman"/>
          <w:vertAlign w:val="superscript"/>
        </w:rPr>
        <w:t>5</w:t>
      </w:r>
    </w:p>
    <w:p w14:paraId="1C6EEDFB" w14:textId="0BCB6CB1" w:rsidR="00022289" w:rsidRPr="00DA6691" w:rsidRDefault="00166694" w:rsidP="001E2A66">
      <w:pPr>
        <w:pStyle w:val="Default"/>
        <w:jc w:val="both"/>
        <w:rPr>
          <w:rFonts w:ascii="Times New Roman" w:hAnsi="Times New Roman" w:cs="Times New Roman"/>
          <w:vertAlign w:val="superscript"/>
        </w:rPr>
      </w:pPr>
      <w:r>
        <w:rPr>
          <w:rFonts w:ascii="Times New Roman" w:hAnsi="Times New Roman" w:cs="Times New Roman"/>
        </w:rPr>
        <w:t xml:space="preserve">DUTRA, </w:t>
      </w:r>
      <w:proofErr w:type="spellStart"/>
      <w:r w:rsidR="00613E7F">
        <w:rPr>
          <w:rFonts w:ascii="Times New Roman" w:hAnsi="Times New Roman" w:cs="Times New Roman"/>
        </w:rPr>
        <w:t>Conceny</w:t>
      </w:r>
      <w:proofErr w:type="spellEnd"/>
      <w:r w:rsidR="00613E7F">
        <w:rPr>
          <w:rFonts w:ascii="Times New Roman" w:hAnsi="Times New Roman" w:cs="Times New Roman"/>
        </w:rPr>
        <w:t xml:space="preserve"> Ribeiro </w:t>
      </w:r>
      <w:r w:rsidR="00DA6691">
        <w:rPr>
          <w:rFonts w:ascii="Times New Roman" w:hAnsi="Times New Roman" w:cs="Times New Roman"/>
        </w:rPr>
        <w:t>(AUTOR)</w:t>
      </w:r>
      <w:r w:rsidR="00DA6691">
        <w:rPr>
          <w:rFonts w:ascii="Times New Roman" w:hAnsi="Times New Roman" w:cs="Times New Roman"/>
          <w:vertAlign w:val="superscript"/>
        </w:rPr>
        <w:t>5</w:t>
      </w:r>
    </w:p>
    <w:p w14:paraId="5553759A" w14:textId="77777777" w:rsidR="00BB1F1C" w:rsidRPr="00BB1F1C" w:rsidRDefault="00BB1F1C" w:rsidP="003F5AF4">
      <w:pPr>
        <w:pStyle w:val="Default"/>
        <w:jc w:val="both"/>
        <w:rPr>
          <w:rFonts w:ascii="Times New Roman" w:hAnsi="Times New Roman" w:cs="Times New Roman"/>
          <w:vertAlign w:val="superscript"/>
        </w:rPr>
      </w:pPr>
    </w:p>
    <w:p w14:paraId="6CBE7233" w14:textId="6FABA814" w:rsidR="001E2A66" w:rsidRPr="00F53353" w:rsidRDefault="007B6AB5" w:rsidP="003F5AF4">
      <w:pPr>
        <w:autoSpaceDE w:val="0"/>
        <w:autoSpaceDN w:val="0"/>
        <w:adjustRightInd w:val="0"/>
        <w:spacing w:after="0" w:line="240" w:lineRule="auto"/>
        <w:jc w:val="both"/>
        <w:rPr>
          <w:rFonts w:ascii="Times New Roman" w:hAnsi="Times New Roman" w:cs="Times New Roman"/>
          <w:sz w:val="24"/>
          <w:szCs w:val="24"/>
        </w:rPr>
      </w:pPr>
      <w:r w:rsidRPr="00F53353">
        <w:rPr>
          <w:rFonts w:ascii="Times New Roman" w:hAnsi="Times New Roman" w:cs="Times New Roman"/>
          <w:b/>
          <w:bCs/>
          <w:sz w:val="24"/>
          <w:szCs w:val="24"/>
        </w:rPr>
        <w:t>Introdução:</w:t>
      </w:r>
      <w:r w:rsidRPr="00F53353">
        <w:rPr>
          <w:rFonts w:ascii="Times New Roman" w:hAnsi="Times New Roman" w:cs="Times New Roman"/>
          <w:sz w:val="24"/>
          <w:szCs w:val="24"/>
        </w:rPr>
        <w:t xml:space="preserve"> </w:t>
      </w:r>
      <w:r w:rsidR="0057294E" w:rsidRPr="00F53353">
        <w:rPr>
          <w:rFonts w:ascii="Times New Roman" w:hAnsi="Times New Roman" w:cs="Times New Roman"/>
          <w:sz w:val="24"/>
          <w:szCs w:val="24"/>
        </w:rPr>
        <w:t>O</w:t>
      </w:r>
      <w:r w:rsidR="00EA6482" w:rsidRPr="00F53353">
        <w:rPr>
          <w:rFonts w:ascii="Times New Roman" w:hAnsi="Times New Roman" w:cs="Times New Roman"/>
          <w:sz w:val="24"/>
          <w:szCs w:val="24"/>
        </w:rPr>
        <w:t xml:space="preserve"> homem é um ser plural. Esta visão implica que uma única ciência não é suficiente para compreender todas as peculiaridades do ser humano. Desta maneira, a interdisciplinaridade ganhou espaço no contexto de pandemia pela COVID-19, uma vez que </w:t>
      </w:r>
      <w:r w:rsidR="003C42AA">
        <w:rPr>
          <w:rFonts w:ascii="Times New Roman" w:hAnsi="Times New Roman" w:cs="Times New Roman"/>
          <w:sz w:val="24"/>
          <w:szCs w:val="24"/>
        </w:rPr>
        <w:t>a assistência</w:t>
      </w:r>
      <w:r w:rsidR="00EA6482" w:rsidRPr="00F53353">
        <w:rPr>
          <w:rFonts w:ascii="Times New Roman" w:hAnsi="Times New Roman" w:cs="Times New Roman"/>
          <w:sz w:val="24"/>
          <w:szCs w:val="24"/>
        </w:rPr>
        <w:t xml:space="preserve"> prestad</w:t>
      </w:r>
      <w:r w:rsidR="003C42AA">
        <w:rPr>
          <w:rFonts w:ascii="Times New Roman" w:hAnsi="Times New Roman" w:cs="Times New Roman"/>
          <w:sz w:val="24"/>
          <w:szCs w:val="24"/>
        </w:rPr>
        <w:t>a</w:t>
      </w:r>
      <w:r w:rsidR="00EA6482" w:rsidRPr="00F53353">
        <w:rPr>
          <w:rFonts w:ascii="Times New Roman" w:hAnsi="Times New Roman" w:cs="Times New Roman"/>
          <w:sz w:val="24"/>
          <w:szCs w:val="24"/>
        </w:rPr>
        <w:t xml:space="preserve"> aos pacientes diagnosticados com esta doença, têm abrangido aspectos antropológicos, psicossociais, </w:t>
      </w:r>
      <w:r w:rsidR="003D4FD1" w:rsidRPr="00F53353">
        <w:rPr>
          <w:rFonts w:ascii="Times New Roman" w:hAnsi="Times New Roman" w:cs="Times New Roman"/>
          <w:sz w:val="24"/>
          <w:szCs w:val="24"/>
        </w:rPr>
        <w:t>e de saúde</w:t>
      </w:r>
      <w:r w:rsidR="00B43945">
        <w:rPr>
          <w:rFonts w:ascii="Times New Roman" w:hAnsi="Times New Roman" w:cs="Times New Roman"/>
          <w:sz w:val="24"/>
          <w:szCs w:val="24"/>
        </w:rPr>
        <w:t xml:space="preserve">, </w:t>
      </w:r>
      <w:r w:rsidR="00E601FB">
        <w:rPr>
          <w:rFonts w:ascii="Times New Roman" w:hAnsi="Times New Roman" w:cs="Times New Roman"/>
          <w:sz w:val="24"/>
          <w:szCs w:val="24"/>
        </w:rPr>
        <w:t xml:space="preserve">com enfoque para </w:t>
      </w:r>
      <w:r w:rsidR="007D5B49">
        <w:rPr>
          <w:rFonts w:ascii="Times New Roman" w:hAnsi="Times New Roman" w:cs="Times New Roman"/>
          <w:sz w:val="24"/>
          <w:szCs w:val="24"/>
        </w:rPr>
        <w:t xml:space="preserve">os cuidados da enfermagem. </w:t>
      </w:r>
      <w:r w:rsidR="003D4FD1" w:rsidRPr="00F53353">
        <w:rPr>
          <w:rFonts w:ascii="Times New Roman" w:hAnsi="Times New Roman" w:cs="Times New Roman"/>
          <w:b/>
          <w:bCs/>
          <w:sz w:val="24"/>
          <w:szCs w:val="24"/>
        </w:rPr>
        <w:t>Objetivo:</w:t>
      </w:r>
      <w:r w:rsidR="003D4FD1" w:rsidRPr="00F53353">
        <w:rPr>
          <w:rFonts w:ascii="Times New Roman" w:hAnsi="Times New Roman" w:cs="Times New Roman"/>
          <w:sz w:val="24"/>
          <w:szCs w:val="24"/>
        </w:rPr>
        <w:t xml:space="preserve"> </w:t>
      </w:r>
      <w:r w:rsidR="00B730B2" w:rsidRPr="00F53353">
        <w:rPr>
          <w:rFonts w:ascii="Times New Roman" w:hAnsi="Times New Roman" w:cs="Times New Roman"/>
          <w:sz w:val="24"/>
          <w:szCs w:val="24"/>
        </w:rPr>
        <w:t>R</w:t>
      </w:r>
      <w:r w:rsidR="001E2A66" w:rsidRPr="00F53353">
        <w:rPr>
          <w:rFonts w:ascii="Times New Roman" w:hAnsi="Times New Roman" w:cs="Times New Roman"/>
          <w:sz w:val="24"/>
          <w:szCs w:val="24"/>
        </w:rPr>
        <w:t>efle</w:t>
      </w:r>
      <w:r w:rsidR="00B730B2" w:rsidRPr="00F53353">
        <w:rPr>
          <w:rFonts w:ascii="Times New Roman" w:hAnsi="Times New Roman" w:cs="Times New Roman"/>
          <w:sz w:val="24"/>
          <w:szCs w:val="24"/>
        </w:rPr>
        <w:t>tir</w:t>
      </w:r>
      <w:r w:rsidR="001E2A66" w:rsidRPr="00F53353">
        <w:rPr>
          <w:rFonts w:ascii="Times New Roman" w:hAnsi="Times New Roman" w:cs="Times New Roman"/>
          <w:sz w:val="24"/>
          <w:szCs w:val="24"/>
        </w:rPr>
        <w:t xml:space="preserve"> acerca da importância do cuidado interdisciplinar à pacientes diagnosticados com a COVID-19, tendo o enfermeiro como o protagonista intermediador desse processo. </w:t>
      </w:r>
      <w:r w:rsidR="00B730B2" w:rsidRPr="00F53353">
        <w:rPr>
          <w:rFonts w:ascii="Times New Roman" w:hAnsi="Times New Roman" w:cs="Times New Roman"/>
          <w:b/>
          <w:bCs/>
          <w:sz w:val="24"/>
          <w:szCs w:val="24"/>
        </w:rPr>
        <w:t>Metodologia:</w:t>
      </w:r>
      <w:r w:rsidR="00B730B2" w:rsidRPr="00F53353">
        <w:rPr>
          <w:rFonts w:ascii="Times New Roman" w:hAnsi="Times New Roman" w:cs="Times New Roman"/>
          <w:sz w:val="24"/>
          <w:szCs w:val="24"/>
        </w:rPr>
        <w:t xml:space="preserve"> </w:t>
      </w:r>
      <w:r w:rsidR="001E2A66" w:rsidRPr="00F53353">
        <w:rPr>
          <w:rFonts w:ascii="Times New Roman" w:hAnsi="Times New Roman" w:cs="Times New Roman"/>
          <w:sz w:val="24"/>
          <w:szCs w:val="24"/>
        </w:rPr>
        <w:t>Trata-se de um relato de experiência de profissionais da saúde atuantes na saúde pública do estado do Pará, que participaram de uma capacitação virtual sobre como prover uma linha de cuidado integral, no qual o paciente acometido pelo SARS-CoV-2 fosse assistido em todos os aspectos de sua saúde. A capacitação é fruto de uma atividade de extensão vinculada à Universidade Federal do Oeste do Pará, realizada por meio de uma plataforma virtual, em que participaram enfermeiros, psicólogos, antropólogos, médicos, e acadêmicos de medicina e do curso interdisciplinar em saúde. A capacitação contemplou o método P</w:t>
      </w:r>
      <w:r w:rsidR="00D87504" w:rsidRPr="00F53353">
        <w:rPr>
          <w:rFonts w:ascii="Times New Roman" w:hAnsi="Times New Roman" w:cs="Times New Roman"/>
          <w:sz w:val="24"/>
          <w:szCs w:val="24"/>
        </w:rPr>
        <w:t>B</w:t>
      </w:r>
      <w:r w:rsidR="001E2A66" w:rsidRPr="00F53353">
        <w:rPr>
          <w:rFonts w:ascii="Times New Roman" w:hAnsi="Times New Roman" w:cs="Times New Roman"/>
          <w:sz w:val="24"/>
          <w:szCs w:val="24"/>
        </w:rPr>
        <w:t>L</w:t>
      </w:r>
      <w:r w:rsidR="00445720" w:rsidRPr="00F53353">
        <w:rPr>
          <w:rFonts w:ascii="Times New Roman" w:hAnsi="Times New Roman" w:cs="Times New Roman"/>
          <w:sz w:val="24"/>
          <w:szCs w:val="24"/>
          <w:vertAlign w:val="superscript"/>
        </w:rPr>
        <w:t>1</w:t>
      </w:r>
      <w:r w:rsidR="001E2A66" w:rsidRPr="00F53353">
        <w:rPr>
          <w:rFonts w:ascii="Times New Roman" w:hAnsi="Times New Roman" w:cs="Times New Roman"/>
          <w:sz w:val="24"/>
          <w:szCs w:val="24"/>
        </w:rPr>
        <w:t xml:space="preserve">, no estilo de tutoria, em que casos clínicos foram discutidos a partir do levantamento de pontos chaves, e abordando como cada área poderia contribuir no cuidado aos pacientes dos casos. </w:t>
      </w:r>
      <w:r w:rsidR="00E41E56" w:rsidRPr="00F53353">
        <w:rPr>
          <w:rFonts w:ascii="Times New Roman" w:hAnsi="Times New Roman" w:cs="Times New Roman"/>
          <w:b/>
          <w:bCs/>
          <w:sz w:val="24"/>
          <w:szCs w:val="24"/>
        </w:rPr>
        <w:t>Resultados e Discussão:</w:t>
      </w:r>
      <w:r w:rsidR="00E41E56" w:rsidRPr="00F53353">
        <w:rPr>
          <w:rFonts w:ascii="Times New Roman" w:hAnsi="Times New Roman" w:cs="Times New Roman"/>
          <w:sz w:val="24"/>
          <w:szCs w:val="24"/>
        </w:rPr>
        <w:t xml:space="preserve"> </w:t>
      </w:r>
      <w:r w:rsidR="001E2A66" w:rsidRPr="00F53353">
        <w:rPr>
          <w:rFonts w:ascii="Times New Roman" w:hAnsi="Times New Roman" w:cs="Times New Roman"/>
          <w:sz w:val="24"/>
          <w:szCs w:val="24"/>
        </w:rPr>
        <w:t xml:space="preserve">Durante a atividade, reflexões construtivas vieram à luz: no que tange a interdisciplinaridade, </w:t>
      </w:r>
      <w:r w:rsidR="003A5BD2" w:rsidRPr="00F53353">
        <w:rPr>
          <w:rFonts w:ascii="Times New Roman" w:hAnsi="Times New Roman" w:cs="Times New Roman"/>
          <w:sz w:val="24"/>
          <w:szCs w:val="24"/>
        </w:rPr>
        <w:t>n</w:t>
      </w:r>
      <w:r w:rsidR="001E2A66" w:rsidRPr="00F53353">
        <w:rPr>
          <w:rFonts w:ascii="Times New Roman" w:hAnsi="Times New Roman" w:cs="Times New Roman"/>
          <w:sz w:val="24"/>
          <w:szCs w:val="24"/>
        </w:rPr>
        <w:t xml:space="preserve">otou-se que </w:t>
      </w:r>
      <w:r w:rsidR="00A77B87">
        <w:rPr>
          <w:rFonts w:ascii="Times New Roman" w:hAnsi="Times New Roman" w:cs="Times New Roman"/>
          <w:sz w:val="24"/>
          <w:szCs w:val="24"/>
        </w:rPr>
        <w:t>esta</w:t>
      </w:r>
      <w:r w:rsidR="001E2A66" w:rsidRPr="00F53353">
        <w:rPr>
          <w:rFonts w:ascii="Times New Roman" w:hAnsi="Times New Roman" w:cs="Times New Roman"/>
          <w:sz w:val="24"/>
          <w:szCs w:val="24"/>
        </w:rPr>
        <w:t xml:space="preserve"> promove</w:t>
      </w:r>
      <w:r w:rsidR="00A77B87">
        <w:rPr>
          <w:rFonts w:ascii="Times New Roman" w:hAnsi="Times New Roman" w:cs="Times New Roman"/>
          <w:sz w:val="24"/>
          <w:szCs w:val="24"/>
        </w:rPr>
        <w:t>u</w:t>
      </w:r>
      <w:r w:rsidR="001E2A66" w:rsidRPr="00F53353">
        <w:rPr>
          <w:rFonts w:ascii="Times New Roman" w:hAnsi="Times New Roman" w:cs="Times New Roman"/>
          <w:sz w:val="24"/>
          <w:szCs w:val="24"/>
        </w:rPr>
        <w:t xml:space="preserve"> o desenvolvimento da atuação integrada em equipe e da aprendizagem compartilhada, além do reconhecimento da interdependência, da realização de práticas colaborativas, e da melhoria na qualidade do cuidado</w:t>
      </w:r>
      <w:r w:rsidR="00445720" w:rsidRPr="00F53353">
        <w:rPr>
          <w:rFonts w:ascii="Times New Roman" w:hAnsi="Times New Roman" w:cs="Times New Roman"/>
          <w:sz w:val="24"/>
          <w:szCs w:val="24"/>
          <w:vertAlign w:val="superscript"/>
        </w:rPr>
        <w:t>2</w:t>
      </w:r>
      <w:r w:rsidR="001E2A66" w:rsidRPr="00F53353">
        <w:rPr>
          <w:rFonts w:ascii="Times New Roman" w:hAnsi="Times New Roman" w:cs="Times New Roman"/>
          <w:sz w:val="24"/>
          <w:szCs w:val="24"/>
        </w:rPr>
        <w:t>. Todas as ações interdisciplinares pontuadas na capacitação, mostraram-se altamente eficazes dentro das atividades de promoção da saúde, de prevenção de doenças, na educação popular, e no diálogo entre universidade e comunidade. Os antropólogos</w:t>
      </w:r>
      <w:r w:rsidR="001E09A0">
        <w:rPr>
          <w:rFonts w:ascii="Times New Roman" w:hAnsi="Times New Roman" w:cs="Times New Roman"/>
          <w:sz w:val="24"/>
          <w:szCs w:val="24"/>
        </w:rPr>
        <w:t xml:space="preserve"> e enfermeiros</w:t>
      </w:r>
      <w:r w:rsidR="001E2A66" w:rsidRPr="00F53353">
        <w:rPr>
          <w:rFonts w:ascii="Times New Roman" w:hAnsi="Times New Roman" w:cs="Times New Roman"/>
          <w:sz w:val="24"/>
          <w:szCs w:val="24"/>
        </w:rPr>
        <w:t xml:space="preserve"> presentes acrescentaram ao ponto vista interdisciplinar, abordando quanto a importância do entendimento do processo de adoecer, e que o tratar e o curar é algo estritamente interligado </w:t>
      </w:r>
      <w:r w:rsidR="00C147AE" w:rsidRPr="00F53353">
        <w:rPr>
          <w:rFonts w:ascii="Times New Roman" w:hAnsi="Times New Roman" w:cs="Times New Roman"/>
          <w:sz w:val="24"/>
          <w:szCs w:val="24"/>
        </w:rPr>
        <w:t>aos aspectos culturais</w:t>
      </w:r>
      <w:r w:rsidR="001E2A66" w:rsidRPr="00F53353">
        <w:rPr>
          <w:rFonts w:ascii="Times New Roman" w:hAnsi="Times New Roman" w:cs="Times New Roman"/>
          <w:sz w:val="24"/>
          <w:szCs w:val="24"/>
        </w:rPr>
        <w:t xml:space="preserve"> dos indivíduos. Em meio a pandemia, e frente as dificuldades relacionadas ao tratamento da doença, viu-se que práticas integrativas e complementares emergiram e que os saberes tradicionais, principalmente no que diz respeito ao uso de chás medicinais, foram mais valorizados. Além disso, a antropologia da saúde também problematizou acerca da interação nas relações sociais, considerando as subjetividades dos pacientes. Neste âmbito, </w:t>
      </w:r>
      <w:r w:rsidR="00492A18">
        <w:rPr>
          <w:rFonts w:ascii="Times New Roman" w:hAnsi="Times New Roman" w:cs="Times New Roman"/>
          <w:sz w:val="24"/>
          <w:szCs w:val="24"/>
        </w:rPr>
        <w:t xml:space="preserve">o </w:t>
      </w:r>
      <w:r w:rsidR="001E2A66" w:rsidRPr="00F53353">
        <w:rPr>
          <w:rFonts w:ascii="Times New Roman" w:hAnsi="Times New Roman" w:cs="Times New Roman"/>
          <w:sz w:val="24"/>
          <w:szCs w:val="24"/>
        </w:rPr>
        <w:t>olhar da psicologia</w:t>
      </w:r>
      <w:r w:rsidR="00492A18">
        <w:rPr>
          <w:rFonts w:ascii="Times New Roman" w:hAnsi="Times New Roman" w:cs="Times New Roman"/>
          <w:sz w:val="24"/>
          <w:szCs w:val="24"/>
        </w:rPr>
        <w:t xml:space="preserve"> deu sua contribuição</w:t>
      </w:r>
      <w:r w:rsidR="001E2A66" w:rsidRPr="00F53353">
        <w:rPr>
          <w:rFonts w:ascii="Times New Roman" w:hAnsi="Times New Roman" w:cs="Times New Roman"/>
          <w:sz w:val="24"/>
          <w:szCs w:val="24"/>
        </w:rPr>
        <w:t xml:space="preserve">, suscitando a ideia de que a mudança de rotina, a redução do contato social e o excesso de informações sobre as proporções que a COVID-19 estava ganhando mundialmente, refletiram diretamente na saúde psicológica de todos os envolvidos. Em um dos casos clínicos apresentados na tutoria, os profissionais chegaram à conclusão de que, do ponto de vista patológico, o desenvolvimento de transtornos mentais como depressão, ansiedade e o transtorno de ajustamento relacionado ao fator de estresse </w:t>
      </w:r>
      <w:r w:rsidR="00E124B1" w:rsidRPr="00F53353">
        <w:rPr>
          <w:rFonts w:ascii="Times New Roman" w:hAnsi="Times New Roman" w:cs="Times New Roman"/>
          <w:sz w:val="24"/>
          <w:szCs w:val="24"/>
        </w:rPr>
        <w:t>(</w:t>
      </w:r>
      <w:r w:rsidR="001E2A66" w:rsidRPr="00F53353">
        <w:rPr>
          <w:rFonts w:ascii="Times New Roman" w:hAnsi="Times New Roman" w:cs="Times New Roman"/>
          <w:sz w:val="24"/>
          <w:szCs w:val="24"/>
        </w:rPr>
        <w:t>COVID-19</w:t>
      </w:r>
      <w:r w:rsidR="00E124B1" w:rsidRPr="00F53353">
        <w:rPr>
          <w:rFonts w:ascii="Times New Roman" w:hAnsi="Times New Roman" w:cs="Times New Roman"/>
          <w:sz w:val="24"/>
          <w:szCs w:val="24"/>
        </w:rPr>
        <w:t>)</w:t>
      </w:r>
      <w:r w:rsidR="00B84D5E" w:rsidRPr="00F53353">
        <w:rPr>
          <w:rFonts w:ascii="Times New Roman" w:hAnsi="Times New Roman" w:cs="Times New Roman"/>
          <w:sz w:val="24"/>
          <w:szCs w:val="24"/>
        </w:rPr>
        <w:t>,</w:t>
      </w:r>
      <w:r w:rsidR="001E2A66" w:rsidRPr="00F53353">
        <w:rPr>
          <w:rFonts w:ascii="Times New Roman" w:hAnsi="Times New Roman" w:cs="Times New Roman"/>
          <w:sz w:val="24"/>
          <w:szCs w:val="24"/>
        </w:rPr>
        <w:t xml:space="preserve"> representavam uma reação à nova realidade vivenciada pelos povos do mundo. Em meio as opiniões esplanadas, destac</w:t>
      </w:r>
      <w:r w:rsidR="00D06065" w:rsidRPr="00F53353">
        <w:rPr>
          <w:rFonts w:ascii="Times New Roman" w:hAnsi="Times New Roman" w:cs="Times New Roman"/>
          <w:sz w:val="24"/>
          <w:szCs w:val="24"/>
        </w:rPr>
        <w:t>ou</w:t>
      </w:r>
      <w:r w:rsidR="001E2A66" w:rsidRPr="00F53353">
        <w:rPr>
          <w:rFonts w:ascii="Times New Roman" w:hAnsi="Times New Roman" w:cs="Times New Roman"/>
          <w:sz w:val="24"/>
          <w:szCs w:val="24"/>
        </w:rPr>
        <w:t xml:space="preserve">-se o papel da enfermagem em cada uma das </w:t>
      </w:r>
      <w:r w:rsidR="00325BED" w:rsidRPr="00F53353">
        <w:rPr>
          <w:rFonts w:ascii="Times New Roman" w:hAnsi="Times New Roman" w:cs="Times New Roman"/>
          <w:sz w:val="24"/>
          <w:szCs w:val="24"/>
        </w:rPr>
        <w:t>subáreas</w:t>
      </w:r>
      <w:r w:rsidR="001E2A66" w:rsidRPr="00F53353">
        <w:rPr>
          <w:rFonts w:ascii="Times New Roman" w:hAnsi="Times New Roman" w:cs="Times New Roman"/>
          <w:sz w:val="24"/>
          <w:szCs w:val="24"/>
        </w:rPr>
        <w:t xml:space="preserve"> aqui citadas.  Os enfermeiros mostraram-se como os principais agentes mediadores da interdisciplinaridade no cuidado aos pacientes,  </w:t>
      </w:r>
      <w:r w:rsidR="00DF000A" w:rsidRPr="00F53353">
        <w:rPr>
          <w:rFonts w:ascii="Times New Roman" w:hAnsi="Times New Roman" w:cs="Times New Roman"/>
          <w:sz w:val="24"/>
          <w:szCs w:val="24"/>
        </w:rPr>
        <w:t xml:space="preserve">garantindo que </w:t>
      </w:r>
      <w:r w:rsidR="001E2A66" w:rsidRPr="00F53353">
        <w:rPr>
          <w:rFonts w:ascii="Times New Roman" w:hAnsi="Times New Roman" w:cs="Times New Roman"/>
          <w:sz w:val="24"/>
          <w:szCs w:val="24"/>
        </w:rPr>
        <w:t xml:space="preserve">o saber plural do cuidado </w:t>
      </w:r>
      <w:r w:rsidR="00284156" w:rsidRPr="00F53353">
        <w:rPr>
          <w:rFonts w:ascii="Times New Roman" w:hAnsi="Times New Roman" w:cs="Times New Roman"/>
          <w:sz w:val="24"/>
          <w:szCs w:val="24"/>
        </w:rPr>
        <w:t>fosse</w:t>
      </w:r>
      <w:r w:rsidR="001E2A66" w:rsidRPr="00F53353">
        <w:rPr>
          <w:rFonts w:ascii="Times New Roman" w:hAnsi="Times New Roman" w:cs="Times New Roman"/>
          <w:sz w:val="24"/>
          <w:szCs w:val="24"/>
        </w:rPr>
        <w:t xml:space="preserve"> aplicado em todas as disciplinas que permeavam a saúde dos clientes, sejam elas voltadas para a assistência, para a gestão ou para a educação em saúde. </w:t>
      </w:r>
      <w:r w:rsidR="00F529E2" w:rsidRPr="00F53353">
        <w:rPr>
          <w:rFonts w:ascii="Times New Roman" w:hAnsi="Times New Roman" w:cs="Times New Roman"/>
          <w:b/>
          <w:bCs/>
          <w:sz w:val="24"/>
          <w:szCs w:val="24"/>
        </w:rPr>
        <w:t xml:space="preserve">Considerações Finais/Contribuições para a Enfermagem: </w:t>
      </w:r>
      <w:r w:rsidR="003F5AF4" w:rsidRPr="00F53353">
        <w:rPr>
          <w:rFonts w:ascii="Times New Roman" w:hAnsi="Times New Roman" w:cs="Times New Roman"/>
          <w:sz w:val="24"/>
          <w:szCs w:val="24"/>
        </w:rPr>
        <w:t>P</w:t>
      </w:r>
      <w:r w:rsidR="001E2A66" w:rsidRPr="00F53353">
        <w:rPr>
          <w:rFonts w:ascii="Times New Roman" w:hAnsi="Times New Roman" w:cs="Times New Roman"/>
          <w:sz w:val="24"/>
          <w:szCs w:val="24"/>
        </w:rPr>
        <w:t>ara promover um</w:t>
      </w:r>
      <w:r w:rsidR="00D06065" w:rsidRPr="00F53353">
        <w:rPr>
          <w:rFonts w:ascii="Times New Roman" w:hAnsi="Times New Roman" w:cs="Times New Roman"/>
          <w:sz w:val="24"/>
          <w:szCs w:val="24"/>
        </w:rPr>
        <w:t xml:space="preserve"> cuidado</w:t>
      </w:r>
      <w:r w:rsidR="001E2A66" w:rsidRPr="00F53353">
        <w:rPr>
          <w:rFonts w:ascii="Times New Roman" w:hAnsi="Times New Roman" w:cs="Times New Roman"/>
          <w:sz w:val="24"/>
          <w:szCs w:val="24"/>
        </w:rPr>
        <w:t xml:space="preserve"> integral e humanizado aos pacientes com COVID-19</w:t>
      </w:r>
      <w:r w:rsidR="00420A34" w:rsidRPr="00F53353">
        <w:rPr>
          <w:rFonts w:ascii="Times New Roman" w:hAnsi="Times New Roman" w:cs="Times New Roman"/>
          <w:sz w:val="24"/>
          <w:szCs w:val="24"/>
        </w:rPr>
        <w:t>,</w:t>
      </w:r>
      <w:r w:rsidR="001E2A66" w:rsidRPr="00F53353">
        <w:rPr>
          <w:rFonts w:ascii="Times New Roman" w:hAnsi="Times New Roman" w:cs="Times New Roman"/>
          <w:sz w:val="24"/>
          <w:szCs w:val="24"/>
        </w:rPr>
        <w:t xml:space="preserve"> faz-se necessário </w:t>
      </w:r>
      <w:r w:rsidR="00D4190F" w:rsidRPr="00F53353">
        <w:rPr>
          <w:rFonts w:ascii="Times New Roman" w:hAnsi="Times New Roman" w:cs="Times New Roman"/>
          <w:sz w:val="24"/>
          <w:szCs w:val="24"/>
        </w:rPr>
        <w:t>a</w:t>
      </w:r>
      <w:r w:rsidR="00D06065" w:rsidRPr="00F53353">
        <w:rPr>
          <w:rFonts w:ascii="Times New Roman" w:hAnsi="Times New Roman" w:cs="Times New Roman"/>
          <w:sz w:val="24"/>
          <w:szCs w:val="24"/>
        </w:rPr>
        <w:t xml:space="preserve"> </w:t>
      </w:r>
      <w:r w:rsidR="001E2A66" w:rsidRPr="00F53353">
        <w:rPr>
          <w:rFonts w:ascii="Times New Roman" w:hAnsi="Times New Roman" w:cs="Times New Roman"/>
          <w:sz w:val="24"/>
          <w:szCs w:val="24"/>
        </w:rPr>
        <w:t xml:space="preserve">articulação entre as intervenções dos profissionais da saúde incluídos nesse processo, debatendo cada caso, </w:t>
      </w:r>
      <w:r w:rsidR="00D06065" w:rsidRPr="00F53353">
        <w:rPr>
          <w:rFonts w:ascii="Times New Roman" w:hAnsi="Times New Roman" w:cs="Times New Roman"/>
          <w:sz w:val="24"/>
          <w:szCs w:val="24"/>
        </w:rPr>
        <w:t xml:space="preserve">e </w:t>
      </w:r>
      <w:r w:rsidR="001E2A66" w:rsidRPr="00F53353">
        <w:rPr>
          <w:rFonts w:ascii="Times New Roman" w:hAnsi="Times New Roman" w:cs="Times New Roman"/>
          <w:sz w:val="24"/>
          <w:szCs w:val="24"/>
        </w:rPr>
        <w:t>priorizando o bem-estar do cliente e seus familiares, e da equipe de saúde. Tais implicações contribuirão em especial para a enfermagem, pois ao propiciar o diálogo entre diversas disciplinas, será valorizado os saberes</w:t>
      </w:r>
      <w:r w:rsidR="00D06065" w:rsidRPr="00F53353">
        <w:rPr>
          <w:rFonts w:ascii="Times New Roman" w:hAnsi="Times New Roman" w:cs="Times New Roman"/>
          <w:sz w:val="24"/>
          <w:szCs w:val="24"/>
        </w:rPr>
        <w:t xml:space="preserve"> de forma </w:t>
      </w:r>
      <w:r w:rsidR="001E2A66" w:rsidRPr="00F53353">
        <w:rPr>
          <w:rFonts w:ascii="Times New Roman" w:hAnsi="Times New Roman" w:cs="Times New Roman"/>
          <w:sz w:val="24"/>
          <w:szCs w:val="24"/>
        </w:rPr>
        <w:t xml:space="preserve">multidimensional, estimulando a autonomia, a criatividade, e o desenvolvimento da consciência crítica, estritamente necessários no enfretamento da pandemia atual. </w:t>
      </w:r>
    </w:p>
    <w:p w14:paraId="612FF4CE" w14:textId="77777777" w:rsidR="001E2A66" w:rsidRDefault="001E2A66" w:rsidP="001E2A66">
      <w:pPr>
        <w:jc w:val="both"/>
        <w:rPr>
          <w:rFonts w:ascii="Times New Roman" w:hAnsi="Times New Roman" w:cs="Times New Roman"/>
          <w:b/>
          <w:bCs/>
          <w:sz w:val="24"/>
          <w:szCs w:val="24"/>
        </w:rPr>
      </w:pPr>
    </w:p>
    <w:p w14:paraId="07CF715C" w14:textId="5A3D1C8C" w:rsidR="001E2A66" w:rsidRDefault="009E1C00" w:rsidP="001E2A66">
      <w:pPr>
        <w:jc w:val="both"/>
        <w:rPr>
          <w:rFonts w:ascii="Times New Roman" w:hAnsi="Times New Roman" w:cs="Times New Roman"/>
          <w:color w:val="000000" w:themeColor="text1"/>
          <w:sz w:val="24"/>
          <w:szCs w:val="24"/>
          <w:shd w:val="clear" w:color="auto" w:fill="FFFFFF"/>
        </w:rPr>
      </w:pPr>
      <w:r>
        <w:rPr>
          <w:rFonts w:ascii="TimesNewRomanPS-BoldMT" w:hAnsi="TimesNewRomanPS-BoldMT" w:cs="TimesNewRomanPS-BoldMT"/>
          <w:b/>
          <w:bCs/>
          <w:sz w:val="24"/>
          <w:szCs w:val="24"/>
        </w:rPr>
        <w:t>Descritores (</w:t>
      </w:r>
      <w:proofErr w:type="spellStart"/>
      <w:r>
        <w:rPr>
          <w:rFonts w:ascii="TimesNewRomanPS-BoldMT" w:hAnsi="TimesNewRomanPS-BoldMT" w:cs="TimesNewRomanPS-BoldMT"/>
          <w:b/>
          <w:bCs/>
          <w:sz w:val="24"/>
          <w:szCs w:val="24"/>
        </w:rPr>
        <w:t>DeCS</w:t>
      </w:r>
      <w:proofErr w:type="spellEnd"/>
      <w:r>
        <w:rPr>
          <w:rFonts w:ascii="TimesNewRomanPS-BoldMT" w:hAnsi="TimesNewRomanPS-BoldMT" w:cs="TimesNewRomanPS-BoldMT"/>
          <w:b/>
          <w:bCs/>
          <w:sz w:val="24"/>
          <w:szCs w:val="24"/>
        </w:rPr>
        <w:t xml:space="preserve"> – ID): </w:t>
      </w:r>
      <w:r w:rsidR="007B2461" w:rsidRPr="00445720">
        <w:rPr>
          <w:rFonts w:ascii="Times New Roman" w:hAnsi="Times New Roman" w:cs="Times New Roman"/>
          <w:color w:val="000000" w:themeColor="text1"/>
          <w:sz w:val="24"/>
          <w:szCs w:val="24"/>
          <w:shd w:val="clear" w:color="auto" w:fill="FFFFFF"/>
        </w:rPr>
        <w:t xml:space="preserve">Comunicação Interdisciplinar - </w:t>
      </w:r>
      <w:r w:rsidR="00EA0FA1" w:rsidRPr="00445720">
        <w:rPr>
          <w:rFonts w:ascii="Times New Roman" w:hAnsi="Times New Roman" w:cs="Times New Roman"/>
          <w:color w:val="000000" w:themeColor="text1"/>
          <w:sz w:val="24"/>
          <w:szCs w:val="24"/>
          <w:shd w:val="clear" w:color="auto" w:fill="FFFFFF"/>
        </w:rPr>
        <w:t>D033183</w:t>
      </w:r>
      <w:r w:rsidR="00D86410">
        <w:rPr>
          <w:rFonts w:ascii="Times New Roman" w:hAnsi="Times New Roman" w:cs="Times New Roman"/>
          <w:color w:val="000000" w:themeColor="text1"/>
          <w:sz w:val="24"/>
          <w:szCs w:val="24"/>
          <w:shd w:val="clear" w:color="auto" w:fill="FFFFFF"/>
        </w:rPr>
        <w:t>,</w:t>
      </w:r>
      <w:r w:rsidR="00F672A8" w:rsidRPr="00445720">
        <w:rPr>
          <w:rFonts w:ascii="Times New Roman" w:hAnsi="Times New Roman" w:cs="Times New Roman"/>
          <w:color w:val="000000" w:themeColor="text1"/>
          <w:sz w:val="24"/>
          <w:szCs w:val="24"/>
          <w:shd w:val="clear" w:color="auto" w:fill="FFFFFF"/>
        </w:rPr>
        <w:t xml:space="preserve"> COVID-19 - D018352</w:t>
      </w:r>
      <w:r w:rsidR="00D86410">
        <w:rPr>
          <w:rFonts w:ascii="Times New Roman" w:hAnsi="Times New Roman" w:cs="Times New Roman"/>
          <w:color w:val="000000" w:themeColor="text1"/>
          <w:sz w:val="24"/>
          <w:szCs w:val="24"/>
          <w:shd w:val="clear" w:color="auto" w:fill="FFFFFF"/>
        </w:rPr>
        <w:t>,</w:t>
      </w:r>
      <w:r w:rsidR="00CC793B" w:rsidRPr="00445720">
        <w:rPr>
          <w:rFonts w:ascii="Times New Roman" w:hAnsi="Times New Roman" w:cs="Times New Roman"/>
          <w:color w:val="000000" w:themeColor="text1"/>
          <w:sz w:val="24"/>
          <w:szCs w:val="24"/>
          <w:shd w:val="clear" w:color="auto" w:fill="FFFFFF"/>
        </w:rPr>
        <w:t xml:space="preserve"> </w:t>
      </w:r>
      <w:r w:rsidR="004A3B25" w:rsidRPr="00445720">
        <w:rPr>
          <w:rFonts w:ascii="Times New Roman" w:hAnsi="Times New Roman" w:cs="Times New Roman"/>
          <w:color w:val="000000" w:themeColor="text1"/>
          <w:sz w:val="24"/>
          <w:szCs w:val="24"/>
          <w:shd w:val="clear" w:color="auto" w:fill="FFFFFF"/>
        </w:rPr>
        <w:t xml:space="preserve"> </w:t>
      </w:r>
      <w:r w:rsidR="00C95358" w:rsidRPr="00445720">
        <w:rPr>
          <w:rFonts w:ascii="Times New Roman" w:hAnsi="Times New Roman" w:cs="Times New Roman"/>
          <w:color w:val="000000" w:themeColor="text1"/>
          <w:sz w:val="24"/>
          <w:szCs w:val="24"/>
          <w:shd w:val="clear" w:color="auto" w:fill="FFFFFF"/>
        </w:rPr>
        <w:t>Processo de Enfermagem</w:t>
      </w:r>
      <w:r w:rsidR="000514F0" w:rsidRPr="00445720">
        <w:rPr>
          <w:rFonts w:ascii="Times New Roman" w:hAnsi="Times New Roman" w:cs="Times New Roman"/>
          <w:color w:val="000000" w:themeColor="text1"/>
          <w:sz w:val="24"/>
          <w:szCs w:val="24"/>
          <w:shd w:val="clear" w:color="auto" w:fill="FFFFFF"/>
        </w:rPr>
        <w:t xml:space="preserve"> - D009736. </w:t>
      </w:r>
    </w:p>
    <w:p w14:paraId="53597C46" w14:textId="2B0160F3" w:rsidR="002A470A" w:rsidRDefault="002A470A" w:rsidP="001E2A66">
      <w:pPr>
        <w:jc w:val="both"/>
        <w:rPr>
          <w:rFonts w:ascii="Times New Roman" w:hAnsi="Times New Roman" w:cs="Times New Roman"/>
          <w:color w:val="000000" w:themeColor="text1"/>
          <w:sz w:val="24"/>
          <w:szCs w:val="24"/>
          <w:shd w:val="clear" w:color="auto" w:fill="FFFFFF"/>
        </w:rPr>
      </w:pPr>
    </w:p>
    <w:p w14:paraId="6EF10F35" w14:textId="0C4C0DE3" w:rsidR="002A470A" w:rsidRDefault="002A470A" w:rsidP="001E2A66">
      <w:pPr>
        <w:jc w:val="both"/>
        <w:rPr>
          <w:rFonts w:ascii="Times New Roman" w:hAnsi="Times New Roman" w:cs="Times New Roman"/>
          <w:b/>
          <w:bCs/>
          <w:color w:val="000000" w:themeColor="text1"/>
          <w:sz w:val="24"/>
          <w:szCs w:val="24"/>
          <w:shd w:val="clear" w:color="auto" w:fill="FFFFFF"/>
        </w:rPr>
      </w:pPr>
      <w:r w:rsidRPr="009E1C00">
        <w:rPr>
          <w:rFonts w:ascii="Times New Roman" w:hAnsi="Times New Roman" w:cs="Times New Roman"/>
          <w:b/>
          <w:bCs/>
          <w:color w:val="000000" w:themeColor="text1"/>
          <w:sz w:val="24"/>
          <w:szCs w:val="24"/>
          <w:shd w:val="clear" w:color="auto" w:fill="FFFFFF"/>
        </w:rPr>
        <w:t>Referências</w:t>
      </w:r>
    </w:p>
    <w:p w14:paraId="5CBD7FED" w14:textId="2294AA47" w:rsidR="000232E3" w:rsidRPr="00072567" w:rsidRDefault="000232E3" w:rsidP="005D1192">
      <w:pPr>
        <w:pStyle w:val="PargrafodaLista"/>
        <w:numPr>
          <w:ilvl w:val="0"/>
          <w:numId w:val="2"/>
        </w:numPr>
        <w:tabs>
          <w:tab w:val="left" w:pos="284"/>
        </w:tabs>
        <w:ind w:left="0" w:firstLine="0"/>
        <w:jc w:val="both"/>
        <w:rPr>
          <w:rFonts w:ascii="Times New Roman" w:hAnsi="Times New Roman" w:cs="Times New Roman"/>
          <w:color w:val="000000" w:themeColor="text1"/>
          <w:sz w:val="24"/>
          <w:szCs w:val="24"/>
          <w:shd w:val="clear" w:color="auto" w:fill="FFFFFF"/>
        </w:rPr>
      </w:pPr>
      <w:r w:rsidRPr="005D1192">
        <w:rPr>
          <w:rFonts w:ascii="Times New Roman" w:hAnsi="Times New Roman" w:cs="Times New Roman"/>
          <w:color w:val="000000" w:themeColor="text1"/>
          <w:sz w:val="24"/>
          <w:szCs w:val="24"/>
          <w:shd w:val="clear" w:color="auto" w:fill="FFFFFF"/>
        </w:rPr>
        <w:t xml:space="preserve">Romão GS, </w:t>
      </w:r>
      <w:proofErr w:type="spellStart"/>
      <w:r w:rsidR="00DD4526" w:rsidRPr="005D1192">
        <w:rPr>
          <w:rFonts w:ascii="Times New Roman" w:hAnsi="Times New Roman" w:cs="Times New Roman"/>
          <w:color w:val="000000" w:themeColor="text1"/>
          <w:sz w:val="24"/>
          <w:szCs w:val="24"/>
          <w:shd w:val="clear" w:color="auto" w:fill="FFFFFF"/>
        </w:rPr>
        <w:t>Bestetti</w:t>
      </w:r>
      <w:proofErr w:type="spellEnd"/>
      <w:r w:rsidR="00DD4526" w:rsidRPr="005D1192">
        <w:rPr>
          <w:rFonts w:ascii="Times New Roman" w:hAnsi="Times New Roman" w:cs="Times New Roman"/>
          <w:color w:val="000000" w:themeColor="text1"/>
          <w:sz w:val="24"/>
          <w:szCs w:val="24"/>
          <w:shd w:val="clear" w:color="auto" w:fill="FFFFFF"/>
        </w:rPr>
        <w:t xml:space="preserve"> </w:t>
      </w:r>
      <w:r w:rsidR="005A0A71" w:rsidRPr="005D1192">
        <w:rPr>
          <w:rFonts w:ascii="Times New Roman" w:hAnsi="Times New Roman" w:cs="Times New Roman"/>
          <w:color w:val="000000" w:themeColor="text1"/>
          <w:sz w:val="24"/>
          <w:szCs w:val="24"/>
          <w:shd w:val="clear" w:color="auto" w:fill="FFFFFF"/>
        </w:rPr>
        <w:t xml:space="preserve">RB, Couto LB. </w:t>
      </w:r>
      <w:r w:rsidR="00C97ED1" w:rsidRPr="005D1192">
        <w:rPr>
          <w:rFonts w:ascii="Times New Roman" w:hAnsi="Times New Roman" w:cs="Times New Roman"/>
          <w:sz w:val="24"/>
          <w:szCs w:val="24"/>
        </w:rPr>
        <w:t xml:space="preserve">The Use </w:t>
      </w:r>
      <w:proofErr w:type="spellStart"/>
      <w:r w:rsidR="00C97ED1" w:rsidRPr="005D1192">
        <w:rPr>
          <w:rFonts w:ascii="Times New Roman" w:hAnsi="Times New Roman" w:cs="Times New Roman"/>
          <w:sz w:val="24"/>
          <w:szCs w:val="24"/>
        </w:rPr>
        <w:t>of</w:t>
      </w:r>
      <w:proofErr w:type="spellEnd"/>
      <w:r w:rsidR="00C97ED1" w:rsidRPr="005D1192">
        <w:rPr>
          <w:rFonts w:ascii="Times New Roman" w:hAnsi="Times New Roman" w:cs="Times New Roman"/>
          <w:sz w:val="24"/>
          <w:szCs w:val="24"/>
        </w:rPr>
        <w:t xml:space="preserve"> </w:t>
      </w:r>
      <w:proofErr w:type="spellStart"/>
      <w:r w:rsidR="00C97ED1" w:rsidRPr="005D1192">
        <w:rPr>
          <w:rFonts w:ascii="Times New Roman" w:hAnsi="Times New Roman" w:cs="Times New Roman"/>
          <w:sz w:val="24"/>
          <w:szCs w:val="24"/>
        </w:rPr>
        <w:t>Clinical</w:t>
      </w:r>
      <w:proofErr w:type="spellEnd"/>
      <w:r w:rsidR="00C97ED1" w:rsidRPr="005D1192">
        <w:rPr>
          <w:rFonts w:ascii="Times New Roman" w:hAnsi="Times New Roman" w:cs="Times New Roman"/>
          <w:sz w:val="24"/>
          <w:szCs w:val="24"/>
        </w:rPr>
        <w:t xml:space="preserve"> PBL in </w:t>
      </w:r>
      <w:proofErr w:type="spellStart"/>
      <w:r w:rsidR="00C97ED1" w:rsidRPr="005D1192">
        <w:rPr>
          <w:rFonts w:ascii="Times New Roman" w:hAnsi="Times New Roman" w:cs="Times New Roman"/>
          <w:sz w:val="24"/>
          <w:szCs w:val="24"/>
        </w:rPr>
        <w:t>Primary</w:t>
      </w:r>
      <w:proofErr w:type="spellEnd"/>
      <w:r w:rsidR="00C97ED1" w:rsidRPr="005D1192">
        <w:rPr>
          <w:rFonts w:ascii="Times New Roman" w:hAnsi="Times New Roman" w:cs="Times New Roman"/>
          <w:sz w:val="24"/>
          <w:szCs w:val="24"/>
        </w:rPr>
        <w:t xml:space="preserve"> </w:t>
      </w:r>
      <w:proofErr w:type="spellStart"/>
      <w:r w:rsidR="00C97ED1" w:rsidRPr="005D1192">
        <w:rPr>
          <w:rFonts w:ascii="Times New Roman" w:hAnsi="Times New Roman" w:cs="Times New Roman"/>
          <w:sz w:val="24"/>
          <w:szCs w:val="24"/>
        </w:rPr>
        <w:t>Care</w:t>
      </w:r>
      <w:proofErr w:type="spellEnd"/>
      <w:r w:rsidR="00C97ED1" w:rsidRPr="005D1192">
        <w:rPr>
          <w:rFonts w:ascii="Times New Roman" w:hAnsi="Times New Roman" w:cs="Times New Roman"/>
          <w:sz w:val="24"/>
          <w:szCs w:val="24"/>
        </w:rPr>
        <w:t xml:space="preserve"> in </w:t>
      </w:r>
      <w:proofErr w:type="spellStart"/>
      <w:r w:rsidR="00C97ED1" w:rsidRPr="005D1192">
        <w:rPr>
          <w:rFonts w:ascii="Times New Roman" w:hAnsi="Times New Roman" w:cs="Times New Roman"/>
          <w:sz w:val="24"/>
          <w:szCs w:val="24"/>
        </w:rPr>
        <w:t>Undergraduate</w:t>
      </w:r>
      <w:proofErr w:type="spellEnd"/>
      <w:r w:rsidR="00C97ED1" w:rsidRPr="005D1192">
        <w:rPr>
          <w:rFonts w:ascii="Times New Roman" w:hAnsi="Times New Roman" w:cs="Times New Roman"/>
          <w:sz w:val="24"/>
          <w:szCs w:val="24"/>
        </w:rPr>
        <w:t xml:space="preserve"> Medical </w:t>
      </w:r>
      <w:proofErr w:type="spellStart"/>
      <w:r w:rsidR="00C97ED1" w:rsidRPr="005D1192">
        <w:rPr>
          <w:rFonts w:ascii="Times New Roman" w:hAnsi="Times New Roman" w:cs="Times New Roman"/>
          <w:sz w:val="24"/>
          <w:szCs w:val="24"/>
        </w:rPr>
        <w:t>Schools</w:t>
      </w:r>
      <w:proofErr w:type="spellEnd"/>
      <w:r w:rsidR="00C97ED1" w:rsidRPr="005D1192">
        <w:rPr>
          <w:rFonts w:ascii="Times New Roman" w:hAnsi="Times New Roman" w:cs="Times New Roman"/>
          <w:sz w:val="24"/>
          <w:szCs w:val="24"/>
        </w:rPr>
        <w:t>. REVISTA BRASILEIRA DE EDUCAÇÃO MÉDICA 44 (4) : e143; 2020</w:t>
      </w:r>
      <w:r w:rsidR="00E6488C" w:rsidRPr="005D1192">
        <w:rPr>
          <w:rFonts w:ascii="Times New Roman" w:hAnsi="Times New Roman" w:cs="Times New Roman"/>
          <w:sz w:val="24"/>
          <w:szCs w:val="24"/>
        </w:rPr>
        <w:t xml:space="preserve">. DOI: </w:t>
      </w:r>
      <w:hyperlink r:id="rId5" w:history="1">
        <w:r w:rsidR="00E6488C" w:rsidRPr="00072567">
          <w:rPr>
            <w:rStyle w:val="Hyperlink"/>
            <w:rFonts w:ascii="Times New Roman" w:hAnsi="Times New Roman" w:cs="Times New Roman"/>
            <w:color w:val="000000" w:themeColor="text1"/>
            <w:sz w:val="24"/>
            <w:szCs w:val="24"/>
            <w:u w:val="none"/>
          </w:rPr>
          <w:t>https://doi.org/10.1590/1981-5271v44.4-20200115</w:t>
        </w:r>
      </w:hyperlink>
      <w:r w:rsidR="00E6488C" w:rsidRPr="00072567">
        <w:rPr>
          <w:rFonts w:ascii="Times New Roman" w:hAnsi="Times New Roman" w:cs="Times New Roman"/>
          <w:color w:val="000000" w:themeColor="text1"/>
          <w:sz w:val="24"/>
          <w:szCs w:val="24"/>
        </w:rPr>
        <w:t xml:space="preserve">. </w:t>
      </w:r>
    </w:p>
    <w:p w14:paraId="3C551898" w14:textId="77777777" w:rsidR="00072567" w:rsidRPr="005D1192" w:rsidRDefault="00072567" w:rsidP="00072567">
      <w:pPr>
        <w:pStyle w:val="PargrafodaLista"/>
        <w:tabs>
          <w:tab w:val="left" w:pos="284"/>
        </w:tabs>
        <w:ind w:left="0"/>
        <w:jc w:val="both"/>
        <w:rPr>
          <w:rFonts w:ascii="Times New Roman" w:hAnsi="Times New Roman" w:cs="Times New Roman"/>
          <w:color w:val="000000" w:themeColor="text1"/>
          <w:sz w:val="24"/>
          <w:szCs w:val="24"/>
          <w:shd w:val="clear" w:color="auto" w:fill="FFFFFF"/>
        </w:rPr>
      </w:pPr>
    </w:p>
    <w:p w14:paraId="2B97E336" w14:textId="5EDB6A94" w:rsidR="00E6488C" w:rsidRPr="005D1192" w:rsidRDefault="005D1192" w:rsidP="005D1192">
      <w:pPr>
        <w:pStyle w:val="PargrafodaLista"/>
        <w:numPr>
          <w:ilvl w:val="0"/>
          <w:numId w:val="2"/>
        </w:numPr>
        <w:tabs>
          <w:tab w:val="left" w:pos="284"/>
        </w:tabs>
        <w:ind w:left="0" w:firstLine="0"/>
        <w:jc w:val="both"/>
        <w:rPr>
          <w:rFonts w:ascii="Times New Roman" w:hAnsi="Times New Roman" w:cs="Times New Roman"/>
          <w:color w:val="000000" w:themeColor="text1"/>
          <w:sz w:val="24"/>
          <w:szCs w:val="24"/>
          <w:shd w:val="clear" w:color="auto" w:fill="FFFFFF"/>
        </w:rPr>
      </w:pPr>
      <w:r w:rsidRPr="005D1192">
        <w:rPr>
          <w:rFonts w:ascii="Times New Roman" w:hAnsi="Times New Roman" w:cs="Times New Roman"/>
          <w:sz w:val="24"/>
          <w:szCs w:val="24"/>
        </w:rPr>
        <w:t>Rios DRS, Sousa DAB, Caputo MC. Diálogos interprofissionais e interdisciplinares na prática extensionista: o caminho para a inserção do conceito ampliado de saúde na formação acadêmica. Interface (Botucatu). 2019; 23: e180080</w:t>
      </w:r>
      <w:r>
        <w:rPr>
          <w:rFonts w:ascii="Times New Roman" w:hAnsi="Times New Roman" w:cs="Times New Roman"/>
          <w:sz w:val="24"/>
          <w:szCs w:val="24"/>
        </w:rPr>
        <w:t xml:space="preserve">.  </w:t>
      </w:r>
      <w:r w:rsidR="00072567">
        <w:rPr>
          <w:rFonts w:ascii="Times New Roman" w:hAnsi="Times New Roman" w:cs="Times New Roman"/>
          <w:sz w:val="24"/>
          <w:szCs w:val="24"/>
        </w:rPr>
        <w:t xml:space="preserve">DOI: </w:t>
      </w:r>
      <w:r w:rsidRPr="005D1192">
        <w:rPr>
          <w:rFonts w:ascii="Times New Roman" w:hAnsi="Times New Roman" w:cs="Times New Roman"/>
          <w:sz w:val="24"/>
          <w:szCs w:val="24"/>
        </w:rPr>
        <w:t>https://doi.org/10.1590/Interface.180080</w:t>
      </w:r>
    </w:p>
    <w:p w14:paraId="63F08799" w14:textId="2C49DC5D" w:rsidR="001E2A66" w:rsidRDefault="001E2A66"/>
    <w:p w14:paraId="2897B999" w14:textId="7F4AD46F" w:rsidR="00E6488C" w:rsidRDefault="00E6488C"/>
    <w:p w14:paraId="74C493A4" w14:textId="3460FB62" w:rsidR="00C727B2" w:rsidRDefault="00C727B2"/>
    <w:p w14:paraId="07989B5F" w14:textId="048D4AE8" w:rsidR="00C727B2" w:rsidRDefault="00C727B2"/>
    <w:p w14:paraId="3B7F4D05" w14:textId="1DBA8F23" w:rsidR="00C727B2" w:rsidRDefault="00C727B2"/>
    <w:p w14:paraId="1911EEC9" w14:textId="600249EB" w:rsidR="00C727B2" w:rsidRDefault="00C727B2"/>
    <w:p w14:paraId="52DA9F5A" w14:textId="28201783" w:rsidR="00C727B2" w:rsidRDefault="00C727B2"/>
    <w:p w14:paraId="7232D1EE" w14:textId="22AC9365" w:rsidR="00C727B2" w:rsidRDefault="00C727B2"/>
    <w:p w14:paraId="519F4DF3" w14:textId="677E4F52" w:rsidR="00C727B2" w:rsidRDefault="00C727B2"/>
    <w:p w14:paraId="73B5FA24" w14:textId="274A32DD" w:rsidR="00C727B2" w:rsidRDefault="00C727B2"/>
    <w:p w14:paraId="648DFE75" w14:textId="3667B4DB" w:rsidR="00C727B2" w:rsidRDefault="00C727B2"/>
    <w:p w14:paraId="4392140B" w14:textId="5617C5B5" w:rsidR="00C727B2" w:rsidRDefault="00C727B2"/>
    <w:p w14:paraId="6908972E" w14:textId="099CA52B" w:rsidR="00C727B2" w:rsidRDefault="00C727B2"/>
    <w:p w14:paraId="597913D9" w14:textId="14FB52A3" w:rsidR="00C727B2" w:rsidRDefault="00C727B2"/>
    <w:p w14:paraId="089DF2C9" w14:textId="2E77CC02" w:rsidR="00C727B2" w:rsidRDefault="00C727B2"/>
    <w:p w14:paraId="44DA2B0A" w14:textId="00B1EEF6" w:rsidR="00C727B2" w:rsidRDefault="00C727B2"/>
    <w:p w14:paraId="38A4DFAD" w14:textId="0913156D" w:rsidR="00C727B2" w:rsidRDefault="00C727B2">
      <w:r>
        <w:t>_______________________________________</w:t>
      </w:r>
    </w:p>
    <w:p w14:paraId="6A108DD8" w14:textId="44EF36FB" w:rsidR="00A640E5" w:rsidRPr="003E6A98" w:rsidRDefault="00A640E5" w:rsidP="00F37527">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3E6A98">
        <w:rPr>
          <w:rFonts w:ascii="Times New Roman" w:hAnsi="Times New Roman" w:cs="Times New Roman"/>
          <w:color w:val="000000" w:themeColor="text1"/>
          <w:sz w:val="20"/>
          <w:szCs w:val="20"/>
          <w:vertAlign w:val="superscript"/>
        </w:rPr>
        <w:t xml:space="preserve">1 </w:t>
      </w:r>
      <w:r w:rsidR="00E16BDD" w:rsidRPr="003E6A98">
        <w:rPr>
          <w:rFonts w:ascii="Times New Roman" w:hAnsi="Times New Roman" w:cs="Times New Roman"/>
          <w:color w:val="000000" w:themeColor="text1"/>
          <w:sz w:val="20"/>
          <w:szCs w:val="20"/>
        </w:rPr>
        <w:t>Mestre</w:t>
      </w:r>
      <w:r w:rsidR="00140642" w:rsidRPr="003E6A98">
        <w:rPr>
          <w:rFonts w:ascii="Times New Roman" w:hAnsi="Times New Roman" w:cs="Times New Roman"/>
          <w:color w:val="000000" w:themeColor="text1"/>
          <w:sz w:val="20"/>
          <w:szCs w:val="20"/>
        </w:rPr>
        <w:t xml:space="preserve"> em Biologia Parasitária da Amazônia pela Universidade do Estado do Pará</w:t>
      </w:r>
      <w:r w:rsidR="00367A5B" w:rsidRPr="003E6A98">
        <w:rPr>
          <w:rFonts w:ascii="Times New Roman" w:hAnsi="Times New Roman" w:cs="Times New Roman"/>
          <w:color w:val="000000" w:themeColor="text1"/>
          <w:sz w:val="20"/>
          <w:szCs w:val="20"/>
        </w:rPr>
        <w:t xml:space="preserve"> (UEPA)</w:t>
      </w:r>
      <w:r w:rsidR="00E16BDD" w:rsidRPr="003E6A98">
        <w:rPr>
          <w:rFonts w:ascii="Times New Roman" w:hAnsi="Times New Roman" w:cs="Times New Roman"/>
          <w:color w:val="000000" w:themeColor="text1"/>
          <w:sz w:val="20"/>
          <w:szCs w:val="20"/>
        </w:rPr>
        <w:t>. Enfermeira</w:t>
      </w:r>
      <w:r w:rsidR="00387AF8" w:rsidRPr="003E6A98">
        <w:rPr>
          <w:rFonts w:ascii="Times New Roman" w:hAnsi="Times New Roman" w:cs="Times New Roman"/>
          <w:color w:val="000000" w:themeColor="text1"/>
          <w:sz w:val="20"/>
          <w:szCs w:val="20"/>
        </w:rPr>
        <w:t xml:space="preserve"> da Secretaria Municipal de Saúde do município de Altamira, Par</w:t>
      </w:r>
      <w:r w:rsidR="00FB55EF" w:rsidRPr="003E6A98">
        <w:rPr>
          <w:rFonts w:ascii="Times New Roman" w:hAnsi="Times New Roman" w:cs="Times New Roman"/>
          <w:color w:val="000000" w:themeColor="text1"/>
          <w:sz w:val="20"/>
          <w:szCs w:val="20"/>
        </w:rPr>
        <w:t>á</w:t>
      </w:r>
      <w:r w:rsidR="00387AF8" w:rsidRPr="003E6A98">
        <w:rPr>
          <w:rFonts w:ascii="Times New Roman" w:hAnsi="Times New Roman" w:cs="Times New Roman"/>
          <w:color w:val="000000" w:themeColor="text1"/>
          <w:sz w:val="20"/>
          <w:szCs w:val="20"/>
        </w:rPr>
        <w:t>.</w:t>
      </w:r>
      <w:r w:rsidR="0000420F" w:rsidRPr="003E6A98">
        <w:rPr>
          <w:rFonts w:ascii="Times New Roman" w:hAnsi="Times New Roman" w:cs="Times New Roman"/>
          <w:color w:val="000000" w:themeColor="text1"/>
          <w:sz w:val="20"/>
          <w:szCs w:val="20"/>
        </w:rPr>
        <w:t xml:space="preserve"> </w:t>
      </w:r>
      <w:proofErr w:type="spellStart"/>
      <w:r w:rsidR="0000420F" w:rsidRPr="003E6A98">
        <w:rPr>
          <w:rFonts w:ascii="Times New Roman" w:hAnsi="Times New Roman" w:cs="Times New Roman"/>
          <w:color w:val="000000" w:themeColor="text1"/>
          <w:sz w:val="20"/>
          <w:szCs w:val="20"/>
        </w:rPr>
        <w:t>Email</w:t>
      </w:r>
      <w:proofErr w:type="spellEnd"/>
      <w:r w:rsidR="0000420F" w:rsidRPr="003E6A98">
        <w:rPr>
          <w:rFonts w:ascii="Times New Roman" w:hAnsi="Times New Roman" w:cs="Times New Roman"/>
          <w:color w:val="000000" w:themeColor="text1"/>
          <w:sz w:val="20"/>
          <w:szCs w:val="20"/>
        </w:rPr>
        <w:t xml:space="preserve">: </w:t>
      </w:r>
      <w:hyperlink r:id="rId6" w:history="1">
        <w:r w:rsidR="00F37527" w:rsidRPr="003E6A98">
          <w:rPr>
            <w:rStyle w:val="Hyperlink"/>
            <w:rFonts w:ascii="Times New Roman" w:hAnsi="Times New Roman" w:cs="Times New Roman"/>
            <w:color w:val="000000" w:themeColor="text1"/>
            <w:sz w:val="20"/>
            <w:szCs w:val="20"/>
          </w:rPr>
          <w:t>claudiaribeiro.uepa@gmail.com</w:t>
        </w:r>
      </w:hyperlink>
    </w:p>
    <w:p w14:paraId="09A2767E" w14:textId="77777777" w:rsidR="00F37527" w:rsidRPr="003E6A98" w:rsidRDefault="00F37527" w:rsidP="00F37527">
      <w:pPr>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34F9311A" w14:textId="0E30654A" w:rsidR="001B3FFE" w:rsidRPr="003E6A98" w:rsidRDefault="00A640E5" w:rsidP="00F37527">
      <w:pPr>
        <w:spacing w:after="0" w:line="240" w:lineRule="auto"/>
        <w:contextualSpacing/>
        <w:rPr>
          <w:rFonts w:ascii="Times New Roman" w:hAnsi="Times New Roman" w:cs="Times New Roman"/>
          <w:color w:val="000000" w:themeColor="text1"/>
          <w:sz w:val="20"/>
          <w:szCs w:val="20"/>
        </w:rPr>
      </w:pPr>
      <w:r w:rsidRPr="003E6A98">
        <w:rPr>
          <w:rFonts w:ascii="Times New Roman" w:hAnsi="Times New Roman" w:cs="Times New Roman"/>
          <w:color w:val="000000" w:themeColor="text1"/>
          <w:sz w:val="20"/>
          <w:szCs w:val="20"/>
          <w:vertAlign w:val="superscript"/>
        </w:rPr>
        <w:t>2</w:t>
      </w:r>
      <w:r w:rsidR="00FB55EF" w:rsidRPr="003E6A98">
        <w:rPr>
          <w:rFonts w:ascii="Times New Roman" w:hAnsi="Times New Roman" w:cs="Times New Roman"/>
          <w:color w:val="000000" w:themeColor="text1"/>
          <w:sz w:val="20"/>
          <w:szCs w:val="20"/>
        </w:rPr>
        <w:t xml:space="preserve"> Doutora</w:t>
      </w:r>
      <w:r w:rsidR="00367A5B" w:rsidRPr="003E6A98">
        <w:rPr>
          <w:rFonts w:ascii="Times New Roman" w:hAnsi="Times New Roman" w:cs="Times New Roman"/>
          <w:color w:val="000000" w:themeColor="text1"/>
          <w:sz w:val="20"/>
          <w:szCs w:val="20"/>
        </w:rPr>
        <w:t xml:space="preserve"> em Medicina Preventiva pela Universidade de São Paulo (USP)</w:t>
      </w:r>
      <w:r w:rsidR="00FB55EF" w:rsidRPr="003E6A98">
        <w:rPr>
          <w:rFonts w:ascii="Times New Roman" w:hAnsi="Times New Roman" w:cs="Times New Roman"/>
          <w:color w:val="000000" w:themeColor="text1"/>
          <w:sz w:val="20"/>
          <w:szCs w:val="20"/>
        </w:rPr>
        <w:t>. Enfermeira docente na Universidade do Estado do Pará</w:t>
      </w:r>
      <w:r w:rsidR="00112A3A" w:rsidRPr="003E6A98">
        <w:rPr>
          <w:rFonts w:ascii="Times New Roman" w:hAnsi="Times New Roman" w:cs="Times New Roman"/>
          <w:color w:val="000000" w:themeColor="text1"/>
          <w:sz w:val="20"/>
          <w:szCs w:val="20"/>
        </w:rPr>
        <w:t xml:space="preserve"> (UEPA).</w:t>
      </w:r>
    </w:p>
    <w:p w14:paraId="3C93D3F0" w14:textId="77777777" w:rsidR="00F37527" w:rsidRPr="003E6A98" w:rsidRDefault="00F37527" w:rsidP="00F37527">
      <w:pPr>
        <w:spacing w:after="0" w:line="240" w:lineRule="auto"/>
        <w:contextualSpacing/>
        <w:rPr>
          <w:rFonts w:ascii="Times New Roman" w:hAnsi="Times New Roman" w:cs="Times New Roman"/>
          <w:color w:val="000000" w:themeColor="text1"/>
          <w:sz w:val="20"/>
          <w:szCs w:val="20"/>
        </w:rPr>
      </w:pPr>
    </w:p>
    <w:p w14:paraId="04D91214" w14:textId="2AC4BA9F" w:rsidR="00F912F0" w:rsidRPr="003E6A98" w:rsidRDefault="00F912F0" w:rsidP="00F37527">
      <w:pPr>
        <w:spacing w:after="0" w:line="240" w:lineRule="auto"/>
        <w:contextualSpacing/>
        <w:rPr>
          <w:rFonts w:ascii="Times New Roman" w:hAnsi="Times New Roman" w:cs="Times New Roman"/>
          <w:color w:val="000000" w:themeColor="text1"/>
          <w:sz w:val="20"/>
          <w:szCs w:val="20"/>
          <w:shd w:val="clear" w:color="auto" w:fill="FFFFFF"/>
        </w:rPr>
      </w:pPr>
      <w:r w:rsidRPr="003E6A98">
        <w:rPr>
          <w:rFonts w:ascii="Times New Roman" w:hAnsi="Times New Roman" w:cs="Times New Roman"/>
          <w:color w:val="000000" w:themeColor="text1"/>
          <w:sz w:val="20"/>
          <w:szCs w:val="20"/>
          <w:vertAlign w:val="superscript"/>
        </w:rPr>
        <w:t>3</w:t>
      </w:r>
      <w:r w:rsidRPr="003E6A98">
        <w:rPr>
          <w:rFonts w:ascii="Times New Roman" w:hAnsi="Times New Roman" w:cs="Times New Roman"/>
          <w:color w:val="000000" w:themeColor="text1"/>
          <w:sz w:val="20"/>
          <w:szCs w:val="20"/>
        </w:rPr>
        <w:t xml:space="preserve"> Mestranda</w:t>
      </w:r>
      <w:r w:rsidR="004E7CD1" w:rsidRPr="003E6A98">
        <w:rPr>
          <w:rFonts w:ascii="Times New Roman" w:hAnsi="Times New Roman" w:cs="Times New Roman"/>
          <w:color w:val="000000" w:themeColor="text1"/>
          <w:sz w:val="20"/>
          <w:szCs w:val="20"/>
        </w:rPr>
        <w:t xml:space="preserve"> em</w:t>
      </w:r>
      <w:r w:rsidR="00367A5B" w:rsidRPr="003E6A98">
        <w:rPr>
          <w:rFonts w:ascii="Times New Roman" w:hAnsi="Times New Roman" w:cs="Times New Roman"/>
          <w:color w:val="000000" w:themeColor="text1"/>
          <w:sz w:val="20"/>
          <w:szCs w:val="20"/>
          <w:shd w:val="clear" w:color="auto" w:fill="FFFFFF"/>
        </w:rPr>
        <w:t xml:space="preserve"> Sociologia e Antropologia </w:t>
      </w:r>
      <w:r w:rsidR="0007010D" w:rsidRPr="003E6A98">
        <w:rPr>
          <w:rFonts w:ascii="Times New Roman" w:hAnsi="Times New Roman" w:cs="Times New Roman"/>
          <w:color w:val="000000" w:themeColor="text1"/>
          <w:sz w:val="20"/>
          <w:szCs w:val="20"/>
          <w:shd w:val="clear" w:color="auto" w:fill="FFFFFF"/>
        </w:rPr>
        <w:t>pela Universidade Federal do Pará (UFPA)</w:t>
      </w:r>
      <w:r w:rsidRPr="003E6A98">
        <w:rPr>
          <w:rFonts w:ascii="Times New Roman" w:hAnsi="Times New Roman" w:cs="Times New Roman"/>
          <w:color w:val="000000" w:themeColor="text1"/>
          <w:sz w:val="20"/>
          <w:szCs w:val="20"/>
        </w:rPr>
        <w:t xml:space="preserve">. </w:t>
      </w:r>
      <w:r w:rsidR="00E71FD3" w:rsidRPr="003E6A98">
        <w:rPr>
          <w:rFonts w:ascii="Times New Roman" w:hAnsi="Times New Roman" w:cs="Times New Roman"/>
          <w:color w:val="000000" w:themeColor="text1"/>
          <w:sz w:val="20"/>
          <w:szCs w:val="20"/>
        </w:rPr>
        <w:t xml:space="preserve">Antropóloga </w:t>
      </w:r>
      <w:r w:rsidR="00E71FD3" w:rsidRPr="003E6A98">
        <w:rPr>
          <w:rFonts w:ascii="Times New Roman" w:hAnsi="Times New Roman" w:cs="Times New Roman"/>
          <w:color w:val="000000" w:themeColor="text1"/>
          <w:sz w:val="20"/>
          <w:szCs w:val="20"/>
          <w:shd w:val="clear" w:color="auto" w:fill="FFFFFF"/>
        </w:rPr>
        <w:t>pela Universidade Federal do Oeste do Pará</w:t>
      </w:r>
      <w:r w:rsidR="00F659D8" w:rsidRPr="003E6A98">
        <w:rPr>
          <w:rFonts w:ascii="Times New Roman" w:hAnsi="Times New Roman" w:cs="Times New Roman"/>
          <w:color w:val="000000" w:themeColor="text1"/>
          <w:sz w:val="20"/>
          <w:szCs w:val="20"/>
          <w:shd w:val="clear" w:color="auto" w:fill="FFFFFF"/>
        </w:rPr>
        <w:t xml:space="preserve"> (UFOPA)</w:t>
      </w:r>
    </w:p>
    <w:p w14:paraId="59BEA0B0" w14:textId="77777777" w:rsidR="00F37527" w:rsidRPr="003E6A98" w:rsidRDefault="00F37527" w:rsidP="00F37527">
      <w:pPr>
        <w:spacing w:after="0" w:line="240" w:lineRule="auto"/>
        <w:contextualSpacing/>
        <w:rPr>
          <w:rFonts w:ascii="Times New Roman" w:hAnsi="Times New Roman" w:cs="Times New Roman"/>
          <w:color w:val="000000" w:themeColor="text1"/>
          <w:sz w:val="20"/>
          <w:szCs w:val="20"/>
          <w:shd w:val="clear" w:color="auto" w:fill="FFFFFF"/>
        </w:rPr>
      </w:pPr>
    </w:p>
    <w:p w14:paraId="2D51635F" w14:textId="61FA1101" w:rsidR="00307B19" w:rsidRPr="003E6A98" w:rsidRDefault="00D602D5" w:rsidP="00307B19">
      <w:pPr>
        <w:spacing w:after="0" w:line="240" w:lineRule="auto"/>
        <w:contextualSpacing/>
        <w:rPr>
          <w:rFonts w:ascii="Times New Roman" w:hAnsi="Times New Roman" w:cs="Times New Roman"/>
          <w:color w:val="000000" w:themeColor="text1"/>
          <w:sz w:val="20"/>
          <w:szCs w:val="20"/>
          <w:shd w:val="clear" w:color="auto" w:fill="FFFFFF"/>
        </w:rPr>
      </w:pPr>
      <w:r w:rsidRPr="003E6A98">
        <w:rPr>
          <w:rFonts w:ascii="Times New Roman" w:hAnsi="Times New Roman" w:cs="Times New Roman"/>
          <w:color w:val="000000" w:themeColor="text1"/>
          <w:sz w:val="20"/>
          <w:szCs w:val="20"/>
          <w:shd w:val="clear" w:color="auto" w:fill="FFFFFF"/>
          <w:vertAlign w:val="superscript"/>
        </w:rPr>
        <w:t>4</w:t>
      </w:r>
      <w:r w:rsidRPr="003E6A98">
        <w:rPr>
          <w:rFonts w:ascii="Times New Roman" w:hAnsi="Times New Roman" w:cs="Times New Roman"/>
          <w:color w:val="000000" w:themeColor="text1"/>
          <w:sz w:val="20"/>
          <w:szCs w:val="20"/>
          <w:shd w:val="clear" w:color="auto" w:fill="FFFFFF"/>
        </w:rPr>
        <w:t xml:space="preserve"> Especialista em Neuropsicologia </w:t>
      </w:r>
      <w:r w:rsidR="00477256" w:rsidRPr="003E6A98">
        <w:rPr>
          <w:rFonts w:ascii="Times New Roman" w:hAnsi="Times New Roman" w:cs="Times New Roman"/>
          <w:color w:val="000000" w:themeColor="text1"/>
          <w:sz w:val="20"/>
          <w:szCs w:val="20"/>
          <w:shd w:val="clear" w:color="auto" w:fill="FFFFFF"/>
        </w:rPr>
        <w:t>pelo Instituto de Pós-graduação (IPOG). Psicóloga pelo Instituto Esperança de Ensino Superior</w:t>
      </w:r>
      <w:r w:rsidR="008845EF" w:rsidRPr="003E6A98">
        <w:rPr>
          <w:rFonts w:ascii="Times New Roman" w:hAnsi="Times New Roman" w:cs="Times New Roman"/>
          <w:color w:val="000000" w:themeColor="text1"/>
          <w:sz w:val="20"/>
          <w:szCs w:val="20"/>
          <w:shd w:val="clear" w:color="auto" w:fill="FFFFFF"/>
        </w:rPr>
        <w:t>.</w:t>
      </w:r>
      <w:r w:rsidR="00F659D8" w:rsidRPr="003E6A98">
        <w:rPr>
          <w:rFonts w:ascii="Times New Roman" w:hAnsi="Times New Roman" w:cs="Times New Roman"/>
          <w:color w:val="000000" w:themeColor="text1"/>
          <w:sz w:val="20"/>
          <w:szCs w:val="20"/>
          <w:shd w:val="clear" w:color="auto" w:fill="FFFFFF"/>
        </w:rPr>
        <w:t xml:space="preserve"> Graduanda em </w:t>
      </w:r>
      <w:r w:rsidR="00BE5031" w:rsidRPr="003E6A98">
        <w:rPr>
          <w:rFonts w:ascii="Times New Roman" w:hAnsi="Times New Roman" w:cs="Times New Roman"/>
          <w:color w:val="000000" w:themeColor="text1"/>
          <w:sz w:val="20"/>
          <w:szCs w:val="20"/>
          <w:shd w:val="clear" w:color="auto" w:fill="FFFFFF"/>
        </w:rPr>
        <w:t xml:space="preserve">Bacharelado Interdisciplinar em Saúde pela </w:t>
      </w:r>
      <w:r w:rsidR="00307B19" w:rsidRPr="003E6A98">
        <w:rPr>
          <w:rFonts w:ascii="Times New Roman" w:hAnsi="Times New Roman" w:cs="Times New Roman"/>
          <w:color w:val="000000" w:themeColor="text1"/>
          <w:sz w:val="20"/>
          <w:szCs w:val="20"/>
          <w:shd w:val="clear" w:color="auto" w:fill="FFFFFF"/>
        </w:rPr>
        <w:t>Universidade Federal do Oeste do Pará (UFOPA).</w:t>
      </w:r>
    </w:p>
    <w:p w14:paraId="61A2AB50" w14:textId="77777777" w:rsidR="00F37527" w:rsidRPr="003E6A98" w:rsidRDefault="00F37527" w:rsidP="00F37527">
      <w:pPr>
        <w:spacing w:after="0" w:line="240" w:lineRule="auto"/>
        <w:contextualSpacing/>
        <w:rPr>
          <w:rFonts w:ascii="Times New Roman" w:hAnsi="Times New Roman" w:cs="Times New Roman"/>
          <w:color w:val="000000" w:themeColor="text1"/>
          <w:sz w:val="20"/>
          <w:szCs w:val="20"/>
          <w:shd w:val="clear" w:color="auto" w:fill="FFFFFF"/>
        </w:rPr>
      </w:pPr>
    </w:p>
    <w:p w14:paraId="150FE115" w14:textId="1B22730E" w:rsidR="00C43646" w:rsidRPr="003E6A98" w:rsidRDefault="008845EF" w:rsidP="00F37527">
      <w:pPr>
        <w:spacing w:after="0" w:line="240" w:lineRule="auto"/>
        <w:contextualSpacing/>
        <w:rPr>
          <w:rFonts w:ascii="Times New Roman" w:hAnsi="Times New Roman" w:cs="Times New Roman"/>
          <w:color w:val="000000" w:themeColor="text1"/>
          <w:sz w:val="20"/>
          <w:szCs w:val="20"/>
        </w:rPr>
      </w:pPr>
      <w:r w:rsidRPr="003E6A98">
        <w:rPr>
          <w:rFonts w:ascii="Times New Roman" w:hAnsi="Times New Roman" w:cs="Times New Roman"/>
          <w:color w:val="000000" w:themeColor="text1"/>
          <w:sz w:val="20"/>
          <w:szCs w:val="20"/>
          <w:shd w:val="clear" w:color="auto" w:fill="FFFFFF"/>
          <w:vertAlign w:val="superscript"/>
        </w:rPr>
        <w:t>5</w:t>
      </w:r>
      <w:r w:rsidRPr="003E6A98">
        <w:rPr>
          <w:rFonts w:ascii="Times New Roman" w:hAnsi="Times New Roman" w:cs="Times New Roman"/>
          <w:color w:val="000000" w:themeColor="text1"/>
          <w:sz w:val="20"/>
          <w:szCs w:val="20"/>
          <w:shd w:val="clear" w:color="auto" w:fill="FFFFFF"/>
        </w:rPr>
        <w:t xml:space="preserve"> Acadêmicos do curso de medicina da Universidade Federal do Pará (UFPA). </w:t>
      </w:r>
    </w:p>
    <w:p w14:paraId="5AC5CB66" w14:textId="7118E856" w:rsidR="00001C9A" w:rsidRDefault="00001C9A"/>
    <w:p w14:paraId="639614BD" w14:textId="3892F887" w:rsidR="00001C9A" w:rsidRDefault="00001C9A"/>
    <w:sectPr w:rsidR="00001C9A" w:rsidSect="001E2A6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4D8"/>
    <w:multiLevelType w:val="hybridMultilevel"/>
    <w:tmpl w:val="724C63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1B3DA1"/>
    <w:multiLevelType w:val="hybridMultilevel"/>
    <w:tmpl w:val="05EEB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66"/>
    <w:rsid w:val="00001C9A"/>
    <w:rsid w:val="0000420F"/>
    <w:rsid w:val="00022289"/>
    <w:rsid w:val="000232E3"/>
    <w:rsid w:val="000514F0"/>
    <w:rsid w:val="0007010D"/>
    <w:rsid w:val="00072567"/>
    <w:rsid w:val="000957A5"/>
    <w:rsid w:val="000D12B3"/>
    <w:rsid w:val="00112A3A"/>
    <w:rsid w:val="00120B92"/>
    <w:rsid w:val="001242C4"/>
    <w:rsid w:val="00140642"/>
    <w:rsid w:val="00166694"/>
    <w:rsid w:val="00167537"/>
    <w:rsid w:val="00187A20"/>
    <w:rsid w:val="001B3FFE"/>
    <w:rsid w:val="001E09A0"/>
    <w:rsid w:val="001E2A66"/>
    <w:rsid w:val="00284156"/>
    <w:rsid w:val="002A470A"/>
    <w:rsid w:val="00307B19"/>
    <w:rsid w:val="00307BAC"/>
    <w:rsid w:val="00317B43"/>
    <w:rsid w:val="00325BED"/>
    <w:rsid w:val="00355956"/>
    <w:rsid w:val="00367A5B"/>
    <w:rsid w:val="00387AF8"/>
    <w:rsid w:val="0039537E"/>
    <w:rsid w:val="003A5BD2"/>
    <w:rsid w:val="003C42AA"/>
    <w:rsid w:val="003D4FD1"/>
    <w:rsid w:val="003E6A98"/>
    <w:rsid w:val="003F5AF4"/>
    <w:rsid w:val="00420A34"/>
    <w:rsid w:val="00425A2E"/>
    <w:rsid w:val="00445720"/>
    <w:rsid w:val="00477256"/>
    <w:rsid w:val="00492A18"/>
    <w:rsid w:val="004A3B25"/>
    <w:rsid w:val="004A5D66"/>
    <w:rsid w:val="004E1D94"/>
    <w:rsid w:val="004E7CD1"/>
    <w:rsid w:val="005426E1"/>
    <w:rsid w:val="0054712A"/>
    <w:rsid w:val="00555667"/>
    <w:rsid w:val="005661C4"/>
    <w:rsid w:val="0057294E"/>
    <w:rsid w:val="005A0A71"/>
    <w:rsid w:val="005B5260"/>
    <w:rsid w:val="005D1192"/>
    <w:rsid w:val="00613E7F"/>
    <w:rsid w:val="00642004"/>
    <w:rsid w:val="007761D0"/>
    <w:rsid w:val="007A4FAD"/>
    <w:rsid w:val="007B2461"/>
    <w:rsid w:val="007B6AB5"/>
    <w:rsid w:val="007D5B49"/>
    <w:rsid w:val="007F34CA"/>
    <w:rsid w:val="008845EF"/>
    <w:rsid w:val="008A5B70"/>
    <w:rsid w:val="008C4587"/>
    <w:rsid w:val="009E1C00"/>
    <w:rsid w:val="00A640E5"/>
    <w:rsid w:val="00A77B87"/>
    <w:rsid w:val="00AB7614"/>
    <w:rsid w:val="00B43945"/>
    <w:rsid w:val="00B44649"/>
    <w:rsid w:val="00B730B2"/>
    <w:rsid w:val="00B84D5E"/>
    <w:rsid w:val="00BB1F1C"/>
    <w:rsid w:val="00BE5031"/>
    <w:rsid w:val="00C147AE"/>
    <w:rsid w:val="00C32670"/>
    <w:rsid w:val="00C43646"/>
    <w:rsid w:val="00C727B2"/>
    <w:rsid w:val="00C95358"/>
    <w:rsid w:val="00C97ED1"/>
    <w:rsid w:val="00CC793B"/>
    <w:rsid w:val="00CD3C00"/>
    <w:rsid w:val="00D06065"/>
    <w:rsid w:val="00D4190F"/>
    <w:rsid w:val="00D45034"/>
    <w:rsid w:val="00D602D5"/>
    <w:rsid w:val="00D86410"/>
    <w:rsid w:val="00D87504"/>
    <w:rsid w:val="00DA6691"/>
    <w:rsid w:val="00DD4526"/>
    <w:rsid w:val="00DE3AAC"/>
    <w:rsid w:val="00DF000A"/>
    <w:rsid w:val="00E124B1"/>
    <w:rsid w:val="00E16BDD"/>
    <w:rsid w:val="00E41E56"/>
    <w:rsid w:val="00E601FB"/>
    <w:rsid w:val="00E6488C"/>
    <w:rsid w:val="00E71FD3"/>
    <w:rsid w:val="00EA0FA1"/>
    <w:rsid w:val="00EA6482"/>
    <w:rsid w:val="00EF3E36"/>
    <w:rsid w:val="00F37527"/>
    <w:rsid w:val="00F529E2"/>
    <w:rsid w:val="00F53353"/>
    <w:rsid w:val="00F659D8"/>
    <w:rsid w:val="00F672A8"/>
    <w:rsid w:val="00F912F0"/>
    <w:rsid w:val="00F97E4F"/>
    <w:rsid w:val="00FB55EF"/>
    <w:rsid w:val="00FF4039"/>
    <w:rsid w:val="00FF5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D6DD"/>
  <w15:chartTrackingRefBased/>
  <w15:docId w15:val="{83A4151F-7AE2-4242-9657-4788D1DF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6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E2A6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F37527"/>
    <w:rPr>
      <w:color w:val="0563C1" w:themeColor="hyperlink"/>
      <w:u w:val="single"/>
    </w:rPr>
  </w:style>
  <w:style w:type="character" w:styleId="MenoPendente">
    <w:name w:val="Unresolved Mention"/>
    <w:basedOn w:val="Fontepargpadro"/>
    <w:uiPriority w:val="99"/>
    <w:semiHidden/>
    <w:unhideWhenUsed/>
    <w:rsid w:val="00F37527"/>
    <w:rPr>
      <w:color w:val="605E5C"/>
      <w:shd w:val="clear" w:color="auto" w:fill="E1DFDD"/>
    </w:rPr>
  </w:style>
  <w:style w:type="paragraph" w:styleId="PargrafodaLista">
    <w:name w:val="List Paragraph"/>
    <w:basedOn w:val="Normal"/>
    <w:uiPriority w:val="34"/>
    <w:qFormat/>
    <w:rsid w:val="009E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625">
      <w:bodyDiv w:val="1"/>
      <w:marLeft w:val="0"/>
      <w:marRight w:val="0"/>
      <w:marTop w:val="0"/>
      <w:marBottom w:val="0"/>
      <w:divBdr>
        <w:top w:val="none" w:sz="0" w:space="0" w:color="auto"/>
        <w:left w:val="none" w:sz="0" w:space="0" w:color="auto"/>
        <w:bottom w:val="none" w:sz="0" w:space="0" w:color="auto"/>
        <w:right w:val="none" w:sz="0" w:space="0" w:color="auto"/>
      </w:divBdr>
    </w:div>
    <w:div w:id="21066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udiaribeiro.uepa@gmail.com" TargetMode="External"/><Relationship Id="rId5" Type="http://schemas.openxmlformats.org/officeDocument/2006/relationships/hyperlink" Target="https://doi.org/10.1590/1981-5271v44.4-2020011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990</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Souza</dc:creator>
  <cp:keywords/>
  <dc:description/>
  <cp:lastModifiedBy>Claudia Souza</cp:lastModifiedBy>
  <cp:revision>18</cp:revision>
  <dcterms:created xsi:type="dcterms:W3CDTF">2021-05-04T04:31:00Z</dcterms:created>
  <dcterms:modified xsi:type="dcterms:W3CDTF">2021-05-04T13:05:00Z</dcterms:modified>
</cp:coreProperties>
</file>