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ADESÃO DE PROFISSIONAIS DO SEXO AO EXAME DE PAPANICOLAU: RELATO DE EXPERIÊNCIA.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Andressa Kivia Sousa Rodrigues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Discente de Enfermagem da Faculdade Uninta Itapipoca (UNINTA). Itapipoca, Ceará, Brasil. andressakivia98@gmail.com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Maria Gerliene Estevam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Discente de Enfermagem da Faculdade Uninta Itapipoca (UNINTA). Itapipoca, Ceará, Brasil. gerliene97@hotmail.com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Emília Maria da Costa Cavalcante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Enfermeira, Preceptora de Estágio Supervisionado I, Itapipoca, Ceará, Brasil. emiliacavalcante03@gmail.com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17dp8vu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O Câncer do Colo do Útero (CCU), caracteriza-se por uma doença com prognóstico positivo se descoberto precocemente, contudo, essa neoplasia maligna é considerada um grave problema de saúde pública, que desafia principalmente os profissionais da Atenção Primária à Saúde. Foi observada uma baixa adesão das mulheres assistidas pela UBS do Cruzeiro ao exame Citopatológico. Sendo necessário um rastreamento da população feminina, com faixa etária entre 25 e 64 anos que não realizaram o exame nos últimos anos. O rastreamento desta doença deve ser feito através do exame preventivo a todas a mulheres, principalmente as que se encontram em vulnerabilidade como as profissionais do sexo.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Descrever a experiência dos internos de enfermagem acerca da adesão do exame citopatológico com profissionais do sexo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Relato de experiência, realizado em fevereiro de 2023, por discentes do internato do curso de Bacharelado em Enfermagem na UBS Cruzeiro, de Itapipoca-CE. Ação foi realizada por visita um estabelecimento com profissionais do sexo. Momento contou com educação em saúde a respeito do CCU, bem como orientações a respeito dos benefícios do exame ginecológico, distribuição de preservativos, além da realização de testes rápidos para HIV, sífilis, Hepatite B e Hepatite C disponibilizado pela UBS.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Através de algumas perguntas realizadas, observou-se que o nível de conhecimento das mulheres ali presentes acerca do exame era baixo, pois não sabiam a finalidade e a importância. Na ocasião, havia oito mulheres e quatro homens. Metade do público feminino nunca realizou o exame e a outra metade não realiza há mais de 5 anos. Foi observado, também, que os fatores que contribuíram para a não realização da prevenção foram: o medo de um possível resultado positivo; desinformação a respeito do câncer do colo do útero e a vergonha quanto à exposição durante a realização do exame. Ficou perceptível o interesse das mesmas em marcar e realizar o citopatológico.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O trabalho proporcionou conhecer a realidade que algumas mulheres levam a vida. Durante a busca ativa, foi observado as dúvidas e incertezas a respeito do assunto, e que o medo, vergonha e desinformação foram os fatores que levaram o público feminino a não adesão ao exame. É importante que a atenção primária continue incentivando e levando informações suficientes para a população feminina acerca do assunto, promovendo ações preventivas e educativas.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Descritores: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Papanicolau, Prevenção, Câncer do colo do Útero.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F">
      <w:pPr>
        <w:spacing w:after="20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ALBUQUERQUE, V.R. et al. Exame preventivo do câncer de colo do útero: conhecimento de mulheres.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Revista De Enfermagem Ufpe On Line.</w:t>
      </w:r>
      <w:r w:rsidDel="00000000" w:rsidR="00000000" w:rsidRPr="00000000">
        <w:rPr>
          <w:rFonts w:ascii="Arial" w:cs="Arial" w:eastAsia="Arial" w:hAnsi="Arial"/>
          <w:rtl w:val="0"/>
        </w:rPr>
        <w:t xml:space="preserve"> Recife, 10(Supl. 5):4208-18, nov., 2016. DOI: 10.5205/reuol.9284-81146-1-SM.1005sup201606</w:t>
      </w:r>
    </w:p>
    <w:p w:rsidR="00000000" w:rsidDel="00000000" w:rsidP="00000000" w:rsidRDefault="00000000" w:rsidRPr="00000000" w14:paraId="00000010">
      <w:pPr>
        <w:spacing w:after="20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CAMPOS, E. A. Os sentidos do Papanicolaou para um grupo de mulheres que realizou a prevenção do câncer cervical.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Caderno Saúde Coletiva</w:t>
      </w:r>
      <w:r w:rsidDel="00000000" w:rsidR="00000000" w:rsidRPr="00000000">
        <w:rPr>
          <w:rFonts w:ascii="Arial" w:cs="Arial" w:eastAsia="Arial" w:hAnsi="Arial"/>
          <w:rtl w:val="0"/>
        </w:rPr>
        <w:t xml:space="preserve">, 2018, Rio de Janeiro, 26 (2): 140-145. DOI: 10.1590/1414-462X201800020287</w:t>
      </w:r>
    </w:p>
    <w:p w:rsidR="00000000" w:rsidDel="00000000" w:rsidP="00000000" w:rsidRDefault="00000000" w:rsidRPr="00000000" w14:paraId="00000011">
      <w:pPr>
        <w:spacing w:after="20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FERREIRA, M.C.M. et al. Detecção precoce e prevenção do cancer do colo do útero: conhecimentos, atitudes e práticas dos profissionais da ESF.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Scientific Eletronic Library Online(SciELO)</w:t>
      </w:r>
      <w:r w:rsidDel="00000000" w:rsidR="00000000" w:rsidRPr="00000000">
        <w:rPr>
          <w:rFonts w:ascii="Arial" w:cs="Arial" w:eastAsia="Arial" w:hAnsi="Arial"/>
          <w:rtl w:val="0"/>
        </w:rPr>
        <w:t xml:space="preserve">. 2021. DOI: 10.1590/1413-81232022276.17002021</w:t>
      </w:r>
    </w:p>
    <w:p w:rsidR="00000000" w:rsidDel="00000000" w:rsidP="00000000" w:rsidRDefault="00000000" w:rsidRPr="00000000" w14:paraId="00000012">
      <w:pPr>
        <w:spacing w:after="20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INSTITUTO NACIONAL DE CÂNCER. Câncer do colo do útero. Tipos de câncer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Instituto Nacional de Câncer José Alencar Gomes da Silva.</w:t>
      </w:r>
      <w:r w:rsidDel="00000000" w:rsidR="00000000" w:rsidRPr="00000000">
        <w:rPr>
          <w:rFonts w:ascii="Arial" w:cs="Arial" w:eastAsia="Arial" w:hAnsi="Arial"/>
          <w:rtl w:val="0"/>
        </w:rPr>
        <w:t xml:space="preserve"> 2018. Disponível em: &lt; https://www.inca.gov.br/tipos-de-cancer/cancer-do-colo-do-utero&gt;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5" w:top="226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8" cy="10667388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53BB"/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6853B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853BB"/>
    <w:rPr>
      <w:rFonts w:ascii="Calibri" w:cs="Calibri" w:eastAsia="Calibri" w:hAnsi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853B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853BB"/>
    <w:rPr>
      <w:rFonts w:ascii="Segoe UI" w:cs="Segoe UI" w:eastAsia="Calibri" w:hAnsi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853BB"/>
    <w:rPr>
      <w:rFonts w:ascii="Calibri" w:cs="Calibri" w:eastAsia="Calibri" w:hAnsi="Calibri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853BB"/>
    <w:rPr>
      <w:rFonts w:ascii="Calibri" w:cs="Calibri" w:eastAsia="Calibri" w:hAnsi="Calibri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4dOLgnvtAZcc9LouvGnud6sEnA==">AMUW2mUPjqAbrHsct5+fYixaPNhQiyDOB0SY1/JEOevu1BO0dbIh3EI7NX6Ah9PodkNsbhCwa6utzVPug512gD4ABzeW0KT9LkKwoax6RtE7daCj9C0IvXKPncWD4zpLmyZwfPfglTrq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2020-08-28T13:22:00Z</dcterms:created>
  <dc:creator>Aline Ximenes</dc:creator>
</cp:coreProperties>
</file>