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21E5" w14:textId="1E2F113F" w:rsidR="00083408" w:rsidRDefault="00EB0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E VALORIZAÇÃO DA CARREIRA DOCENTE: ANÁLISE DE INSTRUMENTOS E DESAFIOS CONTEMPORÂNEOS</w:t>
      </w:r>
    </w:p>
    <w:p w14:paraId="1ED123D6" w14:textId="77777777" w:rsidR="00083408" w:rsidRDefault="000834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BFB4B3" w14:textId="77777777" w:rsidR="00EB0255" w:rsidRDefault="00EB02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Guilherme Aguiar Alencar</w:t>
      </w:r>
    </w:p>
    <w:p w14:paraId="24D3DFD4" w14:textId="77777777" w:rsidR="00EB0255" w:rsidRDefault="00EB02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7D6FB866" w14:textId="3C0F11AA" w:rsidR="00083408" w:rsidRDefault="00EB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guilherme10alencar@gmail.com</w:t>
      </w:r>
    </w:p>
    <w:p w14:paraId="42021891" w14:textId="3A076881" w:rsidR="00083408" w:rsidRDefault="00EB02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 Clara Souza Fonseca</w:t>
      </w:r>
    </w:p>
    <w:p w14:paraId="657541B9" w14:textId="660868FE" w:rsidR="00083408" w:rsidRDefault="00EB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E67483F" w14:textId="4BDBEFE3" w:rsidR="00083408" w:rsidRDefault="00C9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0255">
        <w:rPr>
          <w:rFonts w:ascii="Times New Roman" w:eastAsia="Times New Roman" w:hAnsi="Times New Roman" w:cs="Times New Roman"/>
          <w:sz w:val="24"/>
          <w:szCs w:val="24"/>
          <w:lang w:eastAsia="pt-BR"/>
        </w:rPr>
        <w:t>nnasouza403@gmail.com</w:t>
      </w:r>
    </w:p>
    <w:p w14:paraId="3B4B8442" w14:textId="372ED986" w:rsidR="00083408" w:rsidRPr="00656D1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56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E542C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</w:t>
      </w:r>
      <w:r w:rsid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42C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Públicas</w:t>
      </w:r>
      <w:r w:rsid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Gestão da Educação</w:t>
      </w:r>
    </w:p>
    <w:p w14:paraId="5B1DBCFB" w14:textId="22929DDD" w:rsidR="0008340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B02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Valorização Docente; Políticas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Públicas</w:t>
      </w:r>
      <w:r w:rsidR="00EB0255">
        <w:rPr>
          <w:rFonts w:ascii="Times New Roman" w:eastAsia="Times New Roman" w:hAnsi="Times New Roman" w:cs="Times New Roman"/>
          <w:sz w:val="24"/>
          <w:szCs w:val="24"/>
          <w:lang w:eastAsia="pt-BR"/>
        </w:rPr>
        <w:t>; Planos de Carreira.</w:t>
      </w:r>
    </w:p>
    <w:p w14:paraId="1EE7BD55" w14:textId="77777777" w:rsidR="00083408" w:rsidRDefault="0008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718AE" w14:textId="77777777" w:rsidR="0008340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75AAAE6" w14:textId="77777777" w:rsidR="00083408" w:rsidRDefault="0008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B8620F" w14:textId="230B51A1" w:rsidR="00656D14" w:rsidRPr="00656D14" w:rsidRDefault="00656D14" w:rsidP="0065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valorização docente é uma temática central para a melhoria da qualidade educacional, sendo objeto de diferentes políticas públicas nas últimas décadas e retratando um conjunto de iniciativas que buscam não apenas o aumento salarial, mas também a melhoria das condições de trabalho e da formação profissional de professores. Por isso, este estudo objetiva-se em analisar como as políticas públicas recentes têm influenciado a valorização docente, com foco nos instrumentos de carreira e remuneração. O referencial teórico inclui contribuições de Medeiros </w:t>
      </w:r>
      <w:r w:rsidRPr="00656D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(2023), com a importância de políticas integradas que contemplem também a formação continuada e a relevância do fortalecimento de competências profissionais, bem como nas concepções de adaptação dos Planos de Carreira e Remuneração de Santos </w:t>
      </w:r>
      <w:r w:rsidRPr="00656D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et al. </w:t>
      </w: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(2022) e Brito </w:t>
      </w:r>
      <w:r w:rsidRPr="00656D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al.</w:t>
      </w: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(2023). A metodologia é de caráter qualitativo e bibliográfico, com análises documentais de políticas como o Plano Nacional de Educação (PNE) e o novo Fundo de Manutenção e Desenvolvimento da Educação Básica e de Valorização dos Profissionais da Educação (FUNDEB). Os resultados parciais apontam que, apesar de avanços com a instituição do Piso Salarial Profissional Nacional, ainda persistem desafios quanto à equidade de implementação e efetividade das medidas, e que a percepção de valorização entre os professores está diretamente ligada a melhorias concretas na remuneração e nas condições de trabalho. No campo educacional, a pesquisa insere-se no eixo de políticas públicas e gestão democrática da educação </w:t>
      </w:r>
      <w:r w:rsidRPr="00656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(Eixo 6), </w:t>
      </w: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 discute as condições necessárias para a efetiva valorização dos profissionais da educação, elemento fundamental para uma educação de qualidade e socialmente referenciada. Conclui-se que a articulação entre as esferas federal, estadual e municipal, assim como defendido por Brito </w:t>
      </w:r>
      <w:r w:rsidRPr="00656D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656D14">
        <w:rPr>
          <w:rFonts w:ascii="Times New Roman" w:eastAsia="Times New Roman" w:hAnsi="Times New Roman" w:cs="Times New Roman"/>
          <w:sz w:val="24"/>
          <w:szCs w:val="24"/>
          <w:lang w:eastAsia="pt-BR"/>
        </w:rPr>
        <w:t>. (2023), também é decisiva para a consolidação de uma política de valorização docente que efetivamente alcance os objetivos estabelecidos pelas diretrizes educacionais nacionais.</w:t>
      </w:r>
    </w:p>
    <w:p w14:paraId="1702008E" w14:textId="77777777" w:rsidR="00083408" w:rsidRDefault="0008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C0CAC" w14:textId="77777777" w:rsidR="0008340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EDEE819" w14:textId="77777777" w:rsidR="00083408" w:rsidRDefault="00083408">
      <w:pPr>
        <w:pStyle w:val="Rodap"/>
      </w:pPr>
    </w:p>
    <w:p w14:paraId="2E27FAD0" w14:textId="77777777" w:rsidR="00E13A25" w:rsidRPr="00E13A25" w:rsidRDefault="00E13A25">
      <w:pPr>
        <w:pStyle w:val="Rodap"/>
        <w:rPr>
          <w:rFonts w:ascii="Times New Roman" w:hAnsi="Times New Roman" w:cs="Times New Roman"/>
          <w:sz w:val="24"/>
          <w:szCs w:val="24"/>
        </w:rPr>
      </w:pPr>
      <w:bookmarkStart w:id="0" w:name="_Hlk196583968"/>
      <w:r w:rsidRPr="00E13A25">
        <w:rPr>
          <w:rFonts w:ascii="Times New Roman" w:hAnsi="Times New Roman" w:cs="Times New Roman"/>
          <w:sz w:val="24"/>
          <w:szCs w:val="24"/>
        </w:rPr>
        <w:t xml:space="preserve">AZEVÊDO, </w:t>
      </w:r>
      <w:proofErr w:type="spellStart"/>
      <w:r w:rsidRPr="00E13A25">
        <w:rPr>
          <w:rFonts w:ascii="Times New Roman" w:hAnsi="Times New Roman" w:cs="Times New Roman"/>
          <w:sz w:val="24"/>
          <w:szCs w:val="24"/>
        </w:rPr>
        <w:t>Zildete</w:t>
      </w:r>
      <w:proofErr w:type="spellEnd"/>
      <w:r w:rsidRPr="00E13A25">
        <w:rPr>
          <w:rFonts w:ascii="Times New Roman" w:hAnsi="Times New Roman" w:cs="Times New Roman"/>
          <w:sz w:val="24"/>
          <w:szCs w:val="24"/>
        </w:rPr>
        <w:t xml:space="preserve"> Soares Aranha; TEIXEIRA, Eliara Cristina Nogueira da; FAGUNDES, </w:t>
      </w:r>
      <w:proofErr w:type="spellStart"/>
      <w:r w:rsidRPr="00E13A25">
        <w:rPr>
          <w:rFonts w:ascii="Times New Roman" w:hAnsi="Times New Roman" w:cs="Times New Roman"/>
          <w:sz w:val="24"/>
          <w:szCs w:val="24"/>
        </w:rPr>
        <w:t>Heldina</w:t>
      </w:r>
      <w:proofErr w:type="spellEnd"/>
      <w:r w:rsidRPr="00E13A25">
        <w:rPr>
          <w:rFonts w:ascii="Times New Roman" w:hAnsi="Times New Roman" w:cs="Times New Roman"/>
          <w:sz w:val="24"/>
          <w:szCs w:val="24"/>
        </w:rPr>
        <w:t xml:space="preserve"> Pereira Pinto; CARDOSO, B. Valorização dos profissionais do magistério de acordo com o novo Fundeb e com a lei do </w:t>
      </w:r>
      <w:proofErr w:type="gramStart"/>
      <w:r w:rsidRPr="00E13A25">
        <w:rPr>
          <w:rFonts w:ascii="Times New Roman" w:hAnsi="Times New Roman" w:cs="Times New Roman"/>
          <w:sz w:val="24"/>
          <w:szCs w:val="24"/>
        </w:rPr>
        <w:t>salário mínimo</w:t>
      </w:r>
      <w:proofErr w:type="gramEnd"/>
      <w:r w:rsidRPr="00E13A25">
        <w:rPr>
          <w:rFonts w:ascii="Times New Roman" w:hAnsi="Times New Roman" w:cs="Times New Roman"/>
          <w:sz w:val="24"/>
          <w:szCs w:val="24"/>
        </w:rPr>
        <w:t xml:space="preserve"> nacional dos professores. </w:t>
      </w:r>
      <w:proofErr w:type="spellStart"/>
      <w:r w:rsidRPr="00E13A25">
        <w:rPr>
          <w:rFonts w:ascii="Times New Roman" w:hAnsi="Times New Roman" w:cs="Times New Roman"/>
          <w:b/>
          <w:bCs/>
          <w:sz w:val="24"/>
          <w:szCs w:val="24"/>
        </w:rPr>
        <w:t>Contribuciones</w:t>
      </w:r>
      <w:proofErr w:type="spellEnd"/>
      <w:r w:rsidRPr="00E1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A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</w:t>
      </w:r>
      <w:proofErr w:type="spellStart"/>
      <w:r w:rsidRPr="00E13A25">
        <w:rPr>
          <w:rFonts w:ascii="Times New Roman" w:hAnsi="Times New Roman" w:cs="Times New Roman"/>
          <w:b/>
          <w:bCs/>
          <w:sz w:val="24"/>
          <w:szCs w:val="24"/>
        </w:rPr>
        <w:t>Las</w:t>
      </w:r>
      <w:proofErr w:type="spellEnd"/>
      <w:r w:rsidRPr="00E1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3A25">
        <w:rPr>
          <w:rFonts w:ascii="Times New Roman" w:hAnsi="Times New Roman" w:cs="Times New Roman"/>
          <w:b/>
          <w:bCs/>
          <w:sz w:val="24"/>
          <w:szCs w:val="24"/>
        </w:rPr>
        <w:t>Ciencias</w:t>
      </w:r>
      <w:proofErr w:type="spellEnd"/>
      <w:r w:rsidRPr="00E13A25">
        <w:rPr>
          <w:rFonts w:ascii="Times New Roman" w:hAnsi="Times New Roman" w:cs="Times New Roman"/>
          <w:b/>
          <w:bCs/>
          <w:sz w:val="24"/>
          <w:szCs w:val="24"/>
        </w:rPr>
        <w:t xml:space="preserve"> Sociales</w:t>
      </w:r>
      <w:r w:rsidRPr="00E13A25">
        <w:rPr>
          <w:rFonts w:ascii="Times New Roman" w:hAnsi="Times New Roman" w:cs="Times New Roman"/>
          <w:sz w:val="24"/>
          <w:szCs w:val="24"/>
        </w:rPr>
        <w:t>, v. 16, n. 6, p. 4171-4185, 2023. Disponível em: https://doi.org/10.55905/revconv.16n.6-070. Acesso em: 24 abr. 2025.</w:t>
      </w:r>
    </w:p>
    <w:p w14:paraId="4ECDC245" w14:textId="77777777" w:rsidR="00E13A25" w:rsidRPr="00E13A25" w:rsidRDefault="00E13A25">
      <w:pPr>
        <w:pStyle w:val="NormalWeb"/>
      </w:pPr>
      <w:r w:rsidRPr="00E13A25">
        <w:t xml:space="preserve">BRITO, Kátia Cristina Custodio Ferreira; BRITO, Ana Gabriela Ferreira; SILVA, Ana Célia Gomes da; COSTA, Lêda Lira. Institucionalização e gestão dos sistemas municipais de ensino com foco na valorização dos profissionais da educação no estado do Tocantins. </w:t>
      </w:r>
      <w:r w:rsidRPr="00E13A25">
        <w:rPr>
          <w:b/>
          <w:bCs/>
        </w:rPr>
        <w:t>Revista Educação e Políticas em Debate</w:t>
      </w:r>
      <w:r w:rsidRPr="00E13A25">
        <w:t xml:space="preserve">, p. 1-20, 2023. Disponível em: </w:t>
      </w:r>
      <w:hyperlink r:id="rId6" w:tgtFrame="_new" w:history="1">
        <w:r w:rsidRPr="00E13A25">
          <w:rPr>
            <w:rStyle w:val="Hyperlink"/>
            <w:color w:val="auto"/>
          </w:rPr>
          <w:t>https://doi.org/10.14393/repod-v13n1a2024-70769</w:t>
        </w:r>
      </w:hyperlink>
      <w:r w:rsidRPr="00E13A25">
        <w:t>. Acesso em: 24 abr. 2025.</w:t>
      </w:r>
    </w:p>
    <w:p w14:paraId="46A2C08F" w14:textId="77777777" w:rsidR="00E13A25" w:rsidRPr="00E13A25" w:rsidRDefault="00E13A25" w:rsidP="005A5BEC">
      <w:pPr>
        <w:pStyle w:val="NormalWeb"/>
      </w:pPr>
      <w:r w:rsidRPr="00E13A25">
        <w:t xml:space="preserve">GROCHOSKA, Marcia Andreia; GOUVEIA, Andréa Barbosa. Professores e qualidade de vida: reflexões sobre valorização do magistério na educação básica. </w:t>
      </w:r>
      <w:r w:rsidRPr="00E13A25">
        <w:rPr>
          <w:b/>
          <w:bCs/>
        </w:rPr>
        <w:t>Educação e Pesquisa</w:t>
      </w:r>
      <w:r w:rsidRPr="00E13A25">
        <w:t xml:space="preserve">, v. 46, 2020. Disponível em: </w:t>
      </w:r>
      <w:hyperlink r:id="rId7" w:tgtFrame="_new" w:history="1">
        <w:r w:rsidRPr="00E13A25">
          <w:t>https://doi.org/10.1590/s1678-4634202046219060</w:t>
        </w:r>
      </w:hyperlink>
      <w:r w:rsidRPr="00E13A25">
        <w:t>. Acesso em: 24 abr. 2025.</w:t>
      </w:r>
    </w:p>
    <w:p w14:paraId="6CC21293" w14:textId="16B2D59D" w:rsidR="00E13A25" w:rsidRPr="00E13A25" w:rsidRDefault="00E13A25" w:rsidP="005A5BEC">
      <w:pPr>
        <w:pStyle w:val="NormalWeb"/>
      </w:pPr>
      <w:r w:rsidRPr="00E13A25">
        <w:t xml:space="preserve">MADUREIRO, Maria </w:t>
      </w:r>
      <w:r w:rsidR="0027607B" w:rsidRPr="00E13A25">
        <w:t>Engrácia</w:t>
      </w:r>
      <w:r w:rsidRPr="00E13A25">
        <w:t xml:space="preserve"> Carvalho; VASCONCELOS, Francisco Hebert Lima; MENEZES, Daniel Brandão Menezes. Organização e caracterização da formação continuada de professores de matemática no município de Sobral/CE: uma reforma política educacional. </w:t>
      </w:r>
      <w:proofErr w:type="spellStart"/>
      <w:r w:rsidRPr="00E13A25">
        <w:rPr>
          <w:b/>
          <w:bCs/>
        </w:rPr>
        <w:t>Contribuciones</w:t>
      </w:r>
      <w:proofErr w:type="spellEnd"/>
      <w:r w:rsidRPr="00E13A25">
        <w:rPr>
          <w:b/>
          <w:bCs/>
        </w:rPr>
        <w:t xml:space="preserve"> a </w:t>
      </w:r>
      <w:proofErr w:type="spellStart"/>
      <w:r w:rsidRPr="00E13A25">
        <w:rPr>
          <w:b/>
          <w:bCs/>
        </w:rPr>
        <w:t>Las</w:t>
      </w:r>
      <w:proofErr w:type="spellEnd"/>
      <w:r w:rsidRPr="00E13A25">
        <w:rPr>
          <w:b/>
          <w:bCs/>
        </w:rPr>
        <w:t xml:space="preserve"> </w:t>
      </w:r>
      <w:proofErr w:type="spellStart"/>
      <w:r w:rsidRPr="00E13A25">
        <w:rPr>
          <w:b/>
          <w:bCs/>
        </w:rPr>
        <w:t>Ciencias</w:t>
      </w:r>
      <w:proofErr w:type="spellEnd"/>
      <w:r w:rsidRPr="00E13A25">
        <w:rPr>
          <w:b/>
          <w:bCs/>
        </w:rPr>
        <w:t xml:space="preserve"> Sociales</w:t>
      </w:r>
      <w:r w:rsidRPr="00E13A25">
        <w:t xml:space="preserve">, v. 16, n. 12, p. 29672-29692, 2023. Disponível em: </w:t>
      </w:r>
      <w:hyperlink r:id="rId8" w:tgtFrame="_new" w:history="1">
        <w:r w:rsidRPr="00E13A25">
          <w:t>https://doi.org/10.55905/revconv.16n.12-040</w:t>
        </w:r>
      </w:hyperlink>
      <w:r w:rsidRPr="00E13A25">
        <w:t>. Acesso em: 24 abr. 2025.</w:t>
      </w:r>
    </w:p>
    <w:p w14:paraId="6C4F8F6E" w14:textId="77777777" w:rsidR="00E13A25" w:rsidRPr="00E13A25" w:rsidRDefault="00E13A25" w:rsidP="005A5BEC">
      <w:pPr>
        <w:pStyle w:val="NormalWeb"/>
      </w:pPr>
      <w:r w:rsidRPr="00E13A25">
        <w:t xml:space="preserve">MEDEIROS, </w:t>
      </w:r>
      <w:proofErr w:type="spellStart"/>
      <w:r w:rsidRPr="00E13A25">
        <w:t>Danyela</w:t>
      </w:r>
      <w:proofErr w:type="spellEnd"/>
      <w:r w:rsidRPr="00E13A25">
        <w:t xml:space="preserve"> Martins; CRUZ, </w:t>
      </w:r>
      <w:proofErr w:type="spellStart"/>
      <w:r w:rsidRPr="00E13A25">
        <w:t>Shirleide</w:t>
      </w:r>
      <w:proofErr w:type="spellEnd"/>
      <w:r w:rsidRPr="00E13A25">
        <w:t xml:space="preserve"> Pereira da; FRANCO, Maira Vieira Amorim. A valorização docente nos trabalhos acadêmicos. Momento - </w:t>
      </w:r>
      <w:r w:rsidRPr="00E13A25">
        <w:rPr>
          <w:b/>
          <w:bCs/>
        </w:rPr>
        <w:t>Diálogos em Educação</w:t>
      </w:r>
      <w:r w:rsidRPr="00E13A25">
        <w:t xml:space="preserve">, v. 32, n. 2, p. 335-357, 2023. Disponível em: </w:t>
      </w:r>
      <w:hyperlink r:id="rId9" w:tgtFrame="_new" w:history="1">
        <w:r w:rsidRPr="00E13A25">
          <w:t>https://doi.org/10.14295/momento.v32i02.14322</w:t>
        </w:r>
      </w:hyperlink>
      <w:r w:rsidRPr="00E13A25">
        <w:t>. Acesso em: 24 abr. 2025.</w:t>
      </w:r>
    </w:p>
    <w:p w14:paraId="433E5CE2" w14:textId="77777777" w:rsidR="00E13A25" w:rsidRPr="00E13A25" w:rsidRDefault="00E13A25" w:rsidP="00E13A25">
      <w:pPr>
        <w:pStyle w:val="NormalWeb"/>
      </w:pPr>
      <w:r w:rsidRPr="00E13A25">
        <w:t xml:space="preserve">SANTOS, Isabela Macena dos; GOMES, Eva Paulina da Silva; PRADO, Edna Cristina do Planos de carreira e valorização docente. </w:t>
      </w:r>
      <w:r w:rsidRPr="00E13A25">
        <w:rPr>
          <w:b/>
          <w:bCs/>
        </w:rPr>
        <w:t>Retratos da Escola</w:t>
      </w:r>
      <w:r w:rsidRPr="00E13A25">
        <w:t xml:space="preserve">, v. 16, n. 36, p. 1011-1029, 2022. Disponível em: </w:t>
      </w:r>
      <w:hyperlink r:id="rId10" w:tgtFrame="_new" w:history="1">
        <w:r w:rsidRPr="00E13A25">
          <w:t>https://doi.org/10.22420/rde.v16i36.1549</w:t>
        </w:r>
      </w:hyperlink>
      <w:r w:rsidRPr="00E13A25">
        <w:t>. Acesso em: 24 abr. 2025.</w:t>
      </w:r>
    </w:p>
    <w:p w14:paraId="4A7E0F8F" w14:textId="77777777" w:rsidR="00E13A25" w:rsidRPr="00E13A25" w:rsidRDefault="00E13A25" w:rsidP="005A5BEC">
      <w:pPr>
        <w:pStyle w:val="NormalWeb"/>
      </w:pPr>
      <w:r w:rsidRPr="00E13A25">
        <w:t xml:space="preserve">SILVA, Marcus Quintanilha da. A remuneração de professores públicos municipais no Brasil entre 2008 e 2016: um estudo a partir da RAIS. </w:t>
      </w:r>
      <w:r w:rsidRPr="00E13A25">
        <w:rPr>
          <w:b/>
          <w:bCs/>
        </w:rPr>
        <w:t>Revista de Gestão e Avaliação Educacional</w:t>
      </w:r>
      <w:r w:rsidRPr="00E13A25">
        <w:t xml:space="preserve">, p. 1-18, 2021. Disponível em: </w:t>
      </w:r>
      <w:hyperlink r:id="rId11" w:tgtFrame="_new" w:history="1">
        <w:r w:rsidRPr="00E13A25">
          <w:t>https://doi.org/10.5902/2318133842084</w:t>
        </w:r>
      </w:hyperlink>
      <w:r w:rsidRPr="00E13A25">
        <w:t>. Acesso em: 24 abr. 2025.</w:t>
      </w:r>
    </w:p>
    <w:p w14:paraId="6127C966" w14:textId="77777777" w:rsidR="00E13A25" w:rsidRPr="00E13A25" w:rsidRDefault="00E13A25" w:rsidP="00E13A25">
      <w:pPr>
        <w:pStyle w:val="NormalWeb"/>
      </w:pPr>
      <w:r w:rsidRPr="00E13A25">
        <w:t>VALENTE, M</w:t>
      </w:r>
      <w:r>
        <w:t>arluce Silva</w:t>
      </w:r>
      <w:r w:rsidRPr="00E13A25">
        <w:t>; MILITÃO, S</w:t>
      </w:r>
      <w:r>
        <w:t>ílvio César Nunes.</w:t>
      </w:r>
      <w:r w:rsidRPr="00E13A25">
        <w:t xml:space="preserve"> Plano Nacional de Educação 2014-2024. </w:t>
      </w:r>
      <w:r w:rsidRPr="00E13A25">
        <w:rPr>
          <w:b/>
          <w:bCs/>
        </w:rPr>
        <w:t>Retratos da Escola</w:t>
      </w:r>
      <w:r w:rsidRPr="00E13A25">
        <w:t xml:space="preserve">, v. 17, n. 38, 2023. Disponível em: </w:t>
      </w:r>
      <w:hyperlink r:id="rId12" w:tgtFrame="_new" w:history="1">
        <w:r w:rsidRPr="00E13A25">
          <w:t>https://doi.org/10.22420/rde.v17i38.1775</w:t>
        </w:r>
      </w:hyperlink>
      <w:r w:rsidRPr="00E13A25">
        <w:t>. Acesso em: 24 abr. 2025.</w:t>
      </w:r>
    </w:p>
    <w:bookmarkEnd w:id="0"/>
    <w:p w14:paraId="4DF7BC91" w14:textId="77777777" w:rsidR="00E13A25" w:rsidRDefault="00E13A25" w:rsidP="005A5BEC">
      <w:pPr>
        <w:pStyle w:val="NormalWeb"/>
      </w:pPr>
    </w:p>
    <w:sectPr w:rsidR="00E13A25">
      <w:head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1670" w14:textId="77777777" w:rsidR="0067026E" w:rsidRDefault="0067026E">
      <w:pPr>
        <w:spacing w:line="240" w:lineRule="auto"/>
      </w:pPr>
      <w:r>
        <w:separator/>
      </w:r>
    </w:p>
  </w:endnote>
  <w:endnote w:type="continuationSeparator" w:id="0">
    <w:p w14:paraId="58CD1900" w14:textId="77777777" w:rsidR="0067026E" w:rsidRDefault="00670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8DF9" w14:textId="77777777" w:rsidR="0067026E" w:rsidRDefault="0067026E">
      <w:pPr>
        <w:spacing w:after="0"/>
      </w:pPr>
      <w:r>
        <w:separator/>
      </w:r>
    </w:p>
  </w:footnote>
  <w:footnote w:type="continuationSeparator" w:id="0">
    <w:p w14:paraId="6E6DFBD6" w14:textId="77777777" w:rsidR="0067026E" w:rsidRDefault="00670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56A5" w14:textId="77777777" w:rsidR="00083408" w:rsidRDefault="00000000">
    <w:pPr>
      <w:pStyle w:val="Cabealho"/>
    </w:pPr>
    <w:r>
      <w:rPr>
        <w:noProof/>
      </w:rPr>
      <w:drawing>
        <wp:inline distT="0" distB="0" distL="114300" distR="114300" wp14:anchorId="2A172AF9" wp14:editId="55D86CE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3408"/>
    <w:rsid w:val="000B16D9"/>
    <w:rsid w:val="00172A27"/>
    <w:rsid w:val="0027607B"/>
    <w:rsid w:val="003E2581"/>
    <w:rsid w:val="003F6E50"/>
    <w:rsid w:val="004F3C38"/>
    <w:rsid w:val="00571D6A"/>
    <w:rsid w:val="005A5BEC"/>
    <w:rsid w:val="00637C2A"/>
    <w:rsid w:val="00656D14"/>
    <w:rsid w:val="0067026E"/>
    <w:rsid w:val="00677F30"/>
    <w:rsid w:val="00741E2B"/>
    <w:rsid w:val="007770C3"/>
    <w:rsid w:val="00963753"/>
    <w:rsid w:val="00B82A8F"/>
    <w:rsid w:val="00C92A12"/>
    <w:rsid w:val="00DE542C"/>
    <w:rsid w:val="00E13A25"/>
    <w:rsid w:val="00EB0255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FFAC"/>
  <w15:docId w15:val="{9933C25E-4445-4E19-9A42-9A3B410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B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905/revconv.16n.12-04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s1678-4634202046219060" TargetMode="External"/><Relationship Id="rId12" Type="http://schemas.openxmlformats.org/officeDocument/2006/relationships/hyperlink" Target="https://doi.org/10.22420/rde.v17i38.1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4393/repod-v13n1a2024-70769" TargetMode="External"/><Relationship Id="rId11" Type="http://schemas.openxmlformats.org/officeDocument/2006/relationships/hyperlink" Target="https://doi.org/10.5902/231813384208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2420/rde.v16i36.15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4295/momento.v32i02.143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Guilherme Alencar</cp:lastModifiedBy>
  <cp:revision>8</cp:revision>
  <dcterms:created xsi:type="dcterms:W3CDTF">2025-04-26T21:19:00Z</dcterms:created>
  <dcterms:modified xsi:type="dcterms:W3CDTF">2025-04-28T16:42:00Z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