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A5" w:rsidRPr="00487F56" w:rsidRDefault="009924A5" w:rsidP="00992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Texto1"/>
      <w:r w:rsidRPr="00487F56">
        <w:rPr>
          <w:rFonts w:ascii="Times New Roman" w:hAnsi="Times New Roman" w:cs="Times New Roman"/>
          <w:b/>
          <w:sz w:val="24"/>
          <w:szCs w:val="24"/>
        </w:rPr>
        <w:t>INTOXICAÇÃO</w:t>
      </w:r>
      <w:r w:rsidR="00DB16C0">
        <w:rPr>
          <w:rFonts w:ascii="Times New Roman" w:hAnsi="Times New Roman" w:cs="Times New Roman"/>
          <w:b/>
          <w:sz w:val="24"/>
          <w:szCs w:val="24"/>
        </w:rPr>
        <w:t xml:space="preserve"> POR PSICOTRÓPICOS NA CIDADE </w:t>
      </w:r>
      <w:r w:rsidRPr="00487F56">
        <w:rPr>
          <w:rFonts w:ascii="Times New Roman" w:hAnsi="Times New Roman" w:cs="Times New Roman"/>
          <w:b/>
          <w:sz w:val="24"/>
          <w:szCs w:val="24"/>
        </w:rPr>
        <w:t>DE TERESINA-PI ENTRE OS ANOS</w:t>
      </w:r>
      <w:r w:rsidR="00DB16C0">
        <w:rPr>
          <w:rFonts w:ascii="Times New Roman" w:hAnsi="Times New Roman" w:cs="Times New Roman"/>
          <w:b/>
          <w:sz w:val="24"/>
          <w:szCs w:val="24"/>
        </w:rPr>
        <w:t xml:space="preserve"> DE 2010 À</w:t>
      </w:r>
      <w:r w:rsidRPr="00487F56">
        <w:rPr>
          <w:rFonts w:ascii="Times New Roman" w:hAnsi="Times New Roman" w:cs="Times New Roman"/>
          <w:b/>
          <w:sz w:val="24"/>
          <w:szCs w:val="24"/>
        </w:rPr>
        <w:t xml:space="preserve"> 2013</w:t>
      </w:r>
    </w:p>
    <w:bookmarkEnd w:id="0"/>
    <w:p w:rsidR="009F4385" w:rsidRPr="00C4631C" w:rsidRDefault="00A72705" w:rsidP="00C463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31C">
        <w:rPr>
          <w:rFonts w:ascii="Times New Roman" w:hAnsi="Times New Roman" w:cs="Times New Roman"/>
          <w:sz w:val="24"/>
          <w:szCs w:val="24"/>
        </w:rPr>
        <w:t xml:space="preserve">Victor </w:t>
      </w:r>
      <w:proofErr w:type="spellStart"/>
      <w:r w:rsidRPr="00C4631C">
        <w:rPr>
          <w:rFonts w:ascii="Times New Roman" w:hAnsi="Times New Roman" w:cs="Times New Roman"/>
          <w:sz w:val="24"/>
          <w:szCs w:val="24"/>
        </w:rPr>
        <w:t>Marlos</w:t>
      </w:r>
      <w:proofErr w:type="spellEnd"/>
      <w:r w:rsidRPr="00C4631C">
        <w:rPr>
          <w:rFonts w:ascii="Times New Roman" w:hAnsi="Times New Roman" w:cs="Times New Roman"/>
          <w:sz w:val="24"/>
          <w:szCs w:val="24"/>
        </w:rPr>
        <w:t xml:space="preserve"> da Silva Nascimento</w:t>
      </w:r>
      <w:r w:rsidRPr="00C4631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924A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2243CA">
        <w:rPr>
          <w:rFonts w:ascii="Times New Roman" w:hAnsi="Times New Roman" w:cs="Times New Roman"/>
          <w:sz w:val="24"/>
          <w:szCs w:val="24"/>
        </w:rPr>
        <w:t>; Isabel Maria Alves de Aguiar Xavier</w:t>
      </w:r>
      <w:r w:rsidR="002243CA" w:rsidRPr="00C4631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243CA" w:rsidRPr="00C4631C">
        <w:rPr>
          <w:rFonts w:ascii="Times New Roman" w:hAnsi="Times New Roman" w:cs="Times New Roman"/>
          <w:sz w:val="24"/>
          <w:szCs w:val="24"/>
        </w:rPr>
        <w:t xml:space="preserve">; </w:t>
      </w:r>
      <w:r w:rsidR="002243CA">
        <w:rPr>
          <w:rFonts w:ascii="Times New Roman" w:hAnsi="Times New Roman" w:cs="Times New Roman"/>
          <w:sz w:val="24"/>
          <w:szCs w:val="24"/>
        </w:rPr>
        <w:t>José de Ribamar Ramos Neto</w:t>
      </w:r>
      <w:r w:rsidR="002243CA" w:rsidRPr="00C4631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243CA" w:rsidRPr="00C4631C">
        <w:rPr>
          <w:rFonts w:ascii="Times New Roman" w:hAnsi="Times New Roman" w:cs="Times New Roman"/>
          <w:sz w:val="24"/>
          <w:szCs w:val="24"/>
        </w:rPr>
        <w:t>;</w:t>
      </w:r>
      <w:r w:rsidR="002243CA">
        <w:rPr>
          <w:rFonts w:ascii="Times New Roman" w:hAnsi="Times New Roman" w:cs="Times New Roman"/>
          <w:sz w:val="24"/>
          <w:szCs w:val="24"/>
        </w:rPr>
        <w:t xml:space="preserve"> Marina Almeida da Silva</w:t>
      </w:r>
      <w:r w:rsidR="002243CA" w:rsidRPr="00C4631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243CA">
        <w:rPr>
          <w:rFonts w:ascii="Times New Roman" w:hAnsi="Times New Roman" w:cs="Times New Roman"/>
          <w:sz w:val="24"/>
          <w:szCs w:val="24"/>
        </w:rPr>
        <w:t>; Pedro Jackson dos Santos Benicio</w:t>
      </w:r>
      <w:r w:rsidR="002243CA" w:rsidRPr="00C4631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243CA">
        <w:rPr>
          <w:rFonts w:ascii="Times New Roman" w:hAnsi="Times New Roman" w:cs="Times New Roman"/>
          <w:sz w:val="24"/>
          <w:szCs w:val="24"/>
        </w:rPr>
        <w:t xml:space="preserve">; </w:t>
      </w:r>
      <w:bookmarkStart w:id="1" w:name="_GoBack"/>
      <w:bookmarkEnd w:id="1"/>
      <w:r w:rsidR="002243CA">
        <w:rPr>
          <w:rFonts w:ascii="Times New Roman" w:hAnsi="Times New Roman" w:cs="Times New Roman"/>
          <w:sz w:val="24"/>
          <w:szCs w:val="24"/>
        </w:rPr>
        <w:t>José Lopes Pereira Júnior</w:t>
      </w:r>
      <w:r w:rsidRPr="00C463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F4385" w:rsidRPr="00C46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385" w:rsidRPr="00C4631C" w:rsidRDefault="009924A5" w:rsidP="00C463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Aluno</w:t>
      </w:r>
      <w:r w:rsidR="009F4385" w:rsidRPr="00C4631C">
        <w:rPr>
          <w:rFonts w:ascii="Times New Roman" w:hAnsi="Times New Roman" w:cs="Times New Roman"/>
          <w:sz w:val="24"/>
          <w:szCs w:val="24"/>
        </w:rPr>
        <w:t xml:space="preserve"> do curso de graduação em Medicina da Faculdade de Ciências Humanas, Exatas e da Saúde do Piauí (FAHESP) / Instituto de Ensino Superior do Vale do Parnaíba (IESVAP). </w:t>
      </w:r>
    </w:p>
    <w:p w:rsidR="009F4385" w:rsidRPr="00C4631C" w:rsidRDefault="009924A5" w:rsidP="00C4631C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2- Docente </w:t>
      </w:r>
      <w:r w:rsidR="009F4385" w:rsidRPr="00C4631C">
        <w:rPr>
          <w:color w:val="auto"/>
        </w:rPr>
        <w:t xml:space="preserve">do curso de graduação em Medicina da Faculdade de Ciências Humanas, Exatas e da Saúde do Piauí (FAHESP) / Instituto de Ensino Superior do Vale do Parnaíba (IESVAP). </w:t>
      </w:r>
    </w:p>
    <w:p w:rsidR="00A90C11" w:rsidRPr="008748F6" w:rsidRDefault="009924A5" w:rsidP="00C4631C">
      <w:pPr>
        <w:pStyle w:val="Default"/>
        <w:spacing w:line="360" w:lineRule="auto"/>
        <w:jc w:val="both"/>
        <w:rPr>
          <w:color w:val="auto"/>
        </w:rPr>
      </w:pPr>
      <w:r w:rsidRPr="008748F6">
        <w:rPr>
          <w:color w:val="auto"/>
        </w:rPr>
        <w:t>*</w:t>
      </w:r>
      <w:hyperlink r:id="rId4" w:history="1">
        <w:r w:rsidRPr="008748F6">
          <w:rPr>
            <w:rStyle w:val="Hyperlink"/>
            <w:color w:val="auto"/>
            <w:u w:val="none"/>
          </w:rPr>
          <w:t>victormarllos@hotmail.com</w:t>
        </w:r>
      </w:hyperlink>
      <w:r w:rsidR="00A90C11" w:rsidRPr="008748F6">
        <w:rPr>
          <w:color w:val="auto"/>
        </w:rPr>
        <w:t xml:space="preserve"> </w:t>
      </w:r>
    </w:p>
    <w:p w:rsidR="009924A5" w:rsidRPr="00C4631C" w:rsidRDefault="009924A5" w:rsidP="00C4631C">
      <w:pPr>
        <w:pStyle w:val="Default"/>
        <w:spacing w:line="360" w:lineRule="auto"/>
        <w:jc w:val="both"/>
        <w:rPr>
          <w:color w:val="auto"/>
        </w:rPr>
      </w:pPr>
    </w:p>
    <w:p w:rsidR="009924A5" w:rsidRDefault="00353C8F" w:rsidP="00353C8F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631C">
        <w:rPr>
          <w:rFonts w:ascii="Times New Roman" w:hAnsi="Times New Roman"/>
          <w:b/>
          <w:sz w:val="24"/>
          <w:szCs w:val="24"/>
        </w:rPr>
        <w:t>INTRODUÇÃO</w:t>
      </w:r>
      <w:r w:rsidR="00C4631C" w:rsidRPr="00C4631C">
        <w:rPr>
          <w:rFonts w:ascii="Times New Roman" w:hAnsi="Times New Roman"/>
          <w:b/>
          <w:sz w:val="24"/>
          <w:szCs w:val="24"/>
        </w:rPr>
        <w:t>:</w:t>
      </w:r>
      <w:r w:rsidR="009924A5">
        <w:rPr>
          <w:rFonts w:ascii="Times New Roman" w:hAnsi="Times New Roman"/>
          <w:sz w:val="24"/>
          <w:szCs w:val="24"/>
        </w:rPr>
        <w:t xml:space="preserve"> </w:t>
      </w:r>
      <w:r w:rsidR="009924A5" w:rsidRPr="00487F56">
        <w:rPr>
          <w:rFonts w:ascii="Times New Roman" w:hAnsi="Times New Roman"/>
          <w:sz w:val="24"/>
          <w:szCs w:val="24"/>
        </w:rPr>
        <w:t>A automedicação nos dias atuais é considerada um problema de saúde pública no Brasil e no mundo, muitas vezes é vista como uma forma para um alivio imediato de alguns sintomas, mas que pode trazer problemas mais graves de saúde e até mesmo o óbito.</w:t>
      </w:r>
      <w:r>
        <w:rPr>
          <w:rFonts w:ascii="Times New Roman" w:hAnsi="Times New Roman"/>
          <w:sz w:val="24"/>
          <w:szCs w:val="24"/>
        </w:rPr>
        <w:t xml:space="preserve"> </w:t>
      </w:r>
      <w:r w:rsidR="009924A5" w:rsidRPr="00487F56">
        <w:rPr>
          <w:rFonts w:ascii="Times New Roman" w:hAnsi="Times New Roman"/>
          <w:sz w:val="24"/>
          <w:szCs w:val="24"/>
        </w:rPr>
        <w:t>Nesta nova visão um levantamento feito pelo Sistema Nacional de Informações Tóxico-Farmacológicas (</w:t>
      </w:r>
      <w:proofErr w:type="spellStart"/>
      <w:r w:rsidR="009924A5" w:rsidRPr="00487F56">
        <w:rPr>
          <w:rFonts w:ascii="Times New Roman" w:hAnsi="Times New Roman"/>
          <w:sz w:val="24"/>
          <w:szCs w:val="24"/>
        </w:rPr>
        <w:t>Sinitox</w:t>
      </w:r>
      <w:proofErr w:type="spellEnd"/>
      <w:r w:rsidR="009924A5" w:rsidRPr="00487F56">
        <w:rPr>
          <w:rFonts w:ascii="Times New Roman" w:hAnsi="Times New Roman"/>
          <w:sz w:val="24"/>
          <w:szCs w:val="24"/>
        </w:rPr>
        <w:t xml:space="preserve">), coordenado pelo Instituto de Comunicação e Informação Científica e Tecnológica (ICICT) da Fiocruz, mostrou que em apenas um ano foram registrados no Brasil mais de 80 mil casos de intoxicações e, em quase 25% das notificações, as vítimas tinham até 5 </w:t>
      </w:r>
      <w:proofErr w:type="gramStart"/>
      <w:r w:rsidR="009924A5" w:rsidRPr="00487F56">
        <w:rPr>
          <w:rFonts w:ascii="Times New Roman" w:hAnsi="Times New Roman"/>
          <w:sz w:val="24"/>
          <w:szCs w:val="24"/>
        </w:rPr>
        <w:t>anos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924A5" w:rsidRPr="00487F56">
        <w:rPr>
          <w:rFonts w:ascii="Times New Roman" w:hAnsi="Times New Roman"/>
          <w:sz w:val="24"/>
          <w:szCs w:val="24"/>
        </w:rPr>
        <w:t xml:space="preserve">As drogas psicotrópicas atuam no Sistema Nervoso Central (SNC) e produzem alterações de comportamento, humor e cognição, levando à dependência. </w:t>
      </w:r>
      <w:r>
        <w:rPr>
          <w:rFonts w:ascii="Times New Roman" w:hAnsi="Times New Roman"/>
          <w:sz w:val="24"/>
          <w:szCs w:val="24"/>
        </w:rPr>
        <w:t>E</w:t>
      </w:r>
      <w:r w:rsidR="009924A5" w:rsidRPr="00487F56">
        <w:rPr>
          <w:rFonts w:ascii="Times New Roman" w:hAnsi="Times New Roman"/>
          <w:sz w:val="24"/>
          <w:szCs w:val="24"/>
        </w:rPr>
        <w:t xml:space="preserve">m estudo nacional realizado entre 1996 e 2005, estes são responsáveis pelo maior número de óbitos ocasionados por </w:t>
      </w:r>
      <w:proofErr w:type="spellStart"/>
      <w:r w:rsidR="009924A5" w:rsidRPr="00487F56">
        <w:rPr>
          <w:rFonts w:ascii="Times New Roman" w:hAnsi="Times New Roman"/>
          <w:sz w:val="24"/>
          <w:szCs w:val="24"/>
        </w:rPr>
        <w:t>auto-intoxicação</w:t>
      </w:r>
      <w:proofErr w:type="spellEnd"/>
      <w:r w:rsidR="009924A5" w:rsidRPr="00487F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924A5" w:rsidRPr="00487F56">
        <w:rPr>
          <w:rFonts w:ascii="Times New Roman" w:hAnsi="Times New Roman"/>
          <w:sz w:val="24"/>
          <w:szCs w:val="24"/>
        </w:rPr>
        <w:t xml:space="preserve">intencional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="009924A5" w:rsidRPr="00487F56">
        <w:rPr>
          <w:rFonts w:ascii="Times New Roman" w:hAnsi="Times New Roman"/>
          <w:sz w:val="24"/>
          <w:szCs w:val="24"/>
        </w:rPr>
        <w:t xml:space="preserve"> Em 2011 u</w:t>
      </w:r>
      <w:r w:rsidR="002243CA">
        <w:rPr>
          <w:rFonts w:ascii="Times New Roman" w:hAnsi="Times New Roman"/>
          <w:sz w:val="24"/>
          <w:szCs w:val="24"/>
        </w:rPr>
        <w:t xml:space="preserve">m levantamento notificado pelo </w:t>
      </w:r>
      <w:r w:rsidR="009924A5" w:rsidRPr="00487F56">
        <w:rPr>
          <w:rFonts w:ascii="Times New Roman" w:hAnsi="Times New Roman"/>
          <w:sz w:val="24"/>
          <w:szCs w:val="24"/>
        </w:rPr>
        <w:t>Centro de Informação Toxicológica de Teresina-PI, destacou um índice alarmante de 58,57% de tentativa de suicídio e acidentes individuais de 50% no ano de 2013.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4A5">
        <w:rPr>
          <w:rFonts w:ascii="Times New Roman" w:hAnsi="Times New Roman"/>
          <w:b/>
          <w:sz w:val="24"/>
          <w:szCs w:val="24"/>
        </w:rPr>
        <w:t>OBJETIVO</w:t>
      </w:r>
      <w:r w:rsidR="00C4631C" w:rsidRPr="009924A5">
        <w:rPr>
          <w:rFonts w:ascii="Times New Roman" w:hAnsi="Times New Roman"/>
          <w:b/>
          <w:sz w:val="24"/>
          <w:szCs w:val="24"/>
        </w:rPr>
        <w:t>:</w:t>
      </w:r>
      <w:r w:rsidR="009924A5" w:rsidRPr="009924A5">
        <w:rPr>
          <w:rFonts w:ascii="Times New Roman" w:hAnsi="Times New Roman"/>
          <w:sz w:val="24"/>
          <w:szCs w:val="24"/>
        </w:rPr>
        <w:t xml:space="preserve"> </w:t>
      </w:r>
      <w:r w:rsidR="007E0059">
        <w:rPr>
          <w:rFonts w:ascii="Times New Roman" w:hAnsi="Times New Roman"/>
          <w:sz w:val="24"/>
          <w:szCs w:val="24"/>
        </w:rPr>
        <w:t xml:space="preserve"> I</w:t>
      </w:r>
      <w:r w:rsidR="009924A5" w:rsidRPr="00487F56">
        <w:rPr>
          <w:rFonts w:ascii="Times New Roman" w:hAnsi="Times New Roman"/>
          <w:sz w:val="24"/>
          <w:szCs w:val="24"/>
        </w:rPr>
        <w:t>dentificar o perfil e riscos de intoxicação por medicamentos psicotrópicos no município de Teresina-PI, entre 2010 a 2013.</w:t>
      </w:r>
      <w:r>
        <w:rPr>
          <w:rFonts w:ascii="Times New Roman" w:hAnsi="Times New Roman"/>
          <w:sz w:val="24"/>
          <w:szCs w:val="24"/>
        </w:rPr>
        <w:t xml:space="preserve"> </w:t>
      </w:r>
      <w:r w:rsidR="00C4631C" w:rsidRPr="00C4631C">
        <w:rPr>
          <w:rFonts w:ascii="Times New Roman" w:hAnsi="Times New Roman"/>
          <w:sz w:val="24"/>
          <w:szCs w:val="24"/>
        </w:rPr>
        <w:t xml:space="preserve"> </w:t>
      </w:r>
      <w:r w:rsidRPr="00C4631C">
        <w:rPr>
          <w:rFonts w:ascii="Times New Roman" w:hAnsi="Times New Roman"/>
          <w:b/>
          <w:sz w:val="24"/>
          <w:szCs w:val="24"/>
        </w:rPr>
        <w:t>METODOLOGIA</w:t>
      </w:r>
      <w:r w:rsidR="00C4631C" w:rsidRPr="00C4631C">
        <w:rPr>
          <w:rFonts w:ascii="Times New Roman" w:hAnsi="Times New Roman"/>
          <w:b/>
          <w:sz w:val="24"/>
          <w:szCs w:val="24"/>
        </w:rPr>
        <w:t xml:space="preserve">: </w:t>
      </w:r>
      <w:r w:rsidR="009924A5" w:rsidRPr="00487F56">
        <w:rPr>
          <w:rFonts w:ascii="Times New Roman" w:hAnsi="Times New Roman"/>
          <w:sz w:val="24"/>
          <w:szCs w:val="24"/>
        </w:rPr>
        <w:t xml:space="preserve">O instrumento utilizado para a coleta de dados é um estudo do tipo transversal, retrospectivo, de caráter descritivo. </w:t>
      </w:r>
      <w:r w:rsidR="002243CA">
        <w:rPr>
          <w:rFonts w:ascii="Times New Roman" w:hAnsi="Times New Roman"/>
          <w:sz w:val="24"/>
          <w:szCs w:val="24"/>
        </w:rPr>
        <w:t xml:space="preserve">Foram </w:t>
      </w:r>
      <w:r w:rsidR="009924A5" w:rsidRPr="00487F56">
        <w:rPr>
          <w:rFonts w:ascii="Times New Roman" w:hAnsi="Times New Roman"/>
          <w:sz w:val="24"/>
          <w:szCs w:val="24"/>
        </w:rPr>
        <w:t>coletados dados referentes aos casos registrados de intoxicações medicamentosas no banco de dados do CITOX de Teresina-PI, no período de 2010 a 2013. A coleta de dados foi realizada com base nas fichas de atendimento, nas quais se analisou características relacionadas ao paciente, a intoxicação e aos medicamentos nos casos notificados. Foram estudadas as variáveis: relacionadas ao paciente, sexo, faixa etária, moradia; relacionada a intoxicação: via de exposição, tipo de exposição circunstâncias; relacionadas ao medicamento: agente tóxico :esclarecido de acordo com os formulários preenchidos pelo CITOX.</w:t>
      </w:r>
      <w:r>
        <w:rPr>
          <w:rFonts w:ascii="Times New Roman" w:hAnsi="Times New Roman"/>
          <w:sz w:val="24"/>
          <w:szCs w:val="24"/>
        </w:rPr>
        <w:t xml:space="preserve"> </w:t>
      </w:r>
      <w:r w:rsidR="009924A5" w:rsidRPr="00487F56">
        <w:rPr>
          <w:rFonts w:ascii="Times New Roman" w:hAnsi="Times New Roman"/>
          <w:sz w:val="24"/>
          <w:szCs w:val="24"/>
        </w:rPr>
        <w:t>Após obtenção dos dados os mesmos foram caracterizados e analisados sendo distribuídos em tabelas.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RESULTADOS E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DISCUSSÕES </w:t>
      </w:r>
      <w:r w:rsidR="00C4631C" w:rsidRPr="00C4631C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C4631C" w:rsidRPr="00C4631C">
        <w:rPr>
          <w:rFonts w:ascii="Times New Roman" w:hAnsi="Times New Roman"/>
          <w:b/>
          <w:sz w:val="24"/>
          <w:szCs w:val="24"/>
        </w:rPr>
        <w:t xml:space="preserve"> </w:t>
      </w:r>
      <w:r w:rsidR="009924A5" w:rsidRPr="00487F56">
        <w:rPr>
          <w:rFonts w:ascii="Times New Roman" w:hAnsi="Times New Roman"/>
          <w:sz w:val="24"/>
          <w:szCs w:val="24"/>
        </w:rPr>
        <w:t xml:space="preserve">Nos últimos cinco anos, houve quase 60 mil internações por intoxicação medicamentosa. No estado do Piauí, foram registradas 1.322 </w:t>
      </w:r>
      <w:r w:rsidR="009924A5" w:rsidRPr="00487F56">
        <w:rPr>
          <w:rFonts w:ascii="Times New Roman" w:hAnsi="Times New Roman"/>
          <w:sz w:val="24"/>
          <w:szCs w:val="24"/>
        </w:rPr>
        <w:lastRenderedPageBreak/>
        <w:t xml:space="preserve">internações por intoxicação de medicamentos nos últimos 5 </w:t>
      </w:r>
      <w:proofErr w:type="gramStart"/>
      <w:r w:rsidR="009924A5" w:rsidRPr="00487F56">
        <w:rPr>
          <w:rFonts w:ascii="Times New Roman" w:hAnsi="Times New Roman"/>
          <w:sz w:val="24"/>
          <w:szCs w:val="24"/>
        </w:rPr>
        <w:t>anos .</w:t>
      </w:r>
      <w:proofErr w:type="gramEnd"/>
      <w:r w:rsidR="009924A5" w:rsidRPr="00487F56">
        <w:rPr>
          <w:rFonts w:ascii="Times New Roman" w:hAnsi="Times New Roman"/>
          <w:sz w:val="24"/>
          <w:szCs w:val="24"/>
        </w:rPr>
        <w:t xml:space="preserve"> Assim o aumento do número de indivíduos idosos é proporcional ao consumo de medicamento por esta população, pois os idosos são, possivelmente, o grupo etário que mais utilizam medicamentos na sociedade, devido ao aumento da prevalência de doenças crônicas com a </w:t>
      </w:r>
      <w:proofErr w:type="gramStart"/>
      <w:r w:rsidR="009924A5" w:rsidRPr="00487F56">
        <w:rPr>
          <w:rFonts w:ascii="Times New Roman" w:hAnsi="Times New Roman"/>
          <w:sz w:val="24"/>
          <w:szCs w:val="24"/>
        </w:rPr>
        <w:t>idade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924A5" w:rsidRPr="00487F56">
        <w:rPr>
          <w:rFonts w:ascii="Times New Roman" w:hAnsi="Times New Roman"/>
          <w:sz w:val="24"/>
          <w:szCs w:val="24"/>
        </w:rPr>
        <w:t xml:space="preserve">Segundo os dados do CITOX em 2011 aproximadamente 100% dos casos aconteceram na zona urbana onde há maior </w:t>
      </w:r>
      <w:r w:rsidR="0059457B">
        <w:rPr>
          <w:rFonts w:ascii="Times New Roman" w:hAnsi="Times New Roman"/>
          <w:sz w:val="24"/>
          <w:szCs w:val="24"/>
        </w:rPr>
        <w:t xml:space="preserve">prevalência de </w:t>
      </w:r>
      <w:r w:rsidR="009924A5" w:rsidRPr="00487F56">
        <w:rPr>
          <w:rFonts w:ascii="Times New Roman" w:hAnsi="Times New Roman"/>
          <w:sz w:val="24"/>
          <w:szCs w:val="24"/>
        </w:rPr>
        <w:t xml:space="preserve">acessibilidade aos psicotrópicos nas </w:t>
      </w:r>
      <w:r w:rsidR="0059457B">
        <w:rPr>
          <w:rFonts w:ascii="Times New Roman" w:hAnsi="Times New Roman"/>
          <w:sz w:val="24"/>
          <w:szCs w:val="24"/>
        </w:rPr>
        <w:t xml:space="preserve">farmácias e drogarias tanto em </w:t>
      </w:r>
      <w:r w:rsidR="009924A5" w:rsidRPr="00487F56">
        <w:rPr>
          <w:rFonts w:ascii="Times New Roman" w:hAnsi="Times New Roman"/>
          <w:sz w:val="24"/>
          <w:szCs w:val="24"/>
        </w:rPr>
        <w:t xml:space="preserve">crianças </w:t>
      </w:r>
      <w:r w:rsidR="0059457B">
        <w:rPr>
          <w:rFonts w:ascii="Times New Roman" w:hAnsi="Times New Roman"/>
          <w:sz w:val="24"/>
          <w:szCs w:val="24"/>
        </w:rPr>
        <w:t xml:space="preserve">como </w:t>
      </w:r>
      <w:r w:rsidR="009924A5" w:rsidRPr="00487F56">
        <w:rPr>
          <w:rFonts w:ascii="Times New Roman" w:hAnsi="Times New Roman"/>
          <w:sz w:val="24"/>
          <w:szCs w:val="24"/>
        </w:rPr>
        <w:t>e</w:t>
      </w:r>
      <w:r w:rsidR="0059457B">
        <w:rPr>
          <w:rFonts w:ascii="Times New Roman" w:hAnsi="Times New Roman"/>
          <w:sz w:val="24"/>
          <w:szCs w:val="24"/>
        </w:rPr>
        <w:t>m</w:t>
      </w:r>
      <w:r w:rsidR="009924A5" w:rsidRPr="00487F56">
        <w:rPr>
          <w:rFonts w:ascii="Times New Roman" w:hAnsi="Times New Roman"/>
          <w:sz w:val="24"/>
          <w:szCs w:val="24"/>
        </w:rPr>
        <w:t xml:space="preserve"> adultos.</w:t>
      </w:r>
      <w:r>
        <w:rPr>
          <w:rFonts w:ascii="Times New Roman" w:hAnsi="Times New Roman"/>
          <w:sz w:val="24"/>
          <w:szCs w:val="24"/>
        </w:rPr>
        <w:t xml:space="preserve"> </w:t>
      </w:r>
      <w:r w:rsidR="009924A5" w:rsidRPr="00487F56">
        <w:rPr>
          <w:rFonts w:ascii="Times New Roman" w:hAnsi="Times New Roman"/>
          <w:sz w:val="24"/>
          <w:szCs w:val="24"/>
        </w:rPr>
        <w:t xml:space="preserve">A automedicação dispensa intervenção por parte de um médico, ou outro profissional habilitado, tanto no diagnóstico e na prescrição, quanto no acompanhamento do </w:t>
      </w:r>
      <w:proofErr w:type="gramStart"/>
      <w:r w:rsidR="009924A5" w:rsidRPr="00487F56">
        <w:rPr>
          <w:rFonts w:ascii="Times New Roman" w:hAnsi="Times New Roman"/>
          <w:sz w:val="24"/>
          <w:szCs w:val="24"/>
        </w:rPr>
        <w:t>tratamento</w:t>
      </w:r>
      <w:r>
        <w:rPr>
          <w:rFonts w:ascii="Times New Roman" w:hAnsi="Times New Roman"/>
          <w:sz w:val="24"/>
          <w:szCs w:val="24"/>
        </w:rPr>
        <w:t xml:space="preserve"> </w:t>
      </w:r>
      <w:r w:rsidR="009924A5" w:rsidRPr="00487F56">
        <w:rPr>
          <w:rFonts w:ascii="Times New Roman" w:hAnsi="Times New Roman"/>
          <w:sz w:val="24"/>
          <w:szCs w:val="24"/>
        </w:rPr>
        <w:t>.</w:t>
      </w:r>
      <w:proofErr w:type="gramEnd"/>
      <w:r w:rsidR="009924A5" w:rsidRPr="00487F56">
        <w:rPr>
          <w:rFonts w:ascii="Times New Roman" w:hAnsi="Times New Roman"/>
          <w:sz w:val="24"/>
          <w:szCs w:val="24"/>
        </w:rPr>
        <w:t xml:space="preserve"> É evidente que o risco dessa prática está correlacionado ao grau de instrução e informação dos usuários sobre medicamentos, bem como com à acessibilidade aos medicamentos no sistema de saúde.    </w:t>
      </w:r>
      <w:r w:rsidR="0059457B">
        <w:rPr>
          <w:rFonts w:ascii="Times New Roman" w:hAnsi="Times New Roman"/>
          <w:sz w:val="24"/>
          <w:szCs w:val="24"/>
        </w:rPr>
        <w:t xml:space="preserve">Ressalta-se </w:t>
      </w:r>
      <w:r w:rsidR="009924A5" w:rsidRPr="00487F56">
        <w:rPr>
          <w:rFonts w:ascii="Times New Roman" w:hAnsi="Times New Roman"/>
          <w:sz w:val="24"/>
          <w:szCs w:val="24"/>
        </w:rPr>
        <w:t>que a tentativa de suicídio foi responsável pela maior parcela dos casos entre as circunstâncias que motivaram eventos de intoxicação por medic</w:t>
      </w:r>
      <w:r w:rsidR="00A741AB">
        <w:rPr>
          <w:rFonts w:ascii="Times New Roman" w:hAnsi="Times New Roman"/>
          <w:sz w:val="24"/>
          <w:szCs w:val="24"/>
        </w:rPr>
        <w:t xml:space="preserve">amentos nos anos de 2010 a 2013, </w:t>
      </w:r>
      <w:r w:rsidR="00A741AB" w:rsidRPr="00487F56">
        <w:rPr>
          <w:rFonts w:ascii="Times New Roman" w:hAnsi="Times New Roman"/>
          <w:sz w:val="24"/>
          <w:szCs w:val="24"/>
        </w:rPr>
        <w:t xml:space="preserve">principalmente os </w:t>
      </w:r>
      <w:proofErr w:type="spellStart"/>
      <w:r w:rsidR="00A741AB" w:rsidRPr="00487F56">
        <w:rPr>
          <w:rFonts w:ascii="Times New Roman" w:hAnsi="Times New Roman"/>
          <w:sz w:val="24"/>
          <w:szCs w:val="24"/>
        </w:rPr>
        <w:t>tranqüilizantes</w:t>
      </w:r>
      <w:proofErr w:type="spellEnd"/>
      <w:r w:rsidR="00A741AB" w:rsidRPr="00487F56">
        <w:rPr>
          <w:rFonts w:ascii="Times New Roman" w:hAnsi="Times New Roman"/>
          <w:sz w:val="24"/>
          <w:szCs w:val="24"/>
        </w:rPr>
        <w:t xml:space="preserve">, antidepressivos e </w:t>
      </w:r>
      <w:proofErr w:type="spellStart"/>
      <w:r w:rsidR="00A741AB" w:rsidRPr="00487F56">
        <w:rPr>
          <w:rFonts w:ascii="Times New Roman" w:hAnsi="Times New Roman"/>
          <w:sz w:val="24"/>
          <w:szCs w:val="24"/>
        </w:rPr>
        <w:t>antico</w:t>
      </w:r>
      <w:r w:rsidR="00A741AB">
        <w:rPr>
          <w:rFonts w:ascii="Times New Roman" w:hAnsi="Times New Roman"/>
          <w:sz w:val="24"/>
          <w:szCs w:val="24"/>
        </w:rPr>
        <w:t>nvulsivos</w:t>
      </w:r>
      <w:proofErr w:type="spellEnd"/>
      <w:r w:rsidR="00A741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Evidencia-se</w:t>
      </w:r>
      <w:r w:rsidR="009924A5" w:rsidRPr="00487F56">
        <w:rPr>
          <w:rFonts w:ascii="Times New Roman" w:hAnsi="Times New Roman"/>
          <w:sz w:val="24"/>
          <w:szCs w:val="24"/>
        </w:rPr>
        <w:t xml:space="preserve"> a importância da prescrição médica, pois para a aquisição de psicotrópicos necessita-se da mesma, e dos riscos que essas drogas podem ocasionar ao paciente pela possibilidade de ocasionar depend</w:t>
      </w:r>
      <w:r w:rsidR="00A741AB">
        <w:rPr>
          <w:rFonts w:ascii="Times New Roman" w:hAnsi="Times New Roman"/>
          <w:sz w:val="24"/>
          <w:szCs w:val="24"/>
        </w:rPr>
        <w:t>ência, agravamento de doenças, tolerância nos usuários e intoxicações.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31C">
        <w:rPr>
          <w:rFonts w:ascii="Times New Roman" w:hAnsi="Times New Roman"/>
          <w:b/>
          <w:sz w:val="24"/>
          <w:szCs w:val="24"/>
        </w:rPr>
        <w:t>CONCLUSÃO</w:t>
      </w:r>
      <w:r w:rsidR="00C4631C" w:rsidRPr="00C4631C">
        <w:rPr>
          <w:rFonts w:ascii="Times New Roman" w:hAnsi="Times New Roman"/>
          <w:b/>
          <w:sz w:val="24"/>
          <w:szCs w:val="24"/>
        </w:rPr>
        <w:t xml:space="preserve">: </w:t>
      </w:r>
      <w:r w:rsidR="009924A5" w:rsidRPr="00487F56">
        <w:rPr>
          <w:rFonts w:ascii="Times New Roman" w:hAnsi="Times New Roman"/>
          <w:sz w:val="24"/>
          <w:szCs w:val="24"/>
        </w:rPr>
        <w:t>Analisando os dados apresentados do número de intoxicações por psicotrópicos, percebeu-se que a população não tem conhecimento dos reais riscos aos quais pode estar exposta ao fazer uso desta classe de medicamentos.</w:t>
      </w:r>
      <w:r>
        <w:rPr>
          <w:rFonts w:ascii="Times New Roman" w:hAnsi="Times New Roman"/>
          <w:sz w:val="24"/>
          <w:szCs w:val="24"/>
        </w:rPr>
        <w:t xml:space="preserve"> </w:t>
      </w:r>
      <w:r w:rsidR="009924A5" w:rsidRPr="00487F56">
        <w:rPr>
          <w:rFonts w:ascii="Times New Roman" w:hAnsi="Times New Roman"/>
          <w:sz w:val="24"/>
          <w:szCs w:val="24"/>
        </w:rPr>
        <w:t xml:space="preserve">Destaca-se a importâncias de trabalhos desta natureza, tendo em vista que a maioria dos estudos relata intoxicações em adultos e crianças, sendo fundamental estudar mais </w:t>
      </w:r>
      <w:proofErr w:type="spellStart"/>
      <w:r w:rsidR="009924A5" w:rsidRPr="00487F56">
        <w:rPr>
          <w:rFonts w:ascii="Times New Roman" w:hAnsi="Times New Roman"/>
          <w:sz w:val="24"/>
          <w:szCs w:val="24"/>
        </w:rPr>
        <w:t>aprofundadamente</w:t>
      </w:r>
      <w:proofErr w:type="spellEnd"/>
      <w:r w:rsidR="009924A5" w:rsidRPr="00487F56">
        <w:rPr>
          <w:rFonts w:ascii="Times New Roman" w:hAnsi="Times New Roman"/>
          <w:sz w:val="24"/>
          <w:szCs w:val="24"/>
        </w:rPr>
        <w:t xml:space="preserve"> os casos de intoxicação em diferentes faixas etária e suas classes farmacológicas.</w:t>
      </w:r>
      <w:r>
        <w:rPr>
          <w:rFonts w:ascii="Times New Roman" w:hAnsi="Times New Roman"/>
          <w:sz w:val="24"/>
          <w:szCs w:val="24"/>
        </w:rPr>
        <w:t xml:space="preserve"> </w:t>
      </w:r>
      <w:r w:rsidR="009924A5" w:rsidRPr="00487F56">
        <w:rPr>
          <w:rFonts w:ascii="Times New Roman" w:hAnsi="Times New Roman"/>
          <w:sz w:val="24"/>
          <w:szCs w:val="24"/>
        </w:rPr>
        <w:t xml:space="preserve">Portanto, sugere-se, para diminuição esses dados, a adoção de medidas </w:t>
      </w:r>
      <w:proofErr w:type="spellStart"/>
      <w:r w:rsidR="009924A5" w:rsidRPr="00487F56">
        <w:rPr>
          <w:rFonts w:ascii="Times New Roman" w:hAnsi="Times New Roman"/>
          <w:sz w:val="24"/>
          <w:szCs w:val="24"/>
        </w:rPr>
        <w:t>sócio-educativa</w:t>
      </w:r>
      <w:proofErr w:type="spellEnd"/>
      <w:r w:rsidR="009924A5" w:rsidRPr="00487F56">
        <w:rPr>
          <w:rFonts w:ascii="Times New Roman" w:hAnsi="Times New Roman"/>
          <w:sz w:val="24"/>
          <w:szCs w:val="24"/>
        </w:rPr>
        <w:t xml:space="preserve">, ou a promoção de conscientização em massa para explicar os reais perigos ao se utilizar medicamentos psicotrópicos sem a devida orientação médica ou farmacêutica. </w:t>
      </w:r>
    </w:p>
    <w:p w:rsidR="00662739" w:rsidRDefault="00662739" w:rsidP="00353C8F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62739" w:rsidRPr="00487F56" w:rsidRDefault="00662739" w:rsidP="00662739">
      <w:pPr>
        <w:pStyle w:val="BCAuthorAddress"/>
        <w:spacing w:after="0" w:line="240" w:lineRule="auto"/>
        <w:ind w:right="0"/>
        <w:jc w:val="both"/>
        <w:rPr>
          <w:rFonts w:ascii="Times New Roman" w:eastAsia="Arial" w:hAnsi="Times New Roman" w:cs="Times New Roman"/>
          <w:i w:val="0"/>
          <w:sz w:val="24"/>
          <w:szCs w:val="24"/>
          <w:lang w:val="pt-BR"/>
        </w:rPr>
      </w:pPr>
      <w:r w:rsidRPr="009924A5">
        <w:rPr>
          <w:rFonts w:ascii="Times New Roman" w:hAnsi="Times New Roman" w:cs="Times New Roman"/>
          <w:b/>
          <w:i w:val="0"/>
          <w:sz w:val="24"/>
          <w:szCs w:val="24"/>
          <w:lang w:val="pt-BR"/>
        </w:rPr>
        <w:t>Palavras-chave:</w:t>
      </w:r>
      <w:r w:rsidRPr="009924A5">
        <w:rPr>
          <w:rFonts w:ascii="Times New Roman" w:eastAsia="Arial" w:hAnsi="Times New Roman" w:cs="Times New Roman"/>
          <w:b/>
          <w:i w:val="0"/>
          <w:sz w:val="24"/>
          <w:szCs w:val="24"/>
          <w:lang w:val="pt-BR"/>
        </w:rPr>
        <w:t xml:space="preserve"> Psicotrópicos, Intoxicação, Automedicação</w:t>
      </w:r>
      <w:r w:rsidRPr="00487F56">
        <w:rPr>
          <w:rFonts w:ascii="Times New Roman" w:eastAsia="Arial" w:hAnsi="Times New Roman" w:cs="Times New Roman"/>
          <w:i w:val="0"/>
          <w:sz w:val="24"/>
          <w:szCs w:val="24"/>
          <w:lang w:val="pt-BR"/>
        </w:rPr>
        <w:t>.</w:t>
      </w:r>
    </w:p>
    <w:p w:rsidR="00662739" w:rsidRPr="00487F56" w:rsidRDefault="00662739" w:rsidP="00353C8F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4631C" w:rsidRPr="00C4631C" w:rsidRDefault="00C4631C" w:rsidP="00C4631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31C" w:rsidRPr="00C4631C" w:rsidRDefault="00C4631C" w:rsidP="00C4631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31C">
        <w:rPr>
          <w:rFonts w:ascii="Times New Roman" w:eastAsia="Times New Roman" w:hAnsi="Times New Roman" w:cs="Times New Roman"/>
          <w:b/>
          <w:sz w:val="24"/>
          <w:szCs w:val="24"/>
        </w:rPr>
        <w:t>Refer</w:t>
      </w:r>
      <w:r w:rsidR="00353C8F">
        <w:rPr>
          <w:rFonts w:ascii="Times New Roman" w:eastAsia="Times New Roman" w:hAnsi="Times New Roman" w:cs="Times New Roman"/>
          <w:b/>
          <w:sz w:val="24"/>
          <w:szCs w:val="24"/>
        </w:rPr>
        <w:t>ências</w:t>
      </w:r>
      <w:r w:rsidRPr="00C4631C">
        <w:rPr>
          <w:rFonts w:ascii="Times New Roman" w:eastAsia="Times New Roman" w:hAnsi="Times New Roman" w:cs="Times New Roman"/>
          <w:b/>
          <w:sz w:val="24"/>
          <w:szCs w:val="24"/>
        </w:rPr>
        <w:t xml:space="preserve"> bibliográfic</w:t>
      </w:r>
      <w:r w:rsidR="00353C8F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:rsidR="009924A5" w:rsidRPr="00487F56" w:rsidRDefault="009924A5" w:rsidP="009924A5">
      <w:pPr>
        <w:jc w:val="both"/>
        <w:rPr>
          <w:rFonts w:ascii="Times New Roman" w:hAnsi="Times New Roman" w:cs="Times New Roman"/>
          <w:sz w:val="24"/>
          <w:szCs w:val="24"/>
        </w:rPr>
      </w:pPr>
      <w:r w:rsidRPr="00487F56">
        <w:rPr>
          <w:rFonts w:ascii="Times New Roman" w:hAnsi="Times New Roman" w:cs="Times New Roman"/>
          <w:sz w:val="24"/>
          <w:szCs w:val="24"/>
        </w:rPr>
        <w:t xml:space="preserve">AGÊNCIA SAÚDE. </w:t>
      </w:r>
      <w:r w:rsidRPr="00487F56">
        <w:rPr>
          <w:rFonts w:ascii="Times New Roman" w:hAnsi="Times New Roman" w:cs="Times New Roman"/>
          <w:b/>
          <w:sz w:val="24"/>
          <w:szCs w:val="24"/>
        </w:rPr>
        <w:t>IBGE começa pesquisa sobre uso de medicamento no Piaui.</w:t>
      </w:r>
      <w:r w:rsidRPr="00487F56">
        <w:rPr>
          <w:rFonts w:ascii="Times New Roman" w:hAnsi="Times New Roman" w:cs="Times New Roman"/>
          <w:sz w:val="24"/>
          <w:szCs w:val="24"/>
        </w:rPr>
        <w:t xml:space="preserve"> Portal do dia. 2013. Disponível em:&lt;</w:t>
      </w:r>
      <w:r w:rsidRPr="00487F56">
        <w:rPr>
          <w:rFonts w:ascii="Times New Roman" w:hAnsi="Times New Roman" w:cs="Times New Roman"/>
          <w:sz w:val="24"/>
          <w:szCs w:val="24"/>
          <w:u w:val="single"/>
        </w:rPr>
        <w:t>http://www.portalodia.com/noticias/piaui/ibge-comeca-pesquisa-sobre-uso-de-medicamento-no-piaui-182673.html</w:t>
      </w:r>
      <w:r w:rsidR="008748F6">
        <w:rPr>
          <w:rFonts w:ascii="Times New Roman" w:hAnsi="Times New Roman" w:cs="Times New Roman"/>
          <w:sz w:val="24"/>
          <w:szCs w:val="24"/>
        </w:rPr>
        <w:t>&gt;</w:t>
      </w:r>
    </w:p>
    <w:p w:rsidR="009924A5" w:rsidRPr="00487F56" w:rsidRDefault="009924A5" w:rsidP="009924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4A5" w:rsidRPr="00487F56" w:rsidRDefault="009924A5" w:rsidP="009924A5">
      <w:pPr>
        <w:jc w:val="both"/>
        <w:rPr>
          <w:rFonts w:ascii="Times New Roman" w:hAnsi="Times New Roman" w:cs="Times New Roman"/>
          <w:sz w:val="24"/>
          <w:szCs w:val="24"/>
        </w:rPr>
      </w:pPr>
      <w:r w:rsidRPr="00487F56">
        <w:rPr>
          <w:rFonts w:ascii="Times New Roman" w:hAnsi="Times New Roman" w:cs="Times New Roman"/>
          <w:sz w:val="24"/>
          <w:szCs w:val="24"/>
        </w:rPr>
        <w:t xml:space="preserve">CENTRO BRASILEIRO DE INFORMAÇÕES SOBRE DROGAS PSICOTRÓPICOS. </w:t>
      </w:r>
      <w:r w:rsidRPr="00487F56">
        <w:rPr>
          <w:rFonts w:ascii="Times New Roman" w:hAnsi="Times New Roman" w:cs="Times New Roman"/>
          <w:b/>
          <w:sz w:val="24"/>
          <w:szCs w:val="24"/>
        </w:rPr>
        <w:t>Informações sobre drogas psicotrópicas</w:t>
      </w:r>
      <w:r w:rsidRPr="00487F56">
        <w:rPr>
          <w:rFonts w:ascii="Times New Roman" w:hAnsi="Times New Roman" w:cs="Times New Roman"/>
          <w:sz w:val="24"/>
          <w:szCs w:val="24"/>
        </w:rPr>
        <w:t>. São Paulo. Universidade Federal de São Paulo, 2007.</w:t>
      </w:r>
    </w:p>
    <w:p w:rsidR="009924A5" w:rsidRPr="00487F56" w:rsidRDefault="009924A5" w:rsidP="009924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4A5" w:rsidRPr="00487F56" w:rsidRDefault="009924A5" w:rsidP="009924A5">
      <w:pPr>
        <w:jc w:val="both"/>
        <w:rPr>
          <w:rFonts w:ascii="Times New Roman" w:hAnsi="Times New Roman" w:cs="Times New Roman"/>
          <w:sz w:val="24"/>
          <w:szCs w:val="24"/>
        </w:rPr>
      </w:pPr>
      <w:r w:rsidRPr="00487F56">
        <w:rPr>
          <w:rFonts w:ascii="Times New Roman" w:hAnsi="Times New Roman" w:cs="Times New Roman"/>
          <w:sz w:val="24"/>
          <w:szCs w:val="24"/>
        </w:rPr>
        <w:t>CAMPOS, A. V; LIMA, C.U; FILHO, S. E.</w:t>
      </w:r>
      <w:r w:rsidRPr="00487F56">
        <w:rPr>
          <w:rFonts w:ascii="Times New Roman" w:hAnsi="Times New Roman" w:cs="Times New Roman"/>
          <w:b/>
          <w:sz w:val="24"/>
          <w:szCs w:val="24"/>
        </w:rPr>
        <w:t xml:space="preserve"> Prevalência e riscos da prática da automedicação por pacientes do centro de estratégia de agentes comunitários de saúde (</w:t>
      </w:r>
      <w:proofErr w:type="spellStart"/>
      <w:r w:rsidRPr="00487F56">
        <w:rPr>
          <w:rFonts w:ascii="Times New Roman" w:hAnsi="Times New Roman" w:cs="Times New Roman"/>
          <w:b/>
          <w:sz w:val="24"/>
          <w:szCs w:val="24"/>
        </w:rPr>
        <w:t>eacs</w:t>
      </w:r>
      <w:proofErr w:type="spellEnd"/>
      <w:r w:rsidRPr="00487F56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87F56">
        <w:rPr>
          <w:rFonts w:ascii="Times New Roman" w:hAnsi="Times New Roman" w:cs="Times New Roman"/>
          <w:b/>
          <w:sz w:val="24"/>
          <w:szCs w:val="24"/>
        </w:rPr>
        <w:t>joel</w:t>
      </w:r>
      <w:proofErr w:type="spellEnd"/>
      <w:r w:rsidRPr="00487F56">
        <w:rPr>
          <w:rFonts w:ascii="Times New Roman" w:hAnsi="Times New Roman" w:cs="Times New Roman"/>
          <w:b/>
          <w:sz w:val="24"/>
          <w:szCs w:val="24"/>
        </w:rPr>
        <w:t xml:space="preserve"> neves, no município de três lagoas-ms.</w:t>
      </w:r>
      <w:r w:rsidRPr="00487F56">
        <w:rPr>
          <w:rFonts w:ascii="Times New Roman" w:hAnsi="Times New Roman" w:cs="Times New Roman"/>
          <w:sz w:val="24"/>
          <w:szCs w:val="24"/>
        </w:rPr>
        <w:t xml:space="preserve"> 2013. Faculdades Integradas de Três Lagoas – FITL/AEMS; Universidade Estadual de Maringá, 2013.</w:t>
      </w:r>
    </w:p>
    <w:p w:rsidR="009924A5" w:rsidRPr="00487F56" w:rsidRDefault="009924A5" w:rsidP="009924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4A5" w:rsidRPr="00487F56" w:rsidRDefault="009924A5" w:rsidP="009924A5">
      <w:pPr>
        <w:jc w:val="both"/>
        <w:rPr>
          <w:rFonts w:ascii="Times New Roman" w:hAnsi="Times New Roman" w:cs="Times New Roman"/>
          <w:sz w:val="24"/>
          <w:szCs w:val="24"/>
        </w:rPr>
      </w:pPr>
      <w:r w:rsidRPr="00487F56">
        <w:rPr>
          <w:rFonts w:ascii="Times New Roman" w:hAnsi="Times New Roman" w:cs="Times New Roman"/>
          <w:sz w:val="24"/>
          <w:szCs w:val="24"/>
        </w:rPr>
        <w:t xml:space="preserve">CARLINI, E. A.; NAPPO, S. A.; GALDURÓZ, J. C. F.; NOTO, A. R. </w:t>
      </w:r>
      <w:r w:rsidRPr="00487F56">
        <w:rPr>
          <w:rFonts w:ascii="Times New Roman" w:hAnsi="Times New Roman" w:cs="Times New Roman"/>
          <w:b/>
          <w:sz w:val="24"/>
          <w:szCs w:val="24"/>
        </w:rPr>
        <w:t xml:space="preserve">Drogas Psicotrópicas: o que são e como agem. </w:t>
      </w:r>
      <w:r w:rsidRPr="00487F56">
        <w:rPr>
          <w:rFonts w:ascii="Times New Roman" w:hAnsi="Times New Roman" w:cs="Times New Roman"/>
          <w:sz w:val="24"/>
          <w:szCs w:val="24"/>
        </w:rPr>
        <w:t>Revista IMESC, n. 3, p. 09-35, 2001.</w:t>
      </w:r>
    </w:p>
    <w:p w:rsidR="009924A5" w:rsidRPr="00487F56" w:rsidRDefault="009924A5" w:rsidP="009924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4A5" w:rsidRPr="00487F56" w:rsidRDefault="009924A5" w:rsidP="009924A5">
      <w:pPr>
        <w:jc w:val="both"/>
        <w:rPr>
          <w:rFonts w:ascii="Times New Roman" w:hAnsi="Times New Roman" w:cs="Times New Roman"/>
          <w:sz w:val="24"/>
          <w:szCs w:val="24"/>
        </w:rPr>
      </w:pPr>
      <w:r w:rsidRPr="00487F56">
        <w:rPr>
          <w:rFonts w:ascii="Times New Roman" w:hAnsi="Times New Roman" w:cs="Times New Roman"/>
          <w:sz w:val="24"/>
          <w:szCs w:val="24"/>
        </w:rPr>
        <w:t xml:space="preserve">FUNDAÇÃO OSVALDO CRUZ. </w:t>
      </w:r>
      <w:r w:rsidRPr="00487F56">
        <w:rPr>
          <w:rFonts w:ascii="Times New Roman" w:hAnsi="Times New Roman" w:cs="Times New Roman"/>
          <w:b/>
          <w:sz w:val="24"/>
          <w:szCs w:val="24"/>
        </w:rPr>
        <w:t>Crianças são 25% das vítimas de intoxicação</w:t>
      </w:r>
      <w:r w:rsidRPr="00487F56">
        <w:rPr>
          <w:rFonts w:ascii="Times New Roman" w:hAnsi="Times New Roman" w:cs="Times New Roman"/>
          <w:sz w:val="24"/>
          <w:szCs w:val="24"/>
        </w:rPr>
        <w:t>. 2007. Disponível em &lt;</w:t>
      </w:r>
      <w:r w:rsidRPr="00487F56">
        <w:rPr>
          <w:rFonts w:ascii="Times New Roman" w:hAnsi="Times New Roman" w:cs="Times New Roman"/>
          <w:sz w:val="24"/>
          <w:szCs w:val="24"/>
          <w:u w:val="single"/>
        </w:rPr>
        <w:t>http://portal.fiocruz.br/pt-br/node/1911</w:t>
      </w:r>
      <w:r w:rsidR="008748F6">
        <w:rPr>
          <w:rFonts w:ascii="Times New Roman" w:hAnsi="Times New Roman" w:cs="Times New Roman"/>
          <w:sz w:val="24"/>
          <w:szCs w:val="24"/>
        </w:rPr>
        <w:t>&gt;</w:t>
      </w:r>
    </w:p>
    <w:p w:rsidR="009924A5" w:rsidRPr="00487F56" w:rsidRDefault="009924A5" w:rsidP="009924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4A5" w:rsidRPr="00487F56" w:rsidRDefault="009924A5" w:rsidP="009924A5">
      <w:pPr>
        <w:jc w:val="both"/>
        <w:rPr>
          <w:rFonts w:ascii="Times New Roman" w:hAnsi="Times New Roman" w:cs="Times New Roman"/>
          <w:sz w:val="24"/>
          <w:szCs w:val="24"/>
        </w:rPr>
      </w:pPr>
      <w:r w:rsidRPr="00487F56">
        <w:rPr>
          <w:rFonts w:ascii="Times New Roman" w:hAnsi="Times New Roman" w:cs="Times New Roman"/>
          <w:sz w:val="24"/>
          <w:szCs w:val="24"/>
        </w:rPr>
        <w:t xml:space="preserve">FLORES, V. B; BENVEGNÚ, L. A. </w:t>
      </w:r>
      <w:r w:rsidRPr="00487F56">
        <w:rPr>
          <w:rFonts w:ascii="Times New Roman" w:hAnsi="Times New Roman" w:cs="Times New Roman"/>
          <w:b/>
          <w:sz w:val="24"/>
          <w:szCs w:val="24"/>
        </w:rPr>
        <w:t>Perfil de utilização de medicamentos em idosos da zona urbana de Santa Rosa, Rio Grande do Sul, Brasil</w:t>
      </w:r>
      <w:r w:rsidRPr="00487F56">
        <w:rPr>
          <w:rFonts w:ascii="Times New Roman" w:hAnsi="Times New Roman" w:cs="Times New Roman"/>
          <w:sz w:val="24"/>
          <w:szCs w:val="24"/>
        </w:rPr>
        <w:t xml:space="preserve">. Cad. Saúde Pública. v. 24, n. 6, p.1439-1446, </w:t>
      </w:r>
      <w:proofErr w:type="spellStart"/>
      <w:r w:rsidRPr="00487F56">
        <w:rPr>
          <w:rFonts w:ascii="Times New Roman" w:hAnsi="Times New Roman" w:cs="Times New Roman"/>
          <w:sz w:val="24"/>
          <w:szCs w:val="24"/>
        </w:rPr>
        <w:t>jun</w:t>
      </w:r>
      <w:proofErr w:type="spellEnd"/>
      <w:r w:rsidRPr="00487F56">
        <w:rPr>
          <w:rFonts w:ascii="Times New Roman" w:hAnsi="Times New Roman" w:cs="Times New Roman"/>
          <w:sz w:val="24"/>
          <w:szCs w:val="24"/>
        </w:rPr>
        <w:t xml:space="preserve">, 2008. </w:t>
      </w:r>
    </w:p>
    <w:p w:rsidR="009924A5" w:rsidRPr="00487F56" w:rsidRDefault="009924A5" w:rsidP="009924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4A5" w:rsidRPr="00487F56" w:rsidRDefault="009924A5" w:rsidP="009924A5">
      <w:pPr>
        <w:jc w:val="both"/>
        <w:rPr>
          <w:rFonts w:ascii="Times New Roman" w:hAnsi="Times New Roman" w:cs="Times New Roman"/>
          <w:sz w:val="24"/>
          <w:szCs w:val="24"/>
        </w:rPr>
      </w:pPr>
      <w:r w:rsidRPr="00487F56">
        <w:rPr>
          <w:rFonts w:ascii="Times New Roman" w:hAnsi="Times New Roman" w:cs="Times New Roman"/>
          <w:sz w:val="24"/>
          <w:szCs w:val="24"/>
        </w:rPr>
        <w:t xml:space="preserve">PINHEIRO, M. F et al. </w:t>
      </w:r>
      <w:r w:rsidRPr="00487F56">
        <w:rPr>
          <w:rFonts w:ascii="Times New Roman" w:hAnsi="Times New Roman" w:cs="Times New Roman"/>
          <w:b/>
          <w:sz w:val="24"/>
          <w:szCs w:val="24"/>
        </w:rPr>
        <w:t xml:space="preserve">Avaliação transversal do perfil de indivíduos portadores de nível superior praticantes de automedicação. </w:t>
      </w:r>
      <w:r w:rsidRPr="00487F56">
        <w:rPr>
          <w:rFonts w:ascii="Times New Roman" w:hAnsi="Times New Roman" w:cs="Times New Roman"/>
          <w:sz w:val="24"/>
          <w:szCs w:val="24"/>
        </w:rPr>
        <w:t xml:space="preserve">Saúde em Foco, São Paulo, v. 1, n. 6, p.7-15, maio 2013. </w:t>
      </w:r>
    </w:p>
    <w:p w:rsidR="009924A5" w:rsidRPr="00487F56" w:rsidRDefault="009924A5" w:rsidP="009924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4A5" w:rsidRPr="00487F56" w:rsidRDefault="009924A5" w:rsidP="009924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4A5" w:rsidRPr="00487F56" w:rsidRDefault="009924A5" w:rsidP="009924A5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0000"/>
        <w:spacing w:after="120"/>
        <w:ind w:left="0"/>
        <w:jc w:val="left"/>
        <w:rPr>
          <w:rFonts w:ascii="Times New Roman" w:hAnsi="Times New Roman" w:cs="Times New Roman"/>
          <w:sz w:val="24"/>
          <w:szCs w:val="24"/>
          <w:lang w:val="pt-BR"/>
        </w:rPr>
        <w:sectPr w:rsidR="009924A5" w:rsidRPr="00487F56" w:rsidSect="009924A5">
          <w:pgSz w:w="11906" w:h="16838"/>
          <w:pgMar w:top="1134" w:right="1134" w:bottom="1134" w:left="1134" w:header="720" w:footer="890" w:gutter="0"/>
          <w:cols w:space="720"/>
          <w:docGrid w:linePitch="360"/>
        </w:sectPr>
      </w:pPr>
    </w:p>
    <w:p w:rsidR="009924A5" w:rsidRPr="00487F56" w:rsidRDefault="009924A5" w:rsidP="00992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32" w:rsidRPr="00C4631C" w:rsidRDefault="00670032" w:rsidP="00C463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70032" w:rsidRPr="00C46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CE"/>
    <w:rsid w:val="00095AAF"/>
    <w:rsid w:val="001006A1"/>
    <w:rsid w:val="002243CA"/>
    <w:rsid w:val="002C3513"/>
    <w:rsid w:val="00353C8F"/>
    <w:rsid w:val="0059457B"/>
    <w:rsid w:val="00646E12"/>
    <w:rsid w:val="00662739"/>
    <w:rsid w:val="00670032"/>
    <w:rsid w:val="006C26CE"/>
    <w:rsid w:val="0078652D"/>
    <w:rsid w:val="007E0059"/>
    <w:rsid w:val="007F425A"/>
    <w:rsid w:val="008748F6"/>
    <w:rsid w:val="009161F8"/>
    <w:rsid w:val="009924A5"/>
    <w:rsid w:val="009F4385"/>
    <w:rsid w:val="00A72705"/>
    <w:rsid w:val="00A741AB"/>
    <w:rsid w:val="00A90C11"/>
    <w:rsid w:val="00C4631C"/>
    <w:rsid w:val="00C56CD9"/>
    <w:rsid w:val="00D32B7D"/>
    <w:rsid w:val="00DB16C0"/>
    <w:rsid w:val="00DF7038"/>
    <w:rsid w:val="00F3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B8117-D053-4106-BF5B-9A4AC780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3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4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90C11"/>
    <w:rPr>
      <w:color w:val="0000FF" w:themeColor="hyperlink"/>
      <w:u w:val="single"/>
    </w:rPr>
  </w:style>
  <w:style w:type="paragraph" w:customStyle="1" w:styleId="BCAuthorAddress">
    <w:name w:val="BC_Author_Address"/>
    <w:basedOn w:val="Normal"/>
    <w:next w:val="Normal"/>
    <w:rsid w:val="009924A5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 w:eastAsia="zh-CN"/>
    </w:rPr>
  </w:style>
  <w:style w:type="paragraph" w:customStyle="1" w:styleId="TAMainText">
    <w:name w:val="TA_Main_Text"/>
    <w:basedOn w:val="Normal"/>
    <w:rsid w:val="009924A5"/>
    <w:pPr>
      <w:suppressAutoHyphens/>
      <w:overflowPunct w:val="0"/>
      <w:autoSpaceDE w:val="0"/>
      <w:spacing w:after="0" w:line="240" w:lineRule="exact"/>
      <w:ind w:firstLine="202"/>
      <w:jc w:val="both"/>
      <w:textAlignment w:val="baseline"/>
    </w:pPr>
    <w:rPr>
      <w:rFonts w:ascii="Times" w:eastAsia="Times New Roman" w:hAnsi="Times" w:cs="Times"/>
      <w:sz w:val="20"/>
      <w:szCs w:val="20"/>
      <w:lang w:val="en-US" w:eastAsia="zh-CN"/>
    </w:rPr>
  </w:style>
  <w:style w:type="paragraph" w:styleId="SemEspaamento">
    <w:name w:val="No Spacing"/>
    <w:uiPriority w:val="1"/>
    <w:qFormat/>
    <w:rsid w:val="009924A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Caracteresdenotaderodap">
    <w:name w:val="Caracteres de nota de rodapé"/>
    <w:rsid w:val="009924A5"/>
    <w:rPr>
      <w:vertAlign w:val="superscript"/>
    </w:rPr>
  </w:style>
  <w:style w:type="paragraph" w:customStyle="1" w:styleId="Absbox">
    <w:name w:val="Absbox"/>
    <w:basedOn w:val="Normal"/>
    <w:rsid w:val="009924A5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uppressAutoHyphens/>
      <w:overflowPunct w:val="0"/>
      <w:autoSpaceDE w:val="0"/>
      <w:spacing w:before="200" w:after="320" w:line="220" w:lineRule="exact"/>
      <w:ind w:left="86" w:right="130"/>
      <w:jc w:val="center"/>
      <w:textAlignment w:val="baseline"/>
    </w:pPr>
    <w:rPr>
      <w:rFonts w:ascii="Helvetica" w:eastAsia="Arial" w:hAnsi="Helvetica" w:cs="Helvetica"/>
      <w:b/>
      <w:bCs/>
      <w:color w:val="FFFFFF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tormarllos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Leão</dc:creator>
  <cp:keywords/>
  <dc:description/>
  <cp:lastModifiedBy>CLIENTE</cp:lastModifiedBy>
  <cp:revision>2</cp:revision>
  <dcterms:created xsi:type="dcterms:W3CDTF">2019-10-29T18:48:00Z</dcterms:created>
  <dcterms:modified xsi:type="dcterms:W3CDTF">2019-10-29T18:48:00Z</dcterms:modified>
</cp:coreProperties>
</file>