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3A952" w14:textId="735C67EE" w:rsidR="00350CFE" w:rsidRPr="00350CFE" w:rsidRDefault="00350CFE" w:rsidP="0005141D">
      <w:pPr>
        <w:spacing w:line="276" w:lineRule="auto"/>
        <w:jc w:val="center"/>
        <w:rPr>
          <w:b/>
          <w:sz w:val="28"/>
        </w:rPr>
      </w:pPr>
      <w:r w:rsidRPr="00350CFE">
        <w:rPr>
          <w:b/>
          <w:sz w:val="28"/>
        </w:rPr>
        <w:t xml:space="preserve">ESTUDO DA INFECÇÃO POR </w:t>
      </w:r>
      <w:r w:rsidRPr="00350CFE">
        <w:rPr>
          <w:b/>
          <w:i/>
          <w:sz w:val="28"/>
        </w:rPr>
        <w:t xml:space="preserve">TOXOPLASMA GONDII </w:t>
      </w:r>
      <w:r w:rsidRPr="00350CFE">
        <w:rPr>
          <w:b/>
          <w:sz w:val="28"/>
        </w:rPr>
        <w:t>EM CÃES E GATOS DOMÉSTICOS NO MUNICÍPIO DO RIO DE JANEIRO, RJ, BRASIL</w:t>
      </w:r>
    </w:p>
    <w:p w14:paraId="377107B5" w14:textId="77777777" w:rsidR="00B9375F" w:rsidRDefault="00893341" w:rsidP="0094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6416C8B" w14:textId="674BF817" w:rsidR="00B9375F" w:rsidRPr="00350CFE" w:rsidRDefault="00350CFE" w:rsidP="0094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Guimarães, MPP</w:t>
      </w:r>
      <w:r w:rsidR="00893341">
        <w:rPr>
          <w:color w:val="313131"/>
          <w:sz w:val="22"/>
          <w:szCs w:val="22"/>
          <w:highlight w:val="white"/>
          <w:vertAlign w:val="superscript"/>
        </w:rPr>
        <w:t>1</w:t>
      </w:r>
      <w:r w:rsidR="00893341">
        <w:rPr>
          <w:color w:val="313131"/>
          <w:sz w:val="22"/>
          <w:szCs w:val="22"/>
          <w:highlight w:val="white"/>
        </w:rPr>
        <w:t xml:space="preserve">, </w:t>
      </w:r>
      <w:r w:rsidR="00C12994">
        <w:rPr>
          <w:color w:val="313131"/>
          <w:sz w:val="22"/>
          <w:szCs w:val="22"/>
          <w:highlight w:val="white"/>
        </w:rPr>
        <w:t>Arruda</w:t>
      </w:r>
      <w:r w:rsidR="00893341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I</w:t>
      </w:r>
      <w:r w:rsidR="00C12994">
        <w:rPr>
          <w:color w:val="313131"/>
          <w:sz w:val="22"/>
          <w:szCs w:val="22"/>
          <w:highlight w:val="white"/>
        </w:rPr>
        <w:t>F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Goulart, PRM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, Amendoeira, MRR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</w:p>
    <w:p w14:paraId="16EDD668" w14:textId="5E996BB7" w:rsidR="00B9375F" w:rsidRDefault="00B9375F" w:rsidP="0094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3D471951" w14:textId="2B0BB6D9" w:rsidR="00B9375F" w:rsidRPr="00350CFE" w:rsidRDefault="00893341" w:rsidP="00C12994">
      <w:pPr>
        <w:numPr>
          <w:ilvl w:val="0"/>
          <w:numId w:val="1"/>
        </w:numPr>
        <w:shd w:val="clear" w:color="auto" w:fill="FFFFFF"/>
        <w:spacing w:line="252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Medicina Veterinária na Universidade Federal Fluminense - UFF, Niterói - RJ. </w:t>
      </w:r>
    </w:p>
    <w:p w14:paraId="7B726EE2" w14:textId="735BBF64" w:rsidR="00350CFE" w:rsidRPr="00350CFE" w:rsidRDefault="00350CFE" w:rsidP="00C12994">
      <w:pPr>
        <w:numPr>
          <w:ilvl w:val="0"/>
          <w:numId w:val="1"/>
        </w:num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50CFE">
        <w:rPr>
          <w:sz w:val="22"/>
          <w:szCs w:val="22"/>
        </w:rPr>
        <w:t>Doutora</w:t>
      </w:r>
      <w:r>
        <w:rPr>
          <w:sz w:val="22"/>
          <w:szCs w:val="22"/>
        </w:rPr>
        <w:t>n</w:t>
      </w:r>
      <w:r w:rsidRPr="00350CFE">
        <w:rPr>
          <w:sz w:val="22"/>
          <w:szCs w:val="22"/>
        </w:rPr>
        <w:t xml:space="preserve">do em Medicina Tropical no Instituto Oswaldo Cruz </w:t>
      </w:r>
      <w:r>
        <w:rPr>
          <w:sz w:val="22"/>
          <w:szCs w:val="22"/>
        </w:rPr>
        <w:t xml:space="preserve">- </w:t>
      </w:r>
      <w:r w:rsidRPr="00350CFE">
        <w:rPr>
          <w:sz w:val="22"/>
          <w:szCs w:val="22"/>
        </w:rPr>
        <w:t xml:space="preserve">Fiocruz, Rio de Janeiro </w:t>
      </w:r>
      <w:r>
        <w:rPr>
          <w:sz w:val="22"/>
          <w:szCs w:val="22"/>
        </w:rPr>
        <w:t xml:space="preserve">- </w:t>
      </w:r>
      <w:r w:rsidRPr="00350CFE">
        <w:rPr>
          <w:sz w:val="22"/>
          <w:szCs w:val="22"/>
        </w:rPr>
        <w:t>RJ.</w:t>
      </w:r>
    </w:p>
    <w:p w14:paraId="4E3151EC" w14:textId="643F8199" w:rsidR="00350CFE" w:rsidRDefault="00350CFE" w:rsidP="00C12994">
      <w:pPr>
        <w:pStyle w:val="PargrafodaLista"/>
        <w:numPr>
          <w:ilvl w:val="0"/>
          <w:numId w:val="1"/>
        </w:numPr>
        <w:spacing w:after="160" w:line="252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C8058B">
        <w:rPr>
          <w:rFonts w:ascii="Arial" w:hAnsi="Arial" w:cs="Arial"/>
        </w:rPr>
        <w:t>Professor</w:t>
      </w:r>
      <w:r>
        <w:rPr>
          <w:rFonts w:ascii="Arial" w:hAnsi="Arial" w:cs="Arial"/>
        </w:rPr>
        <w:t>a da</w:t>
      </w:r>
      <w:r w:rsidRPr="00C8058B">
        <w:rPr>
          <w:rFonts w:ascii="Arial" w:hAnsi="Arial" w:cs="Arial"/>
        </w:rPr>
        <w:t xml:space="preserve"> Universidade Federal Fluminense – UFF, Niterói, RJ.</w:t>
      </w:r>
    </w:p>
    <w:p w14:paraId="218A1DD2" w14:textId="0014717B" w:rsidR="00350CFE" w:rsidRPr="00350CFE" w:rsidRDefault="00350CFE" w:rsidP="00C12994">
      <w:pPr>
        <w:numPr>
          <w:ilvl w:val="0"/>
          <w:numId w:val="1"/>
        </w:num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50CFE">
        <w:rPr>
          <w:sz w:val="22"/>
          <w:szCs w:val="22"/>
        </w:rPr>
        <w:t xml:space="preserve">Doutora do </w:t>
      </w:r>
      <w:r w:rsidRPr="00350CFE">
        <w:rPr>
          <w:sz w:val="22"/>
          <w:szCs w:val="22"/>
        </w:rPr>
        <w:t xml:space="preserve">Laboratório de Toxoplasmose e outras </w:t>
      </w:r>
      <w:proofErr w:type="spellStart"/>
      <w:r w:rsidRPr="00350CFE">
        <w:rPr>
          <w:sz w:val="22"/>
          <w:szCs w:val="22"/>
        </w:rPr>
        <w:t>Protozooses</w:t>
      </w:r>
      <w:proofErr w:type="spellEnd"/>
      <w:r w:rsidRPr="00350CFE">
        <w:rPr>
          <w:sz w:val="22"/>
          <w:szCs w:val="22"/>
        </w:rPr>
        <w:t xml:space="preserve"> no</w:t>
      </w:r>
      <w:r w:rsidRPr="00350CFE">
        <w:rPr>
          <w:sz w:val="22"/>
          <w:szCs w:val="22"/>
        </w:rPr>
        <w:t xml:space="preserve"> Instituto Oswaldo Cruz</w:t>
      </w:r>
      <w:r w:rsidRPr="00350CFE">
        <w:rPr>
          <w:sz w:val="22"/>
          <w:szCs w:val="22"/>
        </w:rPr>
        <w:t xml:space="preserve"> – </w:t>
      </w:r>
      <w:r w:rsidRPr="00350CFE">
        <w:rPr>
          <w:sz w:val="22"/>
          <w:szCs w:val="22"/>
        </w:rPr>
        <w:t>Fiocruz</w:t>
      </w:r>
      <w:r w:rsidRPr="00350CFE">
        <w:rPr>
          <w:sz w:val="22"/>
          <w:szCs w:val="22"/>
        </w:rPr>
        <w:t>, Rio de Janeiro, RJ.</w:t>
      </w:r>
    </w:p>
    <w:p w14:paraId="677CA958" w14:textId="1F70B65A" w:rsidR="00B9375F" w:rsidRPr="0045745A" w:rsidRDefault="00893341" w:rsidP="0045745A">
      <w:pPr>
        <w:shd w:val="clear" w:color="auto" w:fill="FFFFFF"/>
        <w:spacing w:line="252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350CFE">
        <w:rPr>
          <w:color w:val="313131"/>
          <w:sz w:val="22"/>
          <w:szCs w:val="22"/>
          <w:u w:val="single"/>
        </w:rPr>
        <w:t>marianappg@id.uff.br</w:t>
      </w:r>
    </w:p>
    <w:p w14:paraId="771FF556" w14:textId="4C18DB7B" w:rsidR="00B9375F" w:rsidRDefault="00B9375F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2013E353" w14:textId="4F3870B0" w:rsidR="00B9375F" w:rsidRDefault="00A36431" w:rsidP="00617D30">
      <w:pPr>
        <w:shd w:val="clear" w:color="auto" w:fill="FFFFFF"/>
        <w:ind w:firstLine="720"/>
        <w:jc w:val="both"/>
        <w:rPr>
          <w:color w:val="313131"/>
          <w:sz w:val="22"/>
          <w:szCs w:val="22"/>
        </w:rPr>
      </w:pPr>
      <w:r w:rsidRPr="00A36431">
        <w:rPr>
          <w:color w:val="313131"/>
          <w:sz w:val="22"/>
          <w:szCs w:val="22"/>
        </w:rPr>
        <w:t>As zoonoses parasitárias con</w:t>
      </w:r>
      <w:r w:rsidR="00C869F8">
        <w:rPr>
          <w:color w:val="313131"/>
          <w:sz w:val="22"/>
          <w:szCs w:val="22"/>
        </w:rPr>
        <w:t>stituem</w:t>
      </w:r>
      <w:r w:rsidRPr="00A36431">
        <w:rPr>
          <w:color w:val="313131"/>
          <w:sz w:val="22"/>
          <w:szCs w:val="22"/>
        </w:rPr>
        <w:t xml:space="preserve"> um grave problema de saúde pública</w:t>
      </w:r>
      <w:r w:rsidR="00884B09">
        <w:rPr>
          <w:color w:val="313131"/>
          <w:sz w:val="22"/>
          <w:szCs w:val="22"/>
        </w:rPr>
        <w:t xml:space="preserve">. </w:t>
      </w:r>
      <w:r w:rsidR="00884B09" w:rsidRPr="00884B09">
        <w:rPr>
          <w:color w:val="313131"/>
          <w:sz w:val="22"/>
          <w:szCs w:val="22"/>
        </w:rPr>
        <w:t xml:space="preserve">Dentre </w:t>
      </w:r>
      <w:r w:rsidR="0052775A">
        <w:rPr>
          <w:color w:val="313131"/>
          <w:sz w:val="22"/>
          <w:szCs w:val="22"/>
        </w:rPr>
        <w:t>essas</w:t>
      </w:r>
      <w:r w:rsidR="00884B09" w:rsidRPr="00884B09">
        <w:rPr>
          <w:color w:val="313131"/>
          <w:sz w:val="22"/>
          <w:szCs w:val="22"/>
        </w:rPr>
        <w:t xml:space="preserve">, destaca-se o </w:t>
      </w:r>
      <w:r w:rsidR="00884B09" w:rsidRPr="00884B09">
        <w:rPr>
          <w:i/>
          <w:iCs/>
          <w:color w:val="313131"/>
          <w:sz w:val="22"/>
          <w:szCs w:val="22"/>
        </w:rPr>
        <w:t xml:space="preserve">Toxoplasma </w:t>
      </w:r>
      <w:proofErr w:type="spellStart"/>
      <w:r w:rsidR="00884B09" w:rsidRPr="00884B09">
        <w:rPr>
          <w:i/>
          <w:iCs/>
          <w:color w:val="313131"/>
          <w:sz w:val="22"/>
          <w:szCs w:val="22"/>
        </w:rPr>
        <w:t>gondii</w:t>
      </w:r>
      <w:proofErr w:type="spellEnd"/>
      <w:r w:rsidR="00884B09" w:rsidRPr="00884B09">
        <w:rPr>
          <w:color w:val="313131"/>
          <w:sz w:val="22"/>
          <w:szCs w:val="22"/>
        </w:rPr>
        <w:t xml:space="preserve">, protozoário </w:t>
      </w:r>
      <w:r w:rsidR="0045745A" w:rsidRPr="0045745A">
        <w:rPr>
          <w:color w:val="313131"/>
          <w:sz w:val="22"/>
          <w:szCs w:val="22"/>
        </w:rPr>
        <w:t>capaz de infectar aves e mamíferos, incluindo o ser humano</w:t>
      </w:r>
      <w:r w:rsidR="003F0645">
        <w:rPr>
          <w:color w:val="313131"/>
          <w:sz w:val="22"/>
          <w:szCs w:val="22"/>
        </w:rPr>
        <w:t xml:space="preserve">. </w:t>
      </w:r>
      <w:r w:rsidR="00C869F8">
        <w:rPr>
          <w:color w:val="313131"/>
          <w:sz w:val="22"/>
          <w:szCs w:val="22"/>
        </w:rPr>
        <w:t>N</w:t>
      </w:r>
      <w:r w:rsidRPr="00A36431">
        <w:rPr>
          <w:color w:val="313131"/>
          <w:sz w:val="22"/>
          <w:szCs w:val="22"/>
        </w:rPr>
        <w:t>o contexto urbano, os gatos domésticos detêm uma posição de destaque na cadeia epidemiológica da toxoplasmose pois, quando infectados</w:t>
      </w:r>
      <w:r>
        <w:rPr>
          <w:color w:val="313131"/>
          <w:sz w:val="22"/>
          <w:szCs w:val="22"/>
        </w:rPr>
        <w:t xml:space="preserve">, </w:t>
      </w:r>
      <w:r w:rsidRPr="00A36431">
        <w:rPr>
          <w:color w:val="313131"/>
          <w:sz w:val="22"/>
          <w:szCs w:val="22"/>
        </w:rPr>
        <w:t xml:space="preserve">podem contaminar o ambiente por meio </w:t>
      </w:r>
      <w:r w:rsidR="00884B09">
        <w:rPr>
          <w:color w:val="313131"/>
          <w:sz w:val="22"/>
          <w:szCs w:val="22"/>
        </w:rPr>
        <w:t>de</w:t>
      </w:r>
      <w:r w:rsidRPr="00A36431">
        <w:rPr>
          <w:color w:val="313131"/>
          <w:sz w:val="22"/>
          <w:szCs w:val="22"/>
        </w:rPr>
        <w:t xml:space="preserve"> fezes contendo oocistos do protozoário</w:t>
      </w:r>
      <w:r w:rsidR="003F0645">
        <w:rPr>
          <w:color w:val="313131"/>
          <w:sz w:val="22"/>
          <w:szCs w:val="22"/>
        </w:rPr>
        <w:t xml:space="preserve">, </w:t>
      </w:r>
      <w:r w:rsidR="0045745A">
        <w:rPr>
          <w:color w:val="313131"/>
          <w:sz w:val="22"/>
          <w:szCs w:val="22"/>
        </w:rPr>
        <w:t>e</w:t>
      </w:r>
      <w:r w:rsidR="003F0645">
        <w:rPr>
          <w:color w:val="313131"/>
          <w:sz w:val="22"/>
          <w:szCs w:val="22"/>
        </w:rPr>
        <w:t xml:space="preserve"> os</w:t>
      </w:r>
      <w:r w:rsidRPr="00A36431">
        <w:rPr>
          <w:color w:val="313131"/>
          <w:sz w:val="22"/>
          <w:szCs w:val="22"/>
        </w:rPr>
        <w:t xml:space="preserve"> cães</w:t>
      </w:r>
      <w:r w:rsidR="00C869F8">
        <w:rPr>
          <w:color w:val="313131"/>
          <w:sz w:val="22"/>
          <w:szCs w:val="22"/>
        </w:rPr>
        <w:t xml:space="preserve"> </w:t>
      </w:r>
      <w:r w:rsidRPr="00A36431">
        <w:rPr>
          <w:color w:val="313131"/>
          <w:sz w:val="22"/>
          <w:szCs w:val="22"/>
        </w:rPr>
        <w:t xml:space="preserve">podem carrear oocistos aderidos </w:t>
      </w:r>
      <w:r>
        <w:rPr>
          <w:color w:val="313131"/>
          <w:sz w:val="22"/>
          <w:szCs w:val="22"/>
        </w:rPr>
        <w:t>à</w:t>
      </w:r>
      <w:r w:rsidRPr="00A36431">
        <w:rPr>
          <w:color w:val="313131"/>
          <w:sz w:val="22"/>
          <w:szCs w:val="22"/>
        </w:rPr>
        <w:t xml:space="preserve"> sua pelagem.</w:t>
      </w:r>
      <w:r>
        <w:rPr>
          <w:color w:val="313131"/>
          <w:sz w:val="22"/>
          <w:szCs w:val="22"/>
        </w:rPr>
        <w:t xml:space="preserve"> Tendo </w:t>
      </w:r>
      <w:r w:rsidR="00884B09">
        <w:rPr>
          <w:color w:val="313131"/>
          <w:sz w:val="22"/>
          <w:szCs w:val="22"/>
        </w:rPr>
        <w:t xml:space="preserve">isso </w:t>
      </w:r>
      <w:r>
        <w:rPr>
          <w:color w:val="313131"/>
          <w:sz w:val="22"/>
          <w:szCs w:val="22"/>
        </w:rPr>
        <w:t>em vista, objetivou-se a</w:t>
      </w:r>
      <w:r w:rsidRPr="00A36431">
        <w:rPr>
          <w:color w:val="313131"/>
          <w:sz w:val="22"/>
          <w:szCs w:val="22"/>
        </w:rPr>
        <w:t xml:space="preserve">valiar a frequência da infecção por </w:t>
      </w:r>
      <w:r w:rsidRPr="00A36431">
        <w:rPr>
          <w:i/>
          <w:iCs/>
          <w:color w:val="313131"/>
          <w:sz w:val="22"/>
          <w:szCs w:val="22"/>
        </w:rPr>
        <w:t xml:space="preserve">Toxoplasma </w:t>
      </w:r>
      <w:proofErr w:type="spellStart"/>
      <w:r w:rsidRPr="00A36431">
        <w:rPr>
          <w:i/>
          <w:iCs/>
          <w:color w:val="313131"/>
          <w:sz w:val="22"/>
          <w:szCs w:val="22"/>
        </w:rPr>
        <w:t>gondii</w:t>
      </w:r>
      <w:proofErr w:type="spellEnd"/>
      <w:r w:rsidRPr="00A36431">
        <w:rPr>
          <w:color w:val="313131"/>
          <w:sz w:val="22"/>
          <w:szCs w:val="22"/>
        </w:rPr>
        <w:t xml:space="preserve">, bem como os fatores de risco inerentes às infecções em </w:t>
      </w:r>
      <w:r>
        <w:rPr>
          <w:color w:val="313131"/>
          <w:sz w:val="22"/>
          <w:szCs w:val="22"/>
        </w:rPr>
        <w:t xml:space="preserve">cães e </w:t>
      </w:r>
      <w:r w:rsidRPr="00A36431">
        <w:rPr>
          <w:color w:val="313131"/>
          <w:sz w:val="22"/>
          <w:szCs w:val="22"/>
        </w:rPr>
        <w:t xml:space="preserve">gatos domésticos atendidos no Instituto Municipal de Medicina Veterinária Jorge </w:t>
      </w:r>
      <w:proofErr w:type="spellStart"/>
      <w:r w:rsidRPr="00A36431">
        <w:rPr>
          <w:color w:val="313131"/>
          <w:sz w:val="22"/>
          <w:szCs w:val="22"/>
        </w:rPr>
        <w:t>Vaitsman</w:t>
      </w:r>
      <w:proofErr w:type="spellEnd"/>
      <w:r w:rsidRPr="00A36431">
        <w:rPr>
          <w:color w:val="313131"/>
          <w:sz w:val="22"/>
          <w:szCs w:val="22"/>
        </w:rPr>
        <w:t>, no município do Rio de Janeiro.</w:t>
      </w:r>
      <w:r w:rsidRPr="00A36431">
        <w:t xml:space="preserve"> </w:t>
      </w:r>
      <w:r w:rsidRPr="00A36431">
        <w:rPr>
          <w:color w:val="313131"/>
          <w:sz w:val="22"/>
          <w:szCs w:val="22"/>
        </w:rPr>
        <w:t xml:space="preserve">Para tanto, foram incluídos 672 animais (272 gatos e 400 cães) </w:t>
      </w:r>
      <w:r w:rsidR="00C869F8">
        <w:rPr>
          <w:color w:val="313131"/>
          <w:sz w:val="22"/>
          <w:szCs w:val="22"/>
        </w:rPr>
        <w:t>cujos</w:t>
      </w:r>
      <w:r w:rsidRPr="00A36431">
        <w:rPr>
          <w:color w:val="313131"/>
          <w:sz w:val="22"/>
          <w:szCs w:val="22"/>
        </w:rPr>
        <w:t xml:space="preserve"> proprietários </w:t>
      </w:r>
      <w:r w:rsidR="00884B09">
        <w:rPr>
          <w:color w:val="313131"/>
          <w:sz w:val="22"/>
          <w:szCs w:val="22"/>
        </w:rPr>
        <w:t>preencheram</w:t>
      </w:r>
      <w:r w:rsidR="00C869F8">
        <w:rPr>
          <w:color w:val="313131"/>
          <w:sz w:val="22"/>
          <w:szCs w:val="22"/>
        </w:rPr>
        <w:t xml:space="preserve"> </w:t>
      </w:r>
      <w:r w:rsidR="00884B09">
        <w:rPr>
          <w:color w:val="313131"/>
          <w:sz w:val="22"/>
          <w:szCs w:val="22"/>
        </w:rPr>
        <w:t>o</w:t>
      </w:r>
      <w:r w:rsidR="00C869F8">
        <w:rPr>
          <w:color w:val="313131"/>
          <w:sz w:val="22"/>
          <w:szCs w:val="22"/>
        </w:rPr>
        <w:t xml:space="preserve"> </w:t>
      </w:r>
      <w:r w:rsidR="00C869F8" w:rsidRPr="00C869F8">
        <w:rPr>
          <w:color w:val="313131"/>
          <w:sz w:val="22"/>
          <w:szCs w:val="22"/>
        </w:rPr>
        <w:t>questionário epidemiológico com o objetivo de detectar possíveis fontes de infecção para esses animais.</w:t>
      </w:r>
      <w:r w:rsidRPr="00A36431">
        <w:rPr>
          <w:color w:val="313131"/>
          <w:sz w:val="22"/>
          <w:szCs w:val="22"/>
        </w:rPr>
        <w:t xml:space="preserve"> A coleta de sangue foi realizada a partir de </w:t>
      </w:r>
      <w:proofErr w:type="spellStart"/>
      <w:r w:rsidRPr="00A36431">
        <w:rPr>
          <w:color w:val="313131"/>
          <w:sz w:val="22"/>
          <w:szCs w:val="22"/>
        </w:rPr>
        <w:t>venopunção</w:t>
      </w:r>
      <w:proofErr w:type="spellEnd"/>
      <w:r w:rsidRPr="00A36431">
        <w:rPr>
          <w:color w:val="313131"/>
          <w:sz w:val="22"/>
          <w:szCs w:val="22"/>
        </w:rPr>
        <w:t xml:space="preserve"> das veias cefálicas, jugular</w:t>
      </w:r>
      <w:r w:rsidR="00884B09">
        <w:rPr>
          <w:color w:val="313131"/>
          <w:sz w:val="22"/>
          <w:szCs w:val="22"/>
        </w:rPr>
        <w:t xml:space="preserve"> ou</w:t>
      </w:r>
      <w:r w:rsidRPr="00A36431">
        <w:rPr>
          <w:color w:val="313131"/>
          <w:sz w:val="22"/>
          <w:szCs w:val="22"/>
        </w:rPr>
        <w:t xml:space="preserve"> femoral </w:t>
      </w:r>
      <w:r w:rsidR="00C869F8">
        <w:rPr>
          <w:color w:val="313131"/>
          <w:sz w:val="22"/>
          <w:szCs w:val="22"/>
        </w:rPr>
        <w:t>para</w:t>
      </w:r>
      <w:r w:rsidR="003F0645">
        <w:rPr>
          <w:color w:val="313131"/>
          <w:sz w:val="22"/>
          <w:szCs w:val="22"/>
        </w:rPr>
        <w:t xml:space="preserve"> </w:t>
      </w:r>
      <w:r w:rsidRPr="00A36431">
        <w:rPr>
          <w:color w:val="313131"/>
          <w:sz w:val="22"/>
          <w:szCs w:val="22"/>
        </w:rPr>
        <w:t>separação de soro</w:t>
      </w:r>
      <w:r w:rsidR="003F0645">
        <w:rPr>
          <w:color w:val="313131"/>
          <w:sz w:val="22"/>
          <w:szCs w:val="22"/>
        </w:rPr>
        <w:t xml:space="preserve"> para </w:t>
      </w:r>
      <w:r w:rsidR="003F0645" w:rsidRPr="003F0645">
        <w:rPr>
          <w:color w:val="313131"/>
          <w:sz w:val="22"/>
          <w:szCs w:val="22"/>
        </w:rPr>
        <w:t xml:space="preserve">detecção de anticorpos IgG </w:t>
      </w:r>
      <w:proofErr w:type="spellStart"/>
      <w:r w:rsidR="003F0645" w:rsidRPr="003F0645">
        <w:rPr>
          <w:color w:val="313131"/>
          <w:sz w:val="22"/>
          <w:szCs w:val="22"/>
        </w:rPr>
        <w:t>anti</w:t>
      </w:r>
      <w:proofErr w:type="spellEnd"/>
      <w:r w:rsidR="003F0645" w:rsidRPr="003F0645">
        <w:rPr>
          <w:color w:val="313131"/>
          <w:sz w:val="22"/>
          <w:szCs w:val="22"/>
        </w:rPr>
        <w:t xml:space="preserve">- </w:t>
      </w:r>
      <w:r w:rsidR="003F0645" w:rsidRPr="003F0645">
        <w:rPr>
          <w:i/>
          <w:iCs/>
          <w:color w:val="313131"/>
          <w:sz w:val="22"/>
          <w:szCs w:val="22"/>
        </w:rPr>
        <w:t xml:space="preserve">T. </w:t>
      </w:r>
      <w:proofErr w:type="spellStart"/>
      <w:r w:rsidR="003F0645" w:rsidRPr="003F0645">
        <w:rPr>
          <w:i/>
          <w:iCs/>
          <w:color w:val="313131"/>
          <w:sz w:val="22"/>
          <w:szCs w:val="22"/>
        </w:rPr>
        <w:t>gondii</w:t>
      </w:r>
      <w:proofErr w:type="spellEnd"/>
      <w:r w:rsidR="003F0645">
        <w:rPr>
          <w:i/>
          <w:iCs/>
          <w:color w:val="313131"/>
          <w:sz w:val="22"/>
          <w:szCs w:val="22"/>
        </w:rPr>
        <w:t xml:space="preserve"> </w:t>
      </w:r>
      <w:r w:rsidR="003F0645">
        <w:rPr>
          <w:color w:val="313131"/>
          <w:sz w:val="22"/>
          <w:szCs w:val="22"/>
        </w:rPr>
        <w:t>p</w:t>
      </w:r>
      <w:r w:rsidR="0045745A">
        <w:rPr>
          <w:color w:val="313131"/>
          <w:sz w:val="22"/>
          <w:szCs w:val="22"/>
        </w:rPr>
        <w:t>ela</w:t>
      </w:r>
      <w:r w:rsidR="003F0645">
        <w:rPr>
          <w:color w:val="313131"/>
          <w:sz w:val="22"/>
          <w:szCs w:val="22"/>
        </w:rPr>
        <w:t xml:space="preserve"> </w:t>
      </w:r>
      <w:r w:rsidR="003F0645" w:rsidRPr="003F0645">
        <w:rPr>
          <w:color w:val="313131"/>
          <w:sz w:val="22"/>
          <w:szCs w:val="22"/>
        </w:rPr>
        <w:t>reação de imunofluorescência indireta (RIFI)</w:t>
      </w:r>
      <w:r w:rsidR="003F0645">
        <w:rPr>
          <w:color w:val="313131"/>
          <w:sz w:val="22"/>
          <w:szCs w:val="22"/>
        </w:rPr>
        <w:t xml:space="preserve">. </w:t>
      </w:r>
      <w:r w:rsidR="003F0645" w:rsidRPr="00A36431">
        <w:rPr>
          <w:color w:val="313131"/>
          <w:sz w:val="22"/>
          <w:szCs w:val="22"/>
        </w:rPr>
        <w:t xml:space="preserve">A partir dos resultados obtidos </w:t>
      </w:r>
      <w:r w:rsidR="00884B09">
        <w:rPr>
          <w:color w:val="313131"/>
          <w:sz w:val="22"/>
          <w:szCs w:val="22"/>
        </w:rPr>
        <w:t>determinou-se</w:t>
      </w:r>
      <w:r w:rsidR="003F0645" w:rsidRPr="00A36431">
        <w:rPr>
          <w:color w:val="313131"/>
          <w:sz w:val="22"/>
          <w:szCs w:val="22"/>
        </w:rPr>
        <w:t xml:space="preserve"> a frequência de anticorpos </w:t>
      </w:r>
      <w:proofErr w:type="spellStart"/>
      <w:r w:rsidR="003F0645" w:rsidRPr="00A36431">
        <w:rPr>
          <w:color w:val="313131"/>
          <w:sz w:val="22"/>
          <w:szCs w:val="22"/>
        </w:rPr>
        <w:t>anti</w:t>
      </w:r>
      <w:proofErr w:type="spellEnd"/>
      <w:r w:rsidR="003F0645" w:rsidRPr="00A36431">
        <w:rPr>
          <w:color w:val="313131"/>
          <w:sz w:val="22"/>
          <w:szCs w:val="22"/>
        </w:rPr>
        <w:t xml:space="preserve">- </w:t>
      </w:r>
      <w:r w:rsidR="003F0645" w:rsidRPr="00A36431">
        <w:rPr>
          <w:i/>
          <w:iCs/>
          <w:color w:val="313131"/>
          <w:sz w:val="22"/>
          <w:szCs w:val="22"/>
        </w:rPr>
        <w:t xml:space="preserve">T. </w:t>
      </w:r>
      <w:proofErr w:type="spellStart"/>
      <w:r w:rsidR="003F0645" w:rsidRPr="00A36431">
        <w:rPr>
          <w:i/>
          <w:iCs/>
          <w:color w:val="313131"/>
          <w:sz w:val="22"/>
          <w:szCs w:val="22"/>
        </w:rPr>
        <w:t>gondii</w:t>
      </w:r>
      <w:proofErr w:type="spellEnd"/>
      <w:r w:rsidR="003F0645" w:rsidRPr="00A36431">
        <w:rPr>
          <w:color w:val="313131"/>
          <w:sz w:val="22"/>
          <w:szCs w:val="22"/>
        </w:rPr>
        <w:t xml:space="preserve"> </w:t>
      </w:r>
      <w:r w:rsidR="00884B09">
        <w:rPr>
          <w:color w:val="313131"/>
          <w:sz w:val="22"/>
          <w:szCs w:val="22"/>
        </w:rPr>
        <w:t>nos</w:t>
      </w:r>
      <w:r w:rsidR="003F0645" w:rsidRPr="00A36431">
        <w:rPr>
          <w:color w:val="313131"/>
          <w:sz w:val="22"/>
          <w:szCs w:val="22"/>
        </w:rPr>
        <w:t xml:space="preserve"> cães e gatos, </w:t>
      </w:r>
      <w:r w:rsidR="00884B09">
        <w:rPr>
          <w:color w:val="313131"/>
          <w:sz w:val="22"/>
          <w:szCs w:val="22"/>
        </w:rPr>
        <w:t xml:space="preserve">as </w:t>
      </w:r>
      <w:r w:rsidR="003F0645" w:rsidRPr="00A36431">
        <w:rPr>
          <w:color w:val="313131"/>
          <w:sz w:val="22"/>
          <w:szCs w:val="22"/>
        </w:rPr>
        <w:t>prováveis fontes de infecção</w:t>
      </w:r>
      <w:r w:rsidR="003F0645">
        <w:rPr>
          <w:color w:val="313131"/>
          <w:sz w:val="22"/>
          <w:szCs w:val="22"/>
        </w:rPr>
        <w:t xml:space="preserve"> </w:t>
      </w:r>
      <w:r w:rsidR="00884B09">
        <w:rPr>
          <w:color w:val="313131"/>
          <w:sz w:val="22"/>
          <w:szCs w:val="22"/>
        </w:rPr>
        <w:t>e</w:t>
      </w:r>
      <w:r w:rsidR="003F0645">
        <w:rPr>
          <w:color w:val="313131"/>
          <w:sz w:val="22"/>
          <w:szCs w:val="22"/>
        </w:rPr>
        <w:t xml:space="preserve"> o g</w:t>
      </w:r>
      <w:r w:rsidR="003F0645" w:rsidRPr="00A36431">
        <w:rPr>
          <w:color w:val="313131"/>
          <w:sz w:val="22"/>
          <w:szCs w:val="22"/>
        </w:rPr>
        <w:t>eorreferencia</w:t>
      </w:r>
      <w:r w:rsidR="003F0645">
        <w:rPr>
          <w:color w:val="313131"/>
          <w:sz w:val="22"/>
          <w:szCs w:val="22"/>
        </w:rPr>
        <w:t>mento</w:t>
      </w:r>
      <w:r w:rsidR="003F0645" w:rsidRPr="00A36431">
        <w:rPr>
          <w:color w:val="313131"/>
          <w:sz w:val="22"/>
          <w:szCs w:val="22"/>
        </w:rPr>
        <w:t xml:space="preserve"> </w:t>
      </w:r>
      <w:r w:rsidR="003F0645">
        <w:rPr>
          <w:color w:val="313131"/>
          <w:sz w:val="22"/>
          <w:szCs w:val="22"/>
        </w:rPr>
        <w:t>d</w:t>
      </w:r>
      <w:r w:rsidR="003F0645" w:rsidRPr="00A36431">
        <w:rPr>
          <w:color w:val="313131"/>
          <w:sz w:val="22"/>
          <w:szCs w:val="22"/>
        </w:rPr>
        <w:t xml:space="preserve">os animais </w:t>
      </w:r>
      <w:proofErr w:type="spellStart"/>
      <w:r w:rsidR="003F0645" w:rsidRPr="00A36431">
        <w:rPr>
          <w:color w:val="313131"/>
          <w:sz w:val="22"/>
          <w:szCs w:val="22"/>
        </w:rPr>
        <w:t>sororreagentes</w:t>
      </w:r>
      <w:proofErr w:type="spellEnd"/>
      <w:r w:rsidR="003F0645" w:rsidRPr="00A36431">
        <w:rPr>
          <w:color w:val="313131"/>
          <w:sz w:val="22"/>
          <w:szCs w:val="22"/>
        </w:rPr>
        <w:t xml:space="preserve"> nos mapas do município do Rio de Janeiro e região metropolitana.</w:t>
      </w:r>
      <w:r w:rsidR="0045745A">
        <w:rPr>
          <w:color w:val="313131"/>
          <w:sz w:val="22"/>
          <w:szCs w:val="22"/>
        </w:rPr>
        <w:t xml:space="preserve"> </w:t>
      </w:r>
      <w:r w:rsidR="003F0645" w:rsidRPr="003F0645">
        <w:rPr>
          <w:color w:val="313131"/>
          <w:sz w:val="22"/>
          <w:szCs w:val="22"/>
        </w:rPr>
        <w:t xml:space="preserve">A frequência de anticorpos </w:t>
      </w:r>
      <w:proofErr w:type="spellStart"/>
      <w:r w:rsidR="003F0645" w:rsidRPr="003F0645">
        <w:rPr>
          <w:color w:val="313131"/>
          <w:sz w:val="22"/>
          <w:szCs w:val="22"/>
        </w:rPr>
        <w:t>anti</w:t>
      </w:r>
      <w:proofErr w:type="spellEnd"/>
      <w:r w:rsidR="003F0645" w:rsidRPr="003F0645">
        <w:rPr>
          <w:color w:val="313131"/>
          <w:sz w:val="22"/>
          <w:szCs w:val="22"/>
        </w:rPr>
        <w:t xml:space="preserve">- </w:t>
      </w:r>
      <w:r w:rsidR="003F0645" w:rsidRPr="0045745A">
        <w:rPr>
          <w:i/>
          <w:iCs/>
          <w:color w:val="313131"/>
          <w:sz w:val="22"/>
          <w:szCs w:val="22"/>
        </w:rPr>
        <w:t xml:space="preserve">T. </w:t>
      </w:r>
      <w:proofErr w:type="spellStart"/>
      <w:r w:rsidR="003F0645" w:rsidRPr="0045745A">
        <w:rPr>
          <w:i/>
          <w:iCs/>
          <w:color w:val="313131"/>
          <w:sz w:val="22"/>
          <w:szCs w:val="22"/>
        </w:rPr>
        <w:t>gondii</w:t>
      </w:r>
      <w:proofErr w:type="spellEnd"/>
      <w:r w:rsidR="003F0645" w:rsidRPr="003F0645">
        <w:rPr>
          <w:color w:val="313131"/>
          <w:sz w:val="22"/>
          <w:szCs w:val="22"/>
        </w:rPr>
        <w:t xml:space="preserve"> foi maior em cães (34,00%</w:t>
      </w:r>
      <w:r w:rsidR="0045745A">
        <w:rPr>
          <w:color w:val="313131"/>
          <w:sz w:val="22"/>
          <w:szCs w:val="22"/>
        </w:rPr>
        <w:t xml:space="preserve">, sendo </w:t>
      </w:r>
      <w:r w:rsidR="0045745A" w:rsidRPr="0045745A">
        <w:rPr>
          <w:color w:val="313131"/>
          <w:sz w:val="22"/>
          <w:szCs w:val="22"/>
        </w:rPr>
        <w:t>136/400</w:t>
      </w:r>
      <w:r w:rsidR="0045745A">
        <w:rPr>
          <w:color w:val="313131"/>
          <w:sz w:val="22"/>
          <w:szCs w:val="22"/>
        </w:rPr>
        <w:t xml:space="preserve"> </w:t>
      </w:r>
      <w:proofErr w:type="spellStart"/>
      <w:r w:rsidR="00C869F8">
        <w:rPr>
          <w:color w:val="313131"/>
          <w:sz w:val="22"/>
          <w:szCs w:val="22"/>
        </w:rPr>
        <w:t>sororreagentes</w:t>
      </w:r>
      <w:proofErr w:type="spellEnd"/>
      <w:r w:rsidR="003F0645" w:rsidRPr="003F0645">
        <w:rPr>
          <w:color w:val="313131"/>
          <w:sz w:val="22"/>
          <w:szCs w:val="22"/>
        </w:rPr>
        <w:t>) do que em gatos (8,1%</w:t>
      </w:r>
      <w:r w:rsidR="0045745A">
        <w:rPr>
          <w:color w:val="313131"/>
          <w:sz w:val="22"/>
          <w:szCs w:val="22"/>
        </w:rPr>
        <w:t xml:space="preserve">, sendo </w:t>
      </w:r>
      <w:r w:rsidR="0045745A" w:rsidRPr="0045745A">
        <w:rPr>
          <w:color w:val="313131"/>
          <w:sz w:val="22"/>
          <w:szCs w:val="22"/>
        </w:rPr>
        <w:t>22/272</w:t>
      </w:r>
      <w:r w:rsidR="0045745A">
        <w:rPr>
          <w:color w:val="313131"/>
          <w:sz w:val="22"/>
          <w:szCs w:val="22"/>
        </w:rPr>
        <w:t xml:space="preserve"> </w:t>
      </w:r>
      <w:proofErr w:type="spellStart"/>
      <w:r w:rsidR="00C869F8">
        <w:rPr>
          <w:color w:val="313131"/>
          <w:sz w:val="22"/>
          <w:szCs w:val="22"/>
        </w:rPr>
        <w:t>sororreagentes</w:t>
      </w:r>
      <w:proofErr w:type="spellEnd"/>
      <w:r w:rsidR="003F0645" w:rsidRPr="003F0645">
        <w:rPr>
          <w:color w:val="313131"/>
          <w:sz w:val="22"/>
          <w:szCs w:val="22"/>
        </w:rPr>
        <w:t>)</w:t>
      </w:r>
      <w:r w:rsidR="003F0645">
        <w:rPr>
          <w:color w:val="313131"/>
          <w:sz w:val="22"/>
          <w:szCs w:val="22"/>
        </w:rPr>
        <w:t>, sendo a i</w:t>
      </w:r>
      <w:r w:rsidR="003F0645" w:rsidRPr="003F0645">
        <w:rPr>
          <w:color w:val="313131"/>
          <w:sz w:val="22"/>
          <w:szCs w:val="22"/>
        </w:rPr>
        <w:t xml:space="preserve">dade elevada, ausência de raça definida e consumo de vísceras e miúdos considerados fatores de risco para a infecção por </w:t>
      </w:r>
      <w:r w:rsidR="003F0645" w:rsidRPr="0045745A">
        <w:rPr>
          <w:i/>
          <w:iCs/>
          <w:color w:val="313131"/>
          <w:sz w:val="22"/>
          <w:szCs w:val="22"/>
        </w:rPr>
        <w:t xml:space="preserve">T. </w:t>
      </w:r>
      <w:proofErr w:type="spellStart"/>
      <w:r w:rsidR="003F0645" w:rsidRPr="0045745A">
        <w:rPr>
          <w:i/>
          <w:iCs/>
          <w:color w:val="313131"/>
          <w:sz w:val="22"/>
          <w:szCs w:val="22"/>
        </w:rPr>
        <w:t>gondii</w:t>
      </w:r>
      <w:proofErr w:type="spellEnd"/>
      <w:r w:rsidR="003F0645" w:rsidRPr="003F0645">
        <w:rPr>
          <w:color w:val="313131"/>
          <w:sz w:val="22"/>
          <w:szCs w:val="22"/>
        </w:rPr>
        <w:t xml:space="preserve"> em cães;</w:t>
      </w:r>
      <w:r w:rsidR="003F0645">
        <w:rPr>
          <w:color w:val="313131"/>
          <w:sz w:val="22"/>
          <w:szCs w:val="22"/>
        </w:rPr>
        <w:t xml:space="preserve"> ao passo que o c</w:t>
      </w:r>
      <w:r w:rsidR="003F0645" w:rsidRPr="003F0645">
        <w:rPr>
          <w:color w:val="313131"/>
          <w:sz w:val="22"/>
          <w:szCs w:val="22"/>
        </w:rPr>
        <w:t xml:space="preserve">onsumo de água de outras fontes (como poço), comida caseira e vísceras e miúdos foram considerados fatores de risco para a infecção por </w:t>
      </w:r>
      <w:r w:rsidR="003F0645" w:rsidRPr="0045745A">
        <w:rPr>
          <w:i/>
          <w:iCs/>
          <w:color w:val="313131"/>
          <w:sz w:val="22"/>
          <w:szCs w:val="22"/>
        </w:rPr>
        <w:t xml:space="preserve">T. </w:t>
      </w:r>
      <w:proofErr w:type="spellStart"/>
      <w:r w:rsidR="003F0645" w:rsidRPr="0045745A">
        <w:rPr>
          <w:i/>
          <w:iCs/>
          <w:color w:val="313131"/>
          <w:sz w:val="22"/>
          <w:szCs w:val="22"/>
        </w:rPr>
        <w:t>gondii</w:t>
      </w:r>
      <w:proofErr w:type="spellEnd"/>
      <w:r w:rsidR="003F0645" w:rsidRPr="003F0645">
        <w:rPr>
          <w:color w:val="313131"/>
          <w:sz w:val="22"/>
          <w:szCs w:val="22"/>
        </w:rPr>
        <w:t xml:space="preserve"> em gatos</w:t>
      </w:r>
      <w:r w:rsidR="003F0645">
        <w:rPr>
          <w:color w:val="313131"/>
          <w:sz w:val="22"/>
          <w:szCs w:val="22"/>
        </w:rPr>
        <w:t xml:space="preserve">. </w:t>
      </w:r>
      <w:r w:rsidR="003F0645" w:rsidRPr="003F0645">
        <w:rPr>
          <w:color w:val="313131"/>
          <w:sz w:val="22"/>
          <w:szCs w:val="22"/>
        </w:rPr>
        <w:t xml:space="preserve">A maior parte dos casos de </w:t>
      </w:r>
      <w:r w:rsidR="003F0645">
        <w:rPr>
          <w:color w:val="313131"/>
          <w:sz w:val="22"/>
          <w:szCs w:val="22"/>
        </w:rPr>
        <w:t>felinos</w:t>
      </w:r>
      <w:r w:rsidR="003F0645" w:rsidRPr="003F0645">
        <w:rPr>
          <w:color w:val="313131"/>
          <w:sz w:val="22"/>
          <w:szCs w:val="22"/>
        </w:rPr>
        <w:t xml:space="preserve"> soropositivos encontra-se na cidade do Rio de Janeiro, ao passo que os cães soropositivos se distribuem em sete cidades da região metropolitana do estado, com concentração de casos nas Zona Norte e Centro do Rio de Janeiro</w:t>
      </w:r>
      <w:r w:rsidR="0045745A">
        <w:rPr>
          <w:color w:val="313131"/>
          <w:sz w:val="22"/>
          <w:szCs w:val="22"/>
        </w:rPr>
        <w:t xml:space="preserve">. </w:t>
      </w:r>
      <w:r w:rsidR="0045745A" w:rsidRPr="0045745A">
        <w:rPr>
          <w:color w:val="313131"/>
          <w:sz w:val="22"/>
          <w:szCs w:val="22"/>
        </w:rPr>
        <w:t>Tendo em vista o papel dos cães e gatos na sociedade contemporânea</w:t>
      </w:r>
      <w:r w:rsidR="0045745A">
        <w:rPr>
          <w:color w:val="313131"/>
          <w:sz w:val="22"/>
          <w:szCs w:val="22"/>
        </w:rPr>
        <w:t>, além do caráter epidêmico da toxoplasmose no país,</w:t>
      </w:r>
      <w:r w:rsidR="0045745A" w:rsidRPr="0045745A">
        <w:rPr>
          <w:color w:val="313131"/>
          <w:sz w:val="22"/>
          <w:szCs w:val="22"/>
        </w:rPr>
        <w:t xml:space="preserve"> </w:t>
      </w:r>
      <w:r w:rsidR="00C869F8">
        <w:rPr>
          <w:color w:val="313131"/>
          <w:sz w:val="22"/>
          <w:szCs w:val="22"/>
        </w:rPr>
        <w:t xml:space="preserve">a </w:t>
      </w:r>
      <w:r w:rsidR="0045745A" w:rsidRPr="0045745A">
        <w:rPr>
          <w:color w:val="313131"/>
          <w:sz w:val="22"/>
          <w:szCs w:val="22"/>
        </w:rPr>
        <w:t>relevância deste estudo tem como base a Resolução nº 3784 de 21 de agosto de 2018 da Secretaria Municipal de Saúde do Rio de Janeiro</w:t>
      </w:r>
      <w:r w:rsidR="00884B09">
        <w:rPr>
          <w:color w:val="313131"/>
          <w:sz w:val="22"/>
          <w:szCs w:val="22"/>
        </w:rPr>
        <w:t>,</w:t>
      </w:r>
      <w:r w:rsidR="0045745A" w:rsidRPr="0045745A">
        <w:rPr>
          <w:color w:val="313131"/>
          <w:sz w:val="22"/>
          <w:szCs w:val="22"/>
        </w:rPr>
        <w:t xml:space="preserve"> que institui a notificação compulsória das zoonoses em animais, dentre elas a toxoplasmose.</w:t>
      </w:r>
    </w:p>
    <w:p w14:paraId="4347E727" w14:textId="387BAD7E" w:rsidR="000428C9" w:rsidRDefault="000428C9" w:rsidP="00617D30">
      <w:pPr>
        <w:shd w:val="clear" w:color="auto" w:fill="FFFFFF"/>
        <w:ind w:firstLine="720"/>
        <w:jc w:val="both"/>
        <w:rPr>
          <w:color w:val="313131"/>
          <w:sz w:val="22"/>
          <w:szCs w:val="22"/>
        </w:rPr>
      </w:pPr>
    </w:p>
    <w:p w14:paraId="7BBB8AF2" w14:textId="64CE4D63" w:rsidR="000428C9" w:rsidRDefault="000428C9" w:rsidP="00617D30">
      <w:pPr>
        <w:shd w:val="clear" w:color="auto" w:fill="FFFFFF"/>
        <w:ind w:firstLine="720"/>
        <w:jc w:val="both"/>
        <w:rPr>
          <w:color w:val="313131"/>
          <w:sz w:val="22"/>
          <w:szCs w:val="22"/>
        </w:rPr>
      </w:pPr>
    </w:p>
    <w:p w14:paraId="597BC952" w14:textId="7E71ACFC" w:rsidR="000428C9" w:rsidRDefault="000428C9" w:rsidP="00C62F06">
      <w:pPr>
        <w:shd w:val="clear" w:color="auto" w:fill="FFFFFF"/>
        <w:jc w:val="both"/>
        <w:rPr>
          <w:color w:val="313131"/>
          <w:sz w:val="22"/>
          <w:szCs w:val="22"/>
        </w:rPr>
      </w:pPr>
      <w:r>
        <w:rPr>
          <w:color w:val="313131"/>
          <w:sz w:val="22"/>
          <w:szCs w:val="22"/>
        </w:rPr>
        <w:t>Referências:</w:t>
      </w:r>
    </w:p>
    <w:p w14:paraId="6A062A64" w14:textId="09953F6F" w:rsidR="000428C9" w:rsidRDefault="000428C9" w:rsidP="00617D30">
      <w:pPr>
        <w:shd w:val="clear" w:color="auto" w:fill="FFFFFF"/>
        <w:ind w:firstLine="720"/>
        <w:jc w:val="both"/>
        <w:rPr>
          <w:color w:val="313131"/>
          <w:sz w:val="22"/>
          <w:szCs w:val="22"/>
        </w:rPr>
      </w:pPr>
    </w:p>
    <w:p w14:paraId="3DAF3787" w14:textId="13D8F823" w:rsidR="000428C9" w:rsidRDefault="00C62F06" w:rsidP="00C62F06">
      <w:pPr>
        <w:shd w:val="clear" w:color="auto" w:fill="FFFFFF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</w:rPr>
        <w:t>RIO DE JANEIRO</w:t>
      </w:r>
      <w:r w:rsidR="000428C9">
        <w:rPr>
          <w:color w:val="313131"/>
          <w:sz w:val="22"/>
          <w:szCs w:val="22"/>
        </w:rPr>
        <w:t xml:space="preserve">. Secretaria Municipal de Saúde. </w:t>
      </w:r>
      <w:r w:rsidR="000428C9" w:rsidRPr="000428C9">
        <w:rPr>
          <w:color w:val="313131"/>
          <w:sz w:val="22"/>
          <w:szCs w:val="22"/>
        </w:rPr>
        <w:t>Resolução</w:t>
      </w:r>
      <w:r w:rsidR="000428C9" w:rsidRPr="000428C9">
        <w:rPr>
          <w:color w:val="313131"/>
          <w:sz w:val="22"/>
          <w:szCs w:val="22"/>
        </w:rPr>
        <w:t xml:space="preserve"> SMS Nº 3784 </w:t>
      </w:r>
      <w:r w:rsidRPr="000428C9">
        <w:rPr>
          <w:color w:val="313131"/>
          <w:sz w:val="22"/>
          <w:szCs w:val="22"/>
        </w:rPr>
        <w:t>de 21 de agosto de 2018</w:t>
      </w:r>
      <w:r>
        <w:rPr>
          <w:color w:val="313131"/>
          <w:sz w:val="22"/>
          <w:szCs w:val="22"/>
        </w:rPr>
        <w:t xml:space="preserve">. </w:t>
      </w:r>
      <w:r w:rsidRPr="00C62F06">
        <w:rPr>
          <w:color w:val="313131"/>
          <w:sz w:val="22"/>
          <w:szCs w:val="22"/>
        </w:rPr>
        <w:t>Dispõe sobre a notificação compulsória dos casos suspeitos ou confirmados de zoonoses em animais no Município do Rio de Janeiro.</w:t>
      </w:r>
      <w:r>
        <w:rPr>
          <w:color w:val="313131"/>
          <w:sz w:val="22"/>
          <w:szCs w:val="22"/>
        </w:rPr>
        <w:t xml:space="preserve"> </w:t>
      </w:r>
      <w:r w:rsidRPr="00C62F06">
        <w:rPr>
          <w:b/>
          <w:bCs/>
          <w:color w:val="313131"/>
          <w:sz w:val="22"/>
          <w:szCs w:val="22"/>
        </w:rPr>
        <w:t>Diário Oficial do Município do Rio Janeiro</w:t>
      </w:r>
      <w:r>
        <w:rPr>
          <w:color w:val="313131"/>
          <w:sz w:val="22"/>
          <w:szCs w:val="22"/>
        </w:rPr>
        <w:t xml:space="preserve">. Rio de Janeiro, 2018. 84 p. </w:t>
      </w:r>
    </w:p>
    <w:sectPr w:rsidR="000428C9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2CDA" w14:textId="77777777" w:rsidR="00893341" w:rsidRDefault="00893341">
      <w:r>
        <w:separator/>
      </w:r>
    </w:p>
  </w:endnote>
  <w:endnote w:type="continuationSeparator" w:id="0">
    <w:p w14:paraId="746B5174" w14:textId="77777777" w:rsidR="00893341" w:rsidRDefault="0089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1FAE7" w14:textId="77777777" w:rsidR="00893341" w:rsidRDefault="00893341">
      <w:r>
        <w:separator/>
      </w:r>
    </w:p>
  </w:footnote>
  <w:footnote w:type="continuationSeparator" w:id="0">
    <w:p w14:paraId="37615A7F" w14:textId="77777777" w:rsidR="00893341" w:rsidRDefault="0089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9536" w14:textId="77777777" w:rsidR="00B9375F" w:rsidRDefault="00893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219939C6" wp14:editId="0E4A347A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6FC8"/>
    <w:multiLevelType w:val="hybridMultilevel"/>
    <w:tmpl w:val="7B3AF426"/>
    <w:lvl w:ilvl="0" w:tplc="6FE88756">
      <w:start w:val="1"/>
      <w:numFmt w:val="decimal"/>
      <w:lvlText w:val="%1."/>
      <w:lvlJc w:val="left"/>
      <w:pPr>
        <w:ind w:left="356" w:hanging="358"/>
      </w:pPr>
      <w:rPr>
        <w:rFonts w:ascii="Arial" w:eastAsia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ACF703C"/>
    <w:multiLevelType w:val="multilevel"/>
    <w:tmpl w:val="F602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5F"/>
    <w:rsid w:val="000428C9"/>
    <w:rsid w:val="0005141D"/>
    <w:rsid w:val="00350CFE"/>
    <w:rsid w:val="003F0645"/>
    <w:rsid w:val="0045745A"/>
    <w:rsid w:val="0052775A"/>
    <w:rsid w:val="00617D30"/>
    <w:rsid w:val="00884B09"/>
    <w:rsid w:val="00893341"/>
    <w:rsid w:val="008F3D1D"/>
    <w:rsid w:val="00944A3B"/>
    <w:rsid w:val="00A36431"/>
    <w:rsid w:val="00B9375F"/>
    <w:rsid w:val="00C12994"/>
    <w:rsid w:val="00C62F06"/>
    <w:rsid w:val="00C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63BB"/>
  <w15:docId w15:val="{C33BE1A8-2626-48B3-8156-F3552FA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350CFE"/>
    <w:pPr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Cris Cris</cp:lastModifiedBy>
  <cp:revision>11</cp:revision>
  <dcterms:created xsi:type="dcterms:W3CDTF">2020-10-17T01:51:00Z</dcterms:created>
  <dcterms:modified xsi:type="dcterms:W3CDTF">2020-10-17T02:16:00Z</dcterms:modified>
</cp:coreProperties>
</file>