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AB6E51" w14:textId="5C690575" w:rsidR="006C2743" w:rsidRDefault="008D15FB" w:rsidP="00C532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24B">
        <w:rPr>
          <w:rFonts w:ascii="Times New Roman" w:hAnsi="Times New Roman" w:cs="Times New Roman"/>
          <w:b/>
          <w:sz w:val="24"/>
          <w:szCs w:val="24"/>
        </w:rPr>
        <w:t>AVALIAÇÃO DO SÊMEN EM EQUINOS</w:t>
      </w:r>
      <w:r w:rsidR="0091169C" w:rsidRPr="00C5324B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6C2743" w:rsidRPr="00C5324B">
        <w:rPr>
          <w:rFonts w:ascii="Times New Roman" w:hAnsi="Times New Roman" w:cs="Times New Roman"/>
          <w:b/>
          <w:sz w:val="24"/>
          <w:szCs w:val="24"/>
        </w:rPr>
        <w:t xml:space="preserve"> REVISÃO DE LITERATURA</w:t>
      </w:r>
    </w:p>
    <w:p w14:paraId="4E6D33BF" w14:textId="77777777" w:rsidR="00C5324B" w:rsidRPr="00C5324B" w:rsidRDefault="00C5324B" w:rsidP="00C532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B3D36C" w14:textId="3DFEDED4" w:rsidR="006C2743" w:rsidRDefault="006C2743" w:rsidP="00C532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324B">
        <w:rPr>
          <w:rFonts w:ascii="Times New Roman" w:hAnsi="Times New Roman" w:cs="Times New Roman"/>
          <w:sz w:val="20"/>
          <w:szCs w:val="20"/>
        </w:rPr>
        <w:t>BITTENCOURT, Rafaella Maria Dutra</w:t>
      </w:r>
      <w:r w:rsidRPr="00C5324B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F2507C" w:rsidRPr="00C5324B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C5324B">
        <w:rPr>
          <w:rFonts w:ascii="Times New Roman" w:hAnsi="Times New Roman" w:cs="Times New Roman"/>
          <w:sz w:val="20"/>
          <w:szCs w:val="20"/>
        </w:rPr>
        <w:t xml:space="preserve">; </w:t>
      </w:r>
      <w:r w:rsidR="001A031D" w:rsidRPr="00C5324B">
        <w:rPr>
          <w:rFonts w:ascii="Times New Roman" w:hAnsi="Times New Roman" w:cs="Times New Roman"/>
          <w:sz w:val="20"/>
          <w:szCs w:val="20"/>
        </w:rPr>
        <w:t>DE PAULA; Izabella Maria da Cruz</w:t>
      </w:r>
      <w:r w:rsidR="00F2507C" w:rsidRPr="00C5324B">
        <w:rPr>
          <w:rFonts w:ascii="Times New Roman" w:hAnsi="Times New Roman" w:cs="Times New Roman"/>
          <w:sz w:val="20"/>
          <w:szCs w:val="20"/>
        </w:rPr>
        <w:t>¹</w:t>
      </w:r>
      <w:r w:rsidR="00CC0D5F" w:rsidRPr="00C5324B">
        <w:rPr>
          <w:rFonts w:ascii="Times New Roman" w:hAnsi="Times New Roman" w:cs="Times New Roman"/>
          <w:sz w:val="20"/>
          <w:szCs w:val="20"/>
        </w:rPr>
        <w:t>;</w:t>
      </w:r>
      <w:r w:rsidR="00F2507C" w:rsidRPr="00C5324B">
        <w:rPr>
          <w:rFonts w:ascii="Times New Roman" w:hAnsi="Times New Roman" w:cs="Times New Roman"/>
          <w:sz w:val="20"/>
          <w:szCs w:val="20"/>
        </w:rPr>
        <w:t xml:space="preserve"> CORDEIRO, Lucilaine Caroline Trindade</w:t>
      </w:r>
      <w:r w:rsidR="00F2507C" w:rsidRPr="00C5324B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C624DB">
        <w:rPr>
          <w:rFonts w:ascii="Times New Roman" w:hAnsi="Times New Roman" w:cs="Times New Roman"/>
          <w:sz w:val="20"/>
          <w:szCs w:val="20"/>
        </w:rPr>
        <w:t xml:space="preserve">; </w:t>
      </w:r>
      <w:r w:rsidR="001A031D" w:rsidRPr="00C5324B">
        <w:rPr>
          <w:rFonts w:ascii="Times New Roman" w:hAnsi="Times New Roman" w:cs="Times New Roman"/>
          <w:sz w:val="20"/>
          <w:szCs w:val="20"/>
        </w:rPr>
        <w:t>PEDROZA</w:t>
      </w:r>
      <w:r w:rsidRPr="00C5324B">
        <w:rPr>
          <w:rFonts w:ascii="Times New Roman" w:hAnsi="Times New Roman" w:cs="Times New Roman"/>
          <w:sz w:val="20"/>
          <w:szCs w:val="20"/>
        </w:rPr>
        <w:t xml:space="preserve">, </w:t>
      </w:r>
      <w:r w:rsidR="001A031D" w:rsidRPr="00C5324B">
        <w:rPr>
          <w:rFonts w:ascii="Times New Roman" w:hAnsi="Times New Roman" w:cs="Times New Roman"/>
          <w:sz w:val="20"/>
          <w:szCs w:val="20"/>
        </w:rPr>
        <w:t>Heloísa de Paula</w:t>
      </w:r>
      <w:r w:rsidRPr="00C5324B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C5324B">
        <w:rPr>
          <w:rFonts w:ascii="Times New Roman" w:hAnsi="Times New Roman" w:cs="Times New Roman"/>
          <w:sz w:val="20"/>
          <w:szCs w:val="20"/>
        </w:rPr>
        <w:t>.</w:t>
      </w:r>
    </w:p>
    <w:p w14:paraId="60CE1F40" w14:textId="77777777" w:rsidR="00C5324B" w:rsidRPr="00C5324B" w:rsidRDefault="00C5324B" w:rsidP="00C532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B34422E" w14:textId="3BE940C8" w:rsidR="00F2507C" w:rsidRPr="00C5324B" w:rsidRDefault="006C2743" w:rsidP="00C532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5324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Pr="00C5324B">
        <w:rPr>
          <w:rFonts w:ascii="Times New Roman" w:eastAsia="Times New Roman" w:hAnsi="Times New Roman" w:cs="Times New Roman"/>
          <w:i/>
          <w:sz w:val="20"/>
          <w:szCs w:val="20"/>
          <w:vertAlign w:val="subscript"/>
        </w:rPr>
        <w:t xml:space="preserve"> </w:t>
      </w:r>
      <w:r w:rsidR="00FE09CC" w:rsidRPr="00C5324B">
        <w:rPr>
          <w:rFonts w:ascii="Times New Roman" w:eastAsia="Times New Roman" w:hAnsi="Times New Roman" w:cs="Times New Roman"/>
          <w:i/>
          <w:sz w:val="20"/>
          <w:szCs w:val="20"/>
        </w:rPr>
        <w:t>Graduand</w:t>
      </w:r>
      <w:r w:rsidR="00464466" w:rsidRPr="00C5324B">
        <w:rPr>
          <w:rFonts w:ascii="Times New Roman" w:eastAsia="Times New Roman" w:hAnsi="Times New Roman" w:cs="Times New Roman"/>
          <w:i/>
          <w:sz w:val="20"/>
          <w:szCs w:val="20"/>
        </w:rPr>
        <w:t>os</w:t>
      </w:r>
      <w:r w:rsidRPr="00C5324B">
        <w:rPr>
          <w:rFonts w:ascii="Times New Roman" w:eastAsia="Times New Roman" w:hAnsi="Times New Roman" w:cs="Times New Roman"/>
          <w:i/>
          <w:sz w:val="20"/>
          <w:szCs w:val="20"/>
        </w:rPr>
        <w:t xml:space="preserve"> em Medicina Veterinária, Universidade Presidente Antônio Carlos – Conselheiro Lafaiete </w:t>
      </w:r>
      <w:r w:rsidR="00F2507C" w:rsidRPr="00C5324B">
        <w:rPr>
          <w:rFonts w:ascii="Times New Roman" w:eastAsia="Times New Roman" w:hAnsi="Times New Roman" w:cs="Times New Roman"/>
          <w:i/>
          <w:sz w:val="20"/>
          <w:szCs w:val="20"/>
        </w:rPr>
        <w:t>–</w:t>
      </w:r>
      <w:r w:rsidRPr="00C5324B">
        <w:rPr>
          <w:rFonts w:ascii="Times New Roman" w:eastAsia="Times New Roman" w:hAnsi="Times New Roman" w:cs="Times New Roman"/>
          <w:i/>
          <w:sz w:val="20"/>
          <w:szCs w:val="20"/>
        </w:rPr>
        <w:t xml:space="preserve"> MG</w:t>
      </w:r>
    </w:p>
    <w:p w14:paraId="13C2A057" w14:textId="631C5516" w:rsidR="00FB35E1" w:rsidRPr="00C5324B" w:rsidRDefault="006C2743" w:rsidP="00C532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5324B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2</w:t>
      </w:r>
      <w:r w:rsidR="00F2507C" w:rsidRPr="00C5324B">
        <w:rPr>
          <w:rFonts w:ascii="Times New Roman" w:eastAsia="Times New Roman" w:hAnsi="Times New Roman" w:cs="Times New Roman"/>
          <w:i/>
          <w:sz w:val="20"/>
          <w:szCs w:val="20"/>
        </w:rPr>
        <w:t>Docente</w:t>
      </w:r>
      <w:r w:rsidRPr="00C5324B">
        <w:rPr>
          <w:rFonts w:ascii="Times New Roman" w:eastAsia="Times New Roman" w:hAnsi="Times New Roman" w:cs="Times New Roman"/>
          <w:i/>
          <w:sz w:val="20"/>
          <w:szCs w:val="20"/>
        </w:rPr>
        <w:t xml:space="preserve"> do curso de Medicina Veterinária</w:t>
      </w:r>
      <w:r w:rsidR="00F2507C" w:rsidRPr="00C5324B"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 w:rsidRPr="00C5324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F2507C" w:rsidRPr="00C5324B">
        <w:rPr>
          <w:rFonts w:ascii="Times New Roman" w:eastAsia="Times New Roman" w:hAnsi="Times New Roman" w:cs="Times New Roman"/>
          <w:i/>
          <w:sz w:val="20"/>
          <w:szCs w:val="20"/>
        </w:rPr>
        <w:t>Universidade Presidente Antônio Carlos – Conselheiro Lafaiete – MG</w:t>
      </w:r>
      <w:r w:rsidR="00C5324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464466" w:rsidRPr="00C5324B">
        <w:rPr>
          <w:rFonts w:ascii="Times New Roman" w:eastAsia="Times New Roman" w:hAnsi="Times New Roman" w:cs="Times New Roman"/>
          <w:i/>
          <w:sz w:val="20"/>
          <w:szCs w:val="20"/>
        </w:rPr>
        <w:t>*</w:t>
      </w:r>
      <w:r w:rsidR="00F2507C" w:rsidRPr="00C5324B">
        <w:rPr>
          <w:rFonts w:ascii="Times New Roman" w:eastAsia="Times New Roman" w:hAnsi="Times New Roman" w:cs="Times New Roman"/>
          <w:i/>
          <w:sz w:val="20"/>
          <w:szCs w:val="20"/>
        </w:rPr>
        <w:t>E-mail:</w:t>
      </w:r>
      <w:hyperlink r:id="rId5" w:history="1">
        <w:r w:rsidR="00464466" w:rsidRPr="00C5324B">
          <w:rPr>
            <w:rStyle w:val="Hyperlink"/>
            <w:rFonts w:ascii="Times New Roman" w:eastAsia="Times New Roman" w:hAnsi="Times New Roman" w:cs="Times New Roman"/>
            <w:i/>
            <w:color w:val="auto"/>
            <w:sz w:val="20"/>
            <w:szCs w:val="20"/>
            <w:u w:val="none"/>
          </w:rPr>
          <w:t>rafaella_dutrab@hotmail.com</w:t>
        </w:r>
      </w:hyperlink>
    </w:p>
    <w:p w14:paraId="14DAE6BD" w14:textId="77777777" w:rsidR="009A7B70" w:rsidRPr="00C5324B" w:rsidRDefault="009A7B70" w:rsidP="00C532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B55B71" w14:textId="368CA726" w:rsidR="00667520" w:rsidRDefault="00804432" w:rsidP="00C53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24B"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  <w:r w:rsidR="00C5324B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667520" w:rsidRPr="00C5324B">
        <w:rPr>
          <w:rFonts w:ascii="Times New Roman" w:eastAsia="Times New Roman" w:hAnsi="Times New Roman" w:cs="Times New Roman"/>
          <w:sz w:val="24"/>
          <w:szCs w:val="24"/>
        </w:rPr>
        <w:t>Para que haja resultados satisfatóri</w:t>
      </w:r>
      <w:r w:rsidR="009A7B70" w:rsidRPr="00C5324B">
        <w:rPr>
          <w:rFonts w:ascii="Times New Roman" w:eastAsia="Times New Roman" w:hAnsi="Times New Roman" w:cs="Times New Roman"/>
          <w:sz w:val="24"/>
          <w:szCs w:val="24"/>
        </w:rPr>
        <w:t xml:space="preserve">os na reprodução equina, a análise do sêmen escolhido para a fertilização se faz </w:t>
      </w:r>
      <w:r w:rsidR="005A5AD2" w:rsidRPr="00C5324B">
        <w:rPr>
          <w:rFonts w:ascii="Times New Roman" w:eastAsia="Times New Roman" w:hAnsi="Times New Roman" w:cs="Times New Roman"/>
          <w:sz w:val="24"/>
          <w:szCs w:val="24"/>
        </w:rPr>
        <w:t>essencial</w:t>
      </w:r>
      <w:r w:rsidR="001450B0" w:rsidRPr="00C5324B">
        <w:rPr>
          <w:rFonts w:ascii="Times New Roman" w:eastAsia="Times New Roman" w:hAnsi="Times New Roman" w:cs="Times New Roman"/>
          <w:sz w:val="24"/>
          <w:szCs w:val="24"/>
        </w:rPr>
        <w:t xml:space="preserve">, pois esta, possibilita </w:t>
      </w:r>
      <w:r w:rsidR="009A7B70" w:rsidRPr="00C5324B">
        <w:rPr>
          <w:rFonts w:ascii="Times New Roman" w:eastAsia="Times New Roman" w:hAnsi="Times New Roman" w:cs="Times New Roman"/>
          <w:sz w:val="24"/>
          <w:szCs w:val="24"/>
        </w:rPr>
        <w:t>a averiguação dos resultados pretendidos com a prenhez</w:t>
      </w:r>
      <w:r w:rsidR="009A7B70" w:rsidRPr="00C5324B">
        <w:rPr>
          <w:rFonts w:ascii="Times New Roman" w:hAnsi="Times New Roman" w:cs="Times New Roman"/>
          <w:sz w:val="24"/>
          <w:szCs w:val="24"/>
        </w:rPr>
        <w:t xml:space="preserve">. Sendo assim, </w:t>
      </w:r>
      <w:r w:rsidR="004E38DA" w:rsidRPr="00C5324B">
        <w:rPr>
          <w:rFonts w:ascii="Times New Roman" w:hAnsi="Times New Roman" w:cs="Times New Roman"/>
          <w:sz w:val="24"/>
          <w:szCs w:val="24"/>
        </w:rPr>
        <w:t>a</w:t>
      </w:r>
      <w:r w:rsidR="009A7B70" w:rsidRPr="00C5324B">
        <w:rPr>
          <w:rFonts w:ascii="Times New Roman" w:hAnsi="Times New Roman" w:cs="Times New Roman"/>
          <w:sz w:val="24"/>
          <w:szCs w:val="24"/>
        </w:rPr>
        <w:t xml:space="preserve"> </w:t>
      </w:r>
      <w:r w:rsidR="00FC333E" w:rsidRPr="00C5324B">
        <w:rPr>
          <w:rFonts w:ascii="Times New Roman" w:hAnsi="Times New Roman" w:cs="Times New Roman"/>
          <w:sz w:val="24"/>
          <w:szCs w:val="24"/>
        </w:rPr>
        <w:t>avaliação</w:t>
      </w:r>
      <w:r w:rsidR="009A7B70" w:rsidRPr="00C5324B">
        <w:rPr>
          <w:rFonts w:ascii="Times New Roman" w:hAnsi="Times New Roman" w:cs="Times New Roman"/>
          <w:sz w:val="24"/>
          <w:szCs w:val="24"/>
        </w:rPr>
        <w:t xml:space="preserve"> pode ser </w:t>
      </w:r>
      <w:r w:rsidR="00FC333E" w:rsidRPr="00C5324B">
        <w:rPr>
          <w:rFonts w:ascii="Times New Roman" w:hAnsi="Times New Roman" w:cs="Times New Roman"/>
          <w:sz w:val="24"/>
          <w:szCs w:val="24"/>
        </w:rPr>
        <w:t xml:space="preserve">realizada </w:t>
      </w:r>
      <w:r w:rsidR="009A7B70" w:rsidRPr="00C5324B">
        <w:rPr>
          <w:rFonts w:ascii="Times New Roman" w:hAnsi="Times New Roman" w:cs="Times New Roman"/>
          <w:sz w:val="24"/>
          <w:szCs w:val="24"/>
        </w:rPr>
        <w:t xml:space="preserve">através </w:t>
      </w:r>
      <w:r w:rsidR="00FC333E" w:rsidRPr="00C5324B">
        <w:rPr>
          <w:rFonts w:ascii="Times New Roman" w:hAnsi="Times New Roman" w:cs="Times New Roman"/>
          <w:sz w:val="24"/>
          <w:szCs w:val="24"/>
        </w:rPr>
        <w:t xml:space="preserve">de diversos métodos como: </w:t>
      </w:r>
      <w:r w:rsidR="009A7B70" w:rsidRPr="00C5324B">
        <w:rPr>
          <w:rFonts w:ascii="Times New Roman" w:hAnsi="Times New Roman" w:cs="Times New Roman"/>
          <w:sz w:val="24"/>
          <w:szCs w:val="24"/>
        </w:rPr>
        <w:t>avali</w:t>
      </w:r>
      <w:r w:rsidR="00FC333E" w:rsidRPr="00C5324B">
        <w:rPr>
          <w:rFonts w:ascii="Times New Roman" w:hAnsi="Times New Roman" w:cs="Times New Roman"/>
          <w:sz w:val="24"/>
          <w:szCs w:val="24"/>
        </w:rPr>
        <w:t>ação macroscópica da amostra,</w:t>
      </w:r>
      <w:r w:rsidR="00C5324B">
        <w:rPr>
          <w:rFonts w:ascii="Times New Roman" w:hAnsi="Times New Roman" w:cs="Times New Roman"/>
          <w:sz w:val="24"/>
          <w:szCs w:val="24"/>
        </w:rPr>
        <w:t xml:space="preserve"> motilidade espermática e</w:t>
      </w:r>
      <w:r w:rsidR="009A7B70" w:rsidRPr="00C5324B">
        <w:rPr>
          <w:rFonts w:ascii="Times New Roman" w:hAnsi="Times New Roman" w:cs="Times New Roman"/>
          <w:sz w:val="24"/>
          <w:szCs w:val="24"/>
        </w:rPr>
        <w:t xml:space="preserve"> concentração, </w:t>
      </w:r>
      <w:r w:rsidR="00FC333E" w:rsidRPr="00C5324B">
        <w:rPr>
          <w:rFonts w:ascii="Times New Roman" w:hAnsi="Times New Roman" w:cs="Times New Roman"/>
          <w:sz w:val="24"/>
          <w:szCs w:val="24"/>
        </w:rPr>
        <w:t xml:space="preserve">o pH seminal, </w:t>
      </w:r>
      <w:r w:rsidR="009A7B70" w:rsidRPr="00C5324B">
        <w:rPr>
          <w:rFonts w:ascii="Times New Roman" w:hAnsi="Times New Roman" w:cs="Times New Roman"/>
          <w:sz w:val="24"/>
          <w:szCs w:val="24"/>
        </w:rPr>
        <w:t>a morfologia e</w:t>
      </w:r>
      <w:r w:rsidR="00FC333E" w:rsidRPr="00C5324B">
        <w:rPr>
          <w:rFonts w:ascii="Times New Roman" w:hAnsi="Times New Roman" w:cs="Times New Roman"/>
          <w:sz w:val="24"/>
          <w:szCs w:val="24"/>
        </w:rPr>
        <w:t xml:space="preserve"> </w:t>
      </w:r>
      <w:r w:rsidR="009A7B70" w:rsidRPr="00C5324B">
        <w:rPr>
          <w:rFonts w:ascii="Times New Roman" w:hAnsi="Times New Roman" w:cs="Times New Roman"/>
          <w:sz w:val="24"/>
          <w:szCs w:val="24"/>
        </w:rPr>
        <w:t xml:space="preserve">a análise cromossômica. </w:t>
      </w:r>
      <w:r w:rsidR="00C624DB">
        <w:rPr>
          <w:rFonts w:ascii="Times New Roman" w:hAnsi="Times New Roman" w:cs="Times New Roman"/>
          <w:sz w:val="24"/>
          <w:szCs w:val="24"/>
        </w:rPr>
        <w:t>Ressalta</w:t>
      </w:r>
      <w:r w:rsidR="009A7B70" w:rsidRPr="00C5324B">
        <w:rPr>
          <w:rFonts w:ascii="Times New Roman" w:hAnsi="Times New Roman" w:cs="Times New Roman"/>
          <w:sz w:val="24"/>
          <w:szCs w:val="24"/>
        </w:rPr>
        <w:t xml:space="preserve">-se que </w:t>
      </w:r>
      <w:r w:rsidR="00FC333E" w:rsidRPr="00C5324B">
        <w:rPr>
          <w:rFonts w:ascii="Times New Roman" w:hAnsi="Times New Roman" w:cs="Times New Roman"/>
          <w:sz w:val="24"/>
          <w:szCs w:val="24"/>
        </w:rPr>
        <w:t>cada método</w:t>
      </w:r>
      <w:r w:rsidR="009A7B70" w:rsidRPr="00C5324B">
        <w:rPr>
          <w:rFonts w:ascii="Times New Roman" w:hAnsi="Times New Roman" w:cs="Times New Roman"/>
          <w:sz w:val="24"/>
          <w:szCs w:val="24"/>
        </w:rPr>
        <w:t xml:space="preserve"> </w:t>
      </w:r>
      <w:r w:rsidR="00C5324B" w:rsidRPr="00C5324B">
        <w:rPr>
          <w:rFonts w:ascii="Times New Roman" w:hAnsi="Times New Roman" w:cs="Times New Roman"/>
          <w:sz w:val="24"/>
          <w:szCs w:val="24"/>
        </w:rPr>
        <w:t>contém</w:t>
      </w:r>
      <w:r w:rsidR="009A7B70" w:rsidRPr="00C5324B">
        <w:rPr>
          <w:rFonts w:ascii="Times New Roman" w:hAnsi="Times New Roman" w:cs="Times New Roman"/>
          <w:sz w:val="24"/>
          <w:szCs w:val="24"/>
        </w:rPr>
        <w:t xml:space="preserve"> suas particularidades e objetivos.</w:t>
      </w:r>
      <w:r w:rsidR="00FC333E" w:rsidRPr="00C5324B">
        <w:rPr>
          <w:rFonts w:ascii="Times New Roman" w:hAnsi="Times New Roman" w:cs="Times New Roman"/>
          <w:sz w:val="24"/>
          <w:szCs w:val="24"/>
        </w:rPr>
        <w:t xml:space="preserve"> Entretanto, </w:t>
      </w:r>
      <w:r w:rsidR="004E38DA" w:rsidRPr="00C5324B">
        <w:rPr>
          <w:rFonts w:ascii="Times New Roman" w:hAnsi="Times New Roman" w:cs="Times New Roman"/>
          <w:sz w:val="24"/>
          <w:szCs w:val="24"/>
        </w:rPr>
        <w:t xml:space="preserve">se destacam </w:t>
      </w:r>
      <w:r w:rsidR="00FC333E" w:rsidRPr="00C5324B">
        <w:rPr>
          <w:rFonts w:ascii="Times New Roman" w:hAnsi="Times New Roman" w:cs="Times New Roman"/>
          <w:sz w:val="24"/>
          <w:szCs w:val="24"/>
        </w:rPr>
        <w:t>mediante a sensibilidade d</w:t>
      </w:r>
      <w:r w:rsidR="009A7B70" w:rsidRPr="00C5324B">
        <w:rPr>
          <w:rFonts w:ascii="Times New Roman" w:hAnsi="Times New Roman" w:cs="Times New Roman"/>
          <w:sz w:val="24"/>
          <w:szCs w:val="24"/>
        </w:rPr>
        <w:t xml:space="preserve">o sêmen </w:t>
      </w:r>
      <w:r w:rsidR="00FC333E" w:rsidRPr="00C5324B">
        <w:rPr>
          <w:rFonts w:ascii="Times New Roman" w:hAnsi="Times New Roman" w:cs="Times New Roman"/>
          <w:sz w:val="24"/>
          <w:szCs w:val="24"/>
          <w:lang w:val="pt"/>
        </w:rPr>
        <w:t xml:space="preserve">em relação as </w:t>
      </w:r>
      <w:r w:rsidR="009A7B70" w:rsidRPr="00C5324B">
        <w:rPr>
          <w:rFonts w:ascii="Times New Roman" w:hAnsi="Times New Roman" w:cs="Times New Roman"/>
          <w:sz w:val="24"/>
          <w:szCs w:val="24"/>
          <w:lang w:val="pt"/>
        </w:rPr>
        <w:t>condições climáticas</w:t>
      </w:r>
      <w:r w:rsidR="00C624DB">
        <w:rPr>
          <w:rFonts w:ascii="Times New Roman" w:hAnsi="Times New Roman" w:cs="Times New Roman"/>
          <w:sz w:val="24"/>
          <w:szCs w:val="24"/>
          <w:lang w:val="pt"/>
        </w:rPr>
        <w:t xml:space="preserve"> e </w:t>
      </w:r>
      <w:r w:rsidR="009A7B70" w:rsidRPr="00C5324B">
        <w:rPr>
          <w:rFonts w:ascii="Times New Roman" w:hAnsi="Times New Roman" w:cs="Times New Roman"/>
          <w:sz w:val="24"/>
          <w:szCs w:val="24"/>
          <w:lang w:val="pt"/>
        </w:rPr>
        <w:t>a concentração espermática</w:t>
      </w:r>
      <w:r w:rsidR="009A7B70" w:rsidRPr="00C624DB">
        <w:rPr>
          <w:rFonts w:ascii="Times New Roman" w:hAnsi="Times New Roman" w:cs="Times New Roman"/>
          <w:sz w:val="24"/>
          <w:szCs w:val="24"/>
        </w:rPr>
        <w:t>.</w:t>
      </w:r>
      <w:r w:rsidR="009A7B70" w:rsidRPr="00C5324B">
        <w:rPr>
          <w:rFonts w:ascii="Times New Roman" w:hAnsi="Times New Roman" w:cs="Times New Roman"/>
          <w:sz w:val="24"/>
          <w:szCs w:val="24"/>
        </w:rPr>
        <w:t xml:space="preserve"> Porém,</w:t>
      </w:r>
      <w:r w:rsidR="00FC333E" w:rsidRPr="00C5324B">
        <w:rPr>
          <w:rFonts w:ascii="Times New Roman" w:hAnsi="Times New Roman" w:cs="Times New Roman"/>
          <w:sz w:val="24"/>
          <w:szCs w:val="24"/>
        </w:rPr>
        <w:t xml:space="preserve"> antes mesmo de </w:t>
      </w:r>
      <w:r w:rsidR="004E38DA" w:rsidRPr="00C5324B">
        <w:rPr>
          <w:rFonts w:ascii="Times New Roman" w:hAnsi="Times New Roman" w:cs="Times New Roman"/>
          <w:sz w:val="24"/>
          <w:szCs w:val="24"/>
        </w:rPr>
        <w:t>aplicá</w:t>
      </w:r>
      <w:r w:rsidR="00FC333E" w:rsidRPr="00C5324B">
        <w:rPr>
          <w:rFonts w:ascii="Times New Roman" w:hAnsi="Times New Roman" w:cs="Times New Roman"/>
          <w:sz w:val="24"/>
          <w:szCs w:val="24"/>
        </w:rPr>
        <w:t>-las</w:t>
      </w:r>
      <w:r w:rsidR="009A7B70" w:rsidRPr="00C5324B">
        <w:rPr>
          <w:rFonts w:ascii="Times New Roman" w:hAnsi="Times New Roman" w:cs="Times New Roman"/>
          <w:sz w:val="24"/>
          <w:szCs w:val="24"/>
        </w:rPr>
        <w:t xml:space="preserve"> é necessário que estas sejam consoantes com as condições financeiras do proprietário.</w:t>
      </w:r>
    </w:p>
    <w:p w14:paraId="1496AAF4" w14:textId="77777777" w:rsidR="00C5324B" w:rsidRPr="00C5324B" w:rsidRDefault="00C5324B" w:rsidP="00C532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98B964" w14:textId="21F09703" w:rsidR="009C7614" w:rsidRPr="00C5324B" w:rsidRDefault="00804432" w:rsidP="00C53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24B">
        <w:rPr>
          <w:rFonts w:ascii="Times New Roman" w:eastAsia="Times New Roman" w:hAnsi="Times New Roman" w:cs="Times New Roman"/>
          <w:b/>
          <w:sz w:val="24"/>
          <w:szCs w:val="24"/>
        </w:rPr>
        <w:t>Palavras-chave</w:t>
      </w:r>
      <w:r w:rsidRPr="00C5324B">
        <w:rPr>
          <w:rFonts w:ascii="Times New Roman" w:eastAsia="Times New Roman" w:hAnsi="Times New Roman" w:cs="Times New Roman"/>
          <w:sz w:val="24"/>
          <w:szCs w:val="24"/>
        </w:rPr>
        <w:t>:</w:t>
      </w:r>
      <w:r w:rsidR="009C7614" w:rsidRPr="00C5324B">
        <w:rPr>
          <w:rFonts w:ascii="Times New Roman" w:eastAsia="Times New Roman" w:hAnsi="Times New Roman" w:cs="Times New Roman"/>
          <w:sz w:val="24"/>
          <w:szCs w:val="24"/>
        </w:rPr>
        <w:t xml:space="preserve"> biotécnicas</w:t>
      </w:r>
      <w:r w:rsidR="0091169C" w:rsidRPr="00C5324B">
        <w:rPr>
          <w:rFonts w:ascii="Times New Roman" w:eastAsia="Times New Roman" w:hAnsi="Times New Roman" w:cs="Times New Roman"/>
          <w:sz w:val="24"/>
          <w:szCs w:val="24"/>
        </w:rPr>
        <w:t>,</w:t>
      </w:r>
      <w:r w:rsidR="009C7614" w:rsidRPr="00C5324B">
        <w:rPr>
          <w:rFonts w:ascii="Times New Roman" w:eastAsia="Times New Roman" w:hAnsi="Times New Roman" w:cs="Times New Roman"/>
          <w:sz w:val="24"/>
          <w:szCs w:val="24"/>
        </w:rPr>
        <w:t xml:space="preserve"> fertilidade</w:t>
      </w:r>
      <w:r w:rsidR="0091169C" w:rsidRPr="00C5324B">
        <w:rPr>
          <w:rFonts w:ascii="Times New Roman" w:eastAsia="Times New Roman" w:hAnsi="Times New Roman" w:cs="Times New Roman"/>
          <w:sz w:val="24"/>
          <w:szCs w:val="24"/>
        </w:rPr>
        <w:t>,</w:t>
      </w:r>
      <w:r w:rsidR="009C7614" w:rsidRPr="00C5324B">
        <w:rPr>
          <w:rFonts w:ascii="Times New Roman" w:eastAsia="Times New Roman" w:hAnsi="Times New Roman" w:cs="Times New Roman"/>
          <w:sz w:val="24"/>
          <w:szCs w:val="24"/>
        </w:rPr>
        <w:t xml:space="preserve"> reprodução equina.</w:t>
      </w:r>
    </w:p>
    <w:p w14:paraId="7B0D07B8" w14:textId="77777777" w:rsidR="009C7614" w:rsidRPr="00C5324B" w:rsidRDefault="009C7614" w:rsidP="00C53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BC4C8B" w14:textId="77777777" w:rsidR="00DB2EEB" w:rsidRDefault="00804432" w:rsidP="00C532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324B"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</w:p>
    <w:p w14:paraId="0BEA2FE3" w14:textId="77777777" w:rsidR="00C5324B" w:rsidRPr="00C5324B" w:rsidRDefault="00C5324B" w:rsidP="00C532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D8E67D" w14:textId="4CAB493F" w:rsidR="00DA7DE2" w:rsidRPr="00C5324B" w:rsidRDefault="00DB2EEB" w:rsidP="00C532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324B">
        <w:rPr>
          <w:rFonts w:ascii="Times New Roman" w:eastAsia="Times New Roman" w:hAnsi="Times New Roman" w:cs="Times New Roman"/>
          <w:bCs/>
          <w:sz w:val="24"/>
          <w:szCs w:val="24"/>
        </w:rPr>
        <w:t xml:space="preserve">A possibilidade de difundir animais com características desejáveis promoveu o crescimento exponencial da reprodução equina na última década. Logo, </w:t>
      </w:r>
      <w:r w:rsidRPr="00C5324B">
        <w:rPr>
          <w:rFonts w:ascii="Times New Roman" w:hAnsi="Times New Roman" w:cs="Times New Roman"/>
          <w:sz w:val="24"/>
          <w:szCs w:val="24"/>
        </w:rPr>
        <w:t>o manejo reprodutivo associado à</w:t>
      </w:r>
      <w:r w:rsidR="009F3936" w:rsidRPr="00C5324B">
        <w:rPr>
          <w:rFonts w:ascii="Times New Roman" w:hAnsi="Times New Roman" w:cs="Times New Roman"/>
          <w:sz w:val="24"/>
          <w:szCs w:val="24"/>
        </w:rPr>
        <w:t>s</w:t>
      </w:r>
      <w:r w:rsidRPr="00C5324B">
        <w:rPr>
          <w:rFonts w:ascii="Times New Roman" w:hAnsi="Times New Roman" w:cs="Times New Roman"/>
          <w:sz w:val="24"/>
          <w:szCs w:val="24"/>
        </w:rPr>
        <w:t xml:space="preserve"> biotécnicas é</w:t>
      </w:r>
      <w:r w:rsidR="002B01CF" w:rsidRPr="00C5324B">
        <w:rPr>
          <w:rFonts w:ascii="Times New Roman" w:hAnsi="Times New Roman" w:cs="Times New Roman"/>
          <w:sz w:val="24"/>
          <w:szCs w:val="24"/>
        </w:rPr>
        <w:t xml:space="preserve"> indispensável</w:t>
      </w:r>
      <w:r w:rsidRPr="00C5324B">
        <w:rPr>
          <w:rFonts w:ascii="Times New Roman" w:hAnsi="Times New Roman" w:cs="Times New Roman"/>
          <w:sz w:val="24"/>
          <w:szCs w:val="24"/>
        </w:rPr>
        <w:t xml:space="preserve"> por permitir </w:t>
      </w:r>
      <w:r w:rsidR="002B01CF" w:rsidRPr="00C5324B">
        <w:rPr>
          <w:rFonts w:ascii="Times New Roman" w:hAnsi="Times New Roman" w:cs="Times New Roman"/>
          <w:sz w:val="24"/>
          <w:szCs w:val="24"/>
        </w:rPr>
        <w:t xml:space="preserve">a eficácia </w:t>
      </w:r>
      <w:r w:rsidR="00A12C89" w:rsidRPr="00C5324B">
        <w:rPr>
          <w:rFonts w:ascii="Times New Roman" w:hAnsi="Times New Roman" w:cs="Times New Roman"/>
          <w:sz w:val="24"/>
          <w:szCs w:val="24"/>
        </w:rPr>
        <w:t>reprodutiva</w:t>
      </w:r>
      <w:r w:rsidRPr="00C5324B">
        <w:rPr>
          <w:rFonts w:ascii="Times New Roman" w:hAnsi="Times New Roman" w:cs="Times New Roman"/>
          <w:sz w:val="24"/>
          <w:szCs w:val="24"/>
        </w:rPr>
        <w:t>, garantindo</w:t>
      </w:r>
      <w:r w:rsidR="00A12C89" w:rsidRPr="00C5324B">
        <w:rPr>
          <w:rFonts w:ascii="Times New Roman" w:hAnsi="Times New Roman" w:cs="Times New Roman"/>
          <w:sz w:val="24"/>
          <w:szCs w:val="24"/>
        </w:rPr>
        <w:t xml:space="preserve"> assim, a sanidade do animal, além de se evitar o </w:t>
      </w:r>
      <w:r w:rsidRPr="00C5324B">
        <w:rPr>
          <w:rFonts w:ascii="Times New Roman" w:hAnsi="Times New Roman" w:cs="Times New Roman"/>
          <w:sz w:val="24"/>
          <w:szCs w:val="24"/>
        </w:rPr>
        <w:t>baixo índice de</w:t>
      </w:r>
      <w:r w:rsidR="002B01CF" w:rsidRPr="00C5324B">
        <w:rPr>
          <w:rFonts w:ascii="Times New Roman" w:hAnsi="Times New Roman" w:cs="Times New Roman"/>
          <w:sz w:val="24"/>
          <w:szCs w:val="24"/>
        </w:rPr>
        <w:t xml:space="preserve"> insucesso </w:t>
      </w:r>
      <w:r w:rsidR="004D7764" w:rsidRPr="00C5324B">
        <w:rPr>
          <w:rFonts w:ascii="Times New Roman" w:hAnsi="Times New Roman" w:cs="Times New Roman"/>
          <w:sz w:val="24"/>
          <w:szCs w:val="24"/>
        </w:rPr>
        <w:t xml:space="preserve">na </w:t>
      </w:r>
      <w:r w:rsidRPr="00C5324B">
        <w:rPr>
          <w:rFonts w:ascii="Times New Roman" w:hAnsi="Times New Roman" w:cs="Times New Roman"/>
          <w:sz w:val="24"/>
          <w:szCs w:val="24"/>
        </w:rPr>
        <w:t>fertilidade</w:t>
      </w:r>
      <w:r w:rsidR="002B01CF" w:rsidRPr="00C5324B">
        <w:rPr>
          <w:rFonts w:ascii="Times New Roman" w:hAnsi="Times New Roman" w:cs="Times New Roman"/>
          <w:sz w:val="24"/>
          <w:szCs w:val="24"/>
        </w:rPr>
        <w:t xml:space="preserve"> dos equinos</w:t>
      </w:r>
      <w:r w:rsidRPr="00C5324B">
        <w:rPr>
          <w:rFonts w:ascii="Times New Roman" w:hAnsi="Times New Roman" w:cs="Times New Roman"/>
          <w:sz w:val="24"/>
          <w:szCs w:val="24"/>
        </w:rPr>
        <w:t xml:space="preserve"> (L</w:t>
      </w:r>
      <w:r w:rsidR="002B01CF" w:rsidRPr="00C5324B">
        <w:rPr>
          <w:rFonts w:ascii="Times New Roman" w:hAnsi="Times New Roman" w:cs="Times New Roman"/>
          <w:sz w:val="24"/>
          <w:szCs w:val="24"/>
        </w:rPr>
        <w:t>ira</w:t>
      </w:r>
      <w:r w:rsidRPr="00C5324B">
        <w:rPr>
          <w:rFonts w:ascii="Times New Roman" w:hAnsi="Times New Roman" w:cs="Times New Roman"/>
          <w:sz w:val="24"/>
          <w:szCs w:val="24"/>
        </w:rPr>
        <w:t xml:space="preserve"> </w:t>
      </w:r>
      <w:r w:rsidRPr="00C5324B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C5324B">
        <w:rPr>
          <w:rFonts w:ascii="Times New Roman" w:hAnsi="Times New Roman" w:cs="Times New Roman"/>
          <w:sz w:val="24"/>
          <w:szCs w:val="24"/>
        </w:rPr>
        <w:t>., 2009).</w:t>
      </w:r>
      <w:r w:rsidR="002B01CF" w:rsidRPr="00C5324B">
        <w:rPr>
          <w:rFonts w:ascii="Times New Roman" w:hAnsi="Times New Roman" w:cs="Times New Roman"/>
          <w:sz w:val="24"/>
          <w:szCs w:val="24"/>
        </w:rPr>
        <w:t xml:space="preserve"> Quando comparado </w:t>
      </w:r>
      <w:r w:rsidR="009F3936" w:rsidRPr="00C5324B">
        <w:rPr>
          <w:rFonts w:ascii="Times New Roman" w:hAnsi="Times New Roman" w:cs="Times New Roman"/>
          <w:sz w:val="24"/>
          <w:szCs w:val="24"/>
        </w:rPr>
        <w:t>à</w:t>
      </w:r>
      <w:r w:rsidR="002B01CF" w:rsidRPr="00C5324B">
        <w:rPr>
          <w:rFonts w:ascii="Times New Roman" w:hAnsi="Times New Roman" w:cs="Times New Roman"/>
          <w:sz w:val="24"/>
          <w:szCs w:val="24"/>
        </w:rPr>
        <w:t xml:space="preserve"> outras espécies, os garanhões são selecionados de acordo com seu desempenho a</w:t>
      </w:r>
      <w:r w:rsidR="009F3936" w:rsidRPr="00C5324B">
        <w:rPr>
          <w:rFonts w:ascii="Times New Roman" w:hAnsi="Times New Roman" w:cs="Times New Roman"/>
          <w:sz w:val="24"/>
          <w:szCs w:val="24"/>
        </w:rPr>
        <w:t>tlético, conformação e pedigree</w:t>
      </w:r>
      <w:r w:rsidR="004B3422" w:rsidRPr="00C5324B">
        <w:rPr>
          <w:rFonts w:ascii="Times New Roman" w:hAnsi="Times New Roman" w:cs="Times New Roman"/>
          <w:sz w:val="24"/>
          <w:szCs w:val="24"/>
        </w:rPr>
        <w:t xml:space="preserve">. Entretanto, </w:t>
      </w:r>
      <w:r w:rsidR="0086355E" w:rsidRPr="00C5324B">
        <w:rPr>
          <w:rFonts w:ascii="Times New Roman" w:hAnsi="Times New Roman" w:cs="Times New Roman"/>
          <w:sz w:val="24"/>
          <w:szCs w:val="24"/>
        </w:rPr>
        <w:t xml:space="preserve">há </w:t>
      </w:r>
      <w:r w:rsidR="004B3422" w:rsidRPr="00C5324B">
        <w:rPr>
          <w:rFonts w:ascii="Times New Roman" w:hAnsi="Times New Roman" w:cs="Times New Roman"/>
          <w:sz w:val="24"/>
          <w:szCs w:val="24"/>
        </w:rPr>
        <w:t>diversas características fisiológicas do espermatozoide equino</w:t>
      </w:r>
      <w:r w:rsidR="0086355E" w:rsidRPr="00C5324B">
        <w:rPr>
          <w:rFonts w:ascii="Times New Roman" w:hAnsi="Times New Roman" w:cs="Times New Roman"/>
          <w:sz w:val="24"/>
          <w:szCs w:val="24"/>
        </w:rPr>
        <w:t xml:space="preserve"> </w:t>
      </w:r>
      <w:r w:rsidR="004B3422" w:rsidRPr="00C5324B">
        <w:rPr>
          <w:rFonts w:ascii="Times New Roman" w:hAnsi="Times New Roman" w:cs="Times New Roman"/>
          <w:sz w:val="24"/>
          <w:szCs w:val="24"/>
        </w:rPr>
        <w:t>que o torna mais suscetível a danos celulares e moleculares</w:t>
      </w:r>
      <w:r w:rsidR="004D7764" w:rsidRPr="00C5324B">
        <w:rPr>
          <w:rFonts w:ascii="Times New Roman" w:hAnsi="Times New Roman" w:cs="Times New Roman"/>
          <w:sz w:val="24"/>
          <w:szCs w:val="24"/>
        </w:rPr>
        <w:t>. S</w:t>
      </w:r>
      <w:r w:rsidR="002B01CF" w:rsidRPr="00C5324B">
        <w:rPr>
          <w:rFonts w:ascii="Times New Roman" w:hAnsi="Times New Roman" w:cs="Times New Roman"/>
          <w:sz w:val="24"/>
          <w:szCs w:val="24"/>
        </w:rPr>
        <w:t xml:space="preserve">endo </w:t>
      </w:r>
      <w:r w:rsidR="00A12C89" w:rsidRPr="00C5324B">
        <w:rPr>
          <w:rFonts w:ascii="Times New Roman" w:hAnsi="Times New Roman" w:cs="Times New Roman"/>
          <w:sz w:val="24"/>
          <w:szCs w:val="24"/>
        </w:rPr>
        <w:t xml:space="preserve">importante </w:t>
      </w:r>
      <w:r w:rsidR="004B3422" w:rsidRPr="00C5324B">
        <w:rPr>
          <w:rFonts w:ascii="Times New Roman" w:hAnsi="Times New Roman" w:cs="Times New Roman"/>
          <w:sz w:val="24"/>
          <w:szCs w:val="24"/>
        </w:rPr>
        <w:t>realizar a avaliação prévia do sêmen devido à probabilidade</w:t>
      </w:r>
      <w:r w:rsidR="0086355E" w:rsidRPr="00C5324B">
        <w:rPr>
          <w:rFonts w:ascii="Times New Roman" w:hAnsi="Times New Roman" w:cs="Times New Roman"/>
          <w:sz w:val="24"/>
          <w:szCs w:val="24"/>
        </w:rPr>
        <w:t xml:space="preserve"> dos </w:t>
      </w:r>
      <w:r w:rsidR="004B3422" w:rsidRPr="00C5324B">
        <w:rPr>
          <w:rFonts w:ascii="Times New Roman" w:hAnsi="Times New Roman" w:cs="Times New Roman"/>
          <w:sz w:val="24"/>
          <w:szCs w:val="24"/>
        </w:rPr>
        <w:t>espermatozoides não serem viáveis ou apresentarem subfertilidade (Varner</w:t>
      </w:r>
      <w:r w:rsidR="0086355E" w:rsidRPr="00C5324B">
        <w:rPr>
          <w:rFonts w:ascii="Times New Roman" w:hAnsi="Times New Roman" w:cs="Times New Roman"/>
          <w:sz w:val="24"/>
          <w:szCs w:val="24"/>
        </w:rPr>
        <w:t xml:space="preserve">, </w:t>
      </w:r>
      <w:r w:rsidR="004B3422" w:rsidRPr="00C5324B">
        <w:rPr>
          <w:rFonts w:ascii="Times New Roman" w:hAnsi="Times New Roman" w:cs="Times New Roman"/>
          <w:sz w:val="24"/>
          <w:szCs w:val="24"/>
        </w:rPr>
        <w:t>2016).</w:t>
      </w:r>
      <w:r w:rsidR="0086355E" w:rsidRPr="00C5324B">
        <w:rPr>
          <w:rFonts w:ascii="Times New Roman" w:hAnsi="Times New Roman" w:cs="Times New Roman"/>
          <w:sz w:val="24"/>
          <w:szCs w:val="24"/>
        </w:rPr>
        <w:t xml:space="preserve"> </w:t>
      </w:r>
      <w:r w:rsidRPr="00C5324B">
        <w:rPr>
          <w:rFonts w:ascii="Times New Roman" w:hAnsi="Times New Roman" w:cs="Times New Roman"/>
          <w:sz w:val="24"/>
          <w:szCs w:val="24"/>
        </w:rPr>
        <w:t>Portanto, é i</w:t>
      </w:r>
      <w:r w:rsidR="0086355E" w:rsidRPr="00C5324B">
        <w:rPr>
          <w:rFonts w:ascii="Times New Roman" w:hAnsi="Times New Roman" w:cs="Times New Roman"/>
          <w:sz w:val="24"/>
          <w:szCs w:val="24"/>
        </w:rPr>
        <w:t>ndispensável</w:t>
      </w:r>
      <w:r w:rsidRPr="00C5324B">
        <w:rPr>
          <w:rFonts w:ascii="Times New Roman" w:hAnsi="Times New Roman" w:cs="Times New Roman"/>
          <w:sz w:val="24"/>
          <w:szCs w:val="24"/>
        </w:rPr>
        <w:t xml:space="preserve"> </w:t>
      </w:r>
      <w:r w:rsidR="0029130F" w:rsidRPr="00C5324B">
        <w:rPr>
          <w:rFonts w:ascii="Times New Roman" w:hAnsi="Times New Roman" w:cs="Times New Roman"/>
          <w:sz w:val="24"/>
          <w:szCs w:val="24"/>
        </w:rPr>
        <w:t>a realização de</w:t>
      </w:r>
      <w:r w:rsidR="006C665A" w:rsidRPr="00C5324B">
        <w:rPr>
          <w:rFonts w:ascii="Times New Roman" w:hAnsi="Times New Roman" w:cs="Times New Roman"/>
          <w:sz w:val="24"/>
          <w:szCs w:val="24"/>
        </w:rPr>
        <w:t xml:space="preserve"> variados </w:t>
      </w:r>
      <w:r w:rsidRPr="00C5324B">
        <w:rPr>
          <w:rFonts w:ascii="Times New Roman" w:hAnsi="Times New Roman" w:cs="Times New Roman"/>
          <w:sz w:val="24"/>
          <w:szCs w:val="24"/>
        </w:rPr>
        <w:t>testes para</w:t>
      </w:r>
      <w:r w:rsidR="006C665A" w:rsidRPr="00C5324B">
        <w:rPr>
          <w:rFonts w:ascii="Times New Roman" w:hAnsi="Times New Roman" w:cs="Times New Roman"/>
          <w:sz w:val="24"/>
          <w:szCs w:val="24"/>
        </w:rPr>
        <w:t xml:space="preserve"> </w:t>
      </w:r>
      <w:r w:rsidR="0029130F" w:rsidRPr="00C5324B">
        <w:rPr>
          <w:rFonts w:ascii="Times New Roman" w:hAnsi="Times New Roman" w:cs="Times New Roman"/>
          <w:sz w:val="24"/>
          <w:szCs w:val="24"/>
        </w:rPr>
        <w:t>a</w:t>
      </w:r>
      <w:r w:rsidRPr="00C5324B">
        <w:rPr>
          <w:rFonts w:ascii="Times New Roman" w:hAnsi="Times New Roman" w:cs="Times New Roman"/>
          <w:sz w:val="24"/>
          <w:szCs w:val="24"/>
        </w:rPr>
        <w:t xml:space="preserve"> avaliação</w:t>
      </w:r>
      <w:r w:rsidR="004D7764" w:rsidRPr="00C5324B">
        <w:rPr>
          <w:rFonts w:ascii="Times New Roman" w:hAnsi="Times New Roman" w:cs="Times New Roman"/>
          <w:sz w:val="24"/>
          <w:szCs w:val="24"/>
        </w:rPr>
        <w:t xml:space="preserve"> </w:t>
      </w:r>
      <w:r w:rsidR="006C665A" w:rsidRPr="00C5324B">
        <w:rPr>
          <w:rFonts w:ascii="Times New Roman" w:hAnsi="Times New Roman" w:cs="Times New Roman"/>
          <w:sz w:val="24"/>
          <w:szCs w:val="24"/>
        </w:rPr>
        <w:t xml:space="preserve">seminal, com o objetivo de </w:t>
      </w:r>
      <w:r w:rsidRPr="00C5324B">
        <w:rPr>
          <w:rFonts w:ascii="Times New Roman" w:hAnsi="Times New Roman" w:cs="Times New Roman"/>
          <w:sz w:val="24"/>
          <w:szCs w:val="24"/>
        </w:rPr>
        <w:t>estimar corret</w:t>
      </w:r>
      <w:r w:rsidR="006C665A" w:rsidRPr="00C5324B">
        <w:rPr>
          <w:rFonts w:ascii="Times New Roman" w:hAnsi="Times New Roman" w:cs="Times New Roman"/>
          <w:sz w:val="24"/>
          <w:szCs w:val="24"/>
        </w:rPr>
        <w:t xml:space="preserve">amente a qualidade do sêmen e o potencial de </w:t>
      </w:r>
      <w:r w:rsidRPr="00C5324B">
        <w:rPr>
          <w:rFonts w:ascii="Times New Roman" w:hAnsi="Times New Roman" w:cs="Times New Roman"/>
          <w:sz w:val="24"/>
          <w:szCs w:val="24"/>
        </w:rPr>
        <w:t>fertilidade de um determinado garanh</w:t>
      </w:r>
      <w:r w:rsidR="004D7764" w:rsidRPr="00C5324B">
        <w:rPr>
          <w:rFonts w:ascii="Times New Roman" w:hAnsi="Times New Roman" w:cs="Times New Roman"/>
          <w:sz w:val="24"/>
          <w:szCs w:val="24"/>
        </w:rPr>
        <w:t>ão</w:t>
      </w:r>
      <w:r w:rsidRPr="00C5324B">
        <w:rPr>
          <w:rFonts w:ascii="Times New Roman" w:hAnsi="Times New Roman" w:cs="Times New Roman"/>
          <w:sz w:val="24"/>
          <w:szCs w:val="24"/>
        </w:rPr>
        <w:t>.</w:t>
      </w:r>
    </w:p>
    <w:p w14:paraId="72958228" w14:textId="1DA13868" w:rsidR="009F3936" w:rsidRPr="00C5324B" w:rsidRDefault="009F3936" w:rsidP="00C532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324B">
        <w:rPr>
          <w:rFonts w:ascii="Times New Roman" w:hAnsi="Times New Roman" w:cs="Times New Roman"/>
          <w:sz w:val="24"/>
          <w:szCs w:val="24"/>
        </w:rPr>
        <w:t xml:space="preserve">Esta revisão de literatura visa </w:t>
      </w:r>
      <w:r w:rsidR="000D3D4D" w:rsidRPr="00C5324B">
        <w:rPr>
          <w:rFonts w:ascii="Times New Roman" w:hAnsi="Times New Roman" w:cs="Times New Roman"/>
          <w:sz w:val="24"/>
          <w:szCs w:val="24"/>
        </w:rPr>
        <w:t xml:space="preserve">demonstrar </w:t>
      </w:r>
      <w:r w:rsidR="0029130F" w:rsidRPr="00C5324B">
        <w:rPr>
          <w:rFonts w:ascii="Times New Roman" w:hAnsi="Times New Roman" w:cs="Times New Roman"/>
          <w:sz w:val="24"/>
          <w:szCs w:val="24"/>
        </w:rPr>
        <w:t xml:space="preserve">as avaliações imprescindíveis </w:t>
      </w:r>
      <w:r w:rsidR="000D3D4D" w:rsidRPr="00C5324B">
        <w:rPr>
          <w:rFonts w:ascii="Times New Roman" w:hAnsi="Times New Roman" w:cs="Times New Roman"/>
          <w:sz w:val="24"/>
          <w:szCs w:val="24"/>
        </w:rPr>
        <w:t xml:space="preserve">para promover a análise do sêmen em equinos de forma eficaz, destacando, a importância de cada uma delas. </w:t>
      </w:r>
    </w:p>
    <w:p w14:paraId="495C09F9" w14:textId="77777777" w:rsidR="004D7764" w:rsidRPr="00C5324B" w:rsidRDefault="004D7764" w:rsidP="00C53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7206FB" w14:textId="323BD309" w:rsidR="00FB35E1" w:rsidRDefault="00D600C0" w:rsidP="00C53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"/>
        </w:rPr>
      </w:pPr>
      <w:r w:rsidRPr="00C5324B">
        <w:rPr>
          <w:rFonts w:ascii="Times New Roman" w:hAnsi="Times New Roman" w:cs="Times New Roman"/>
          <w:b/>
          <w:sz w:val="24"/>
          <w:szCs w:val="24"/>
          <w:lang w:val="pt"/>
        </w:rPr>
        <w:t>REVISÃO DE LITERATURA</w:t>
      </w:r>
    </w:p>
    <w:p w14:paraId="101E7D4B" w14:textId="77777777" w:rsidR="00C5324B" w:rsidRPr="00C5324B" w:rsidRDefault="00C5324B" w:rsidP="00C53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"/>
        </w:rPr>
      </w:pPr>
    </w:p>
    <w:p w14:paraId="14FA42F0" w14:textId="4CFDBEDA" w:rsidR="00464466" w:rsidRPr="00C5324B" w:rsidRDefault="00DA7DE2" w:rsidP="00C532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324B">
        <w:rPr>
          <w:rFonts w:ascii="Times New Roman" w:hAnsi="Times New Roman" w:cs="Times New Roman"/>
          <w:bCs/>
          <w:sz w:val="24"/>
          <w:szCs w:val="24"/>
          <w:lang w:val="pt"/>
        </w:rPr>
        <w:t>A avaliação seminal é realizad</w:t>
      </w:r>
      <w:r w:rsidR="00464466" w:rsidRPr="00C5324B">
        <w:rPr>
          <w:rFonts w:ascii="Times New Roman" w:hAnsi="Times New Roman" w:cs="Times New Roman"/>
          <w:bCs/>
          <w:sz w:val="24"/>
          <w:szCs w:val="24"/>
          <w:lang w:val="pt"/>
        </w:rPr>
        <w:t>a</w:t>
      </w:r>
      <w:r w:rsidRPr="00C5324B">
        <w:rPr>
          <w:rFonts w:ascii="Times New Roman" w:hAnsi="Times New Roman" w:cs="Times New Roman"/>
          <w:bCs/>
          <w:sz w:val="24"/>
          <w:szCs w:val="24"/>
          <w:lang w:val="pt"/>
        </w:rPr>
        <w:t xml:space="preserve"> por meio da</w:t>
      </w:r>
      <w:r w:rsidR="00464466" w:rsidRPr="00C5324B">
        <w:rPr>
          <w:rFonts w:ascii="Times New Roman" w:hAnsi="Times New Roman" w:cs="Times New Roman"/>
          <w:bCs/>
          <w:sz w:val="24"/>
          <w:szCs w:val="24"/>
          <w:lang w:val="pt"/>
        </w:rPr>
        <w:t xml:space="preserve"> colheita de sêmen e</w:t>
      </w:r>
      <w:r w:rsidRPr="00C5324B">
        <w:rPr>
          <w:rFonts w:ascii="Times New Roman" w:hAnsi="Times New Roman" w:cs="Times New Roman"/>
          <w:bCs/>
          <w:sz w:val="24"/>
          <w:szCs w:val="24"/>
          <w:lang w:val="pt"/>
        </w:rPr>
        <w:t xml:space="preserve"> associação entre os dados clínicos, epidemiológicos e laboratoriais. Entretanto, requer uma abordagem criteriosa</w:t>
      </w:r>
      <w:r w:rsidR="00464466" w:rsidRPr="00C5324B">
        <w:rPr>
          <w:rFonts w:ascii="Times New Roman" w:hAnsi="Times New Roman" w:cs="Times New Roman"/>
          <w:bCs/>
          <w:sz w:val="24"/>
          <w:szCs w:val="24"/>
          <w:lang w:val="pt"/>
        </w:rPr>
        <w:t xml:space="preserve"> </w:t>
      </w:r>
      <w:r w:rsidRPr="00C5324B">
        <w:rPr>
          <w:rFonts w:ascii="Times New Roman" w:hAnsi="Times New Roman" w:cs="Times New Roman"/>
          <w:bCs/>
          <w:sz w:val="24"/>
          <w:szCs w:val="24"/>
          <w:lang w:val="pt"/>
        </w:rPr>
        <w:t>das informações proporcionadas durante</w:t>
      </w:r>
      <w:r w:rsidR="00464466" w:rsidRPr="00C5324B">
        <w:rPr>
          <w:rFonts w:ascii="Times New Roman" w:hAnsi="Times New Roman" w:cs="Times New Roman"/>
          <w:bCs/>
          <w:sz w:val="24"/>
          <w:szCs w:val="24"/>
          <w:lang w:val="pt"/>
        </w:rPr>
        <w:t xml:space="preserve"> o exame andrológico</w:t>
      </w:r>
      <w:r w:rsidRPr="00C5324B">
        <w:rPr>
          <w:rFonts w:ascii="Times New Roman" w:hAnsi="Times New Roman" w:cs="Times New Roman"/>
          <w:bCs/>
          <w:sz w:val="24"/>
          <w:szCs w:val="24"/>
          <w:lang w:val="pt"/>
        </w:rPr>
        <w:t>, por</w:t>
      </w:r>
      <w:r w:rsidR="00464466" w:rsidRPr="00C5324B">
        <w:rPr>
          <w:rFonts w:ascii="Times New Roman" w:hAnsi="Times New Roman" w:cs="Times New Roman"/>
          <w:bCs/>
          <w:sz w:val="24"/>
          <w:szCs w:val="24"/>
          <w:lang w:val="pt"/>
        </w:rPr>
        <w:t xml:space="preserve"> </w:t>
      </w:r>
      <w:r w:rsidRPr="00C5324B">
        <w:rPr>
          <w:rFonts w:ascii="Times New Roman" w:hAnsi="Times New Roman" w:cs="Times New Roman"/>
          <w:bCs/>
          <w:sz w:val="24"/>
          <w:szCs w:val="24"/>
          <w:lang w:val="pt"/>
        </w:rPr>
        <w:t xml:space="preserve">permitirem a </w:t>
      </w:r>
      <w:r w:rsidR="00464466" w:rsidRPr="00C5324B">
        <w:rPr>
          <w:rFonts w:ascii="Times New Roman" w:hAnsi="Times New Roman" w:cs="Times New Roman"/>
          <w:bCs/>
          <w:sz w:val="24"/>
          <w:szCs w:val="24"/>
          <w:lang w:val="pt"/>
        </w:rPr>
        <w:t xml:space="preserve">análise da </w:t>
      </w:r>
      <w:r w:rsidR="00464466" w:rsidRPr="00C5324B">
        <w:rPr>
          <w:rFonts w:ascii="Times New Roman" w:hAnsi="Times New Roman" w:cs="Times New Roman"/>
          <w:sz w:val="24"/>
          <w:szCs w:val="24"/>
          <w:lang w:val="pt"/>
        </w:rPr>
        <w:t>eficiência reprodutiva do garanhão</w:t>
      </w:r>
      <w:r w:rsidR="00464466" w:rsidRPr="00C5324B">
        <w:rPr>
          <w:rFonts w:ascii="Times New Roman" w:hAnsi="Times New Roman" w:cs="Times New Roman"/>
          <w:bCs/>
          <w:sz w:val="24"/>
          <w:szCs w:val="24"/>
          <w:lang w:val="pt"/>
        </w:rPr>
        <w:t>,</w:t>
      </w:r>
      <w:r w:rsidR="00464466" w:rsidRPr="00C5324B">
        <w:rPr>
          <w:rFonts w:ascii="Times New Roman" w:hAnsi="Times New Roman" w:cs="Times New Roman"/>
          <w:sz w:val="24"/>
          <w:szCs w:val="24"/>
          <w:lang w:val="pt"/>
        </w:rPr>
        <w:t xml:space="preserve"> evidenciando </w:t>
      </w:r>
      <w:r w:rsidR="000D3D4D" w:rsidRPr="00C5324B">
        <w:rPr>
          <w:rFonts w:ascii="Times New Roman" w:hAnsi="Times New Roman" w:cs="Times New Roman"/>
          <w:sz w:val="24"/>
          <w:szCs w:val="24"/>
          <w:lang w:val="pt"/>
        </w:rPr>
        <w:t xml:space="preserve">assim, </w:t>
      </w:r>
      <w:r w:rsidR="00464466" w:rsidRPr="00C5324B">
        <w:rPr>
          <w:rFonts w:ascii="Times New Roman" w:hAnsi="Times New Roman" w:cs="Times New Roman"/>
          <w:sz w:val="24"/>
          <w:szCs w:val="24"/>
          <w:lang w:val="pt"/>
        </w:rPr>
        <w:t>possíveis incompatibilidades com a idade e com a raça do animal</w:t>
      </w:r>
      <w:r w:rsidR="001A6920" w:rsidRPr="00C5324B">
        <w:rPr>
          <w:rFonts w:ascii="Times New Roman" w:hAnsi="Times New Roman" w:cs="Times New Roman"/>
          <w:sz w:val="24"/>
          <w:szCs w:val="24"/>
          <w:lang w:val="pt"/>
        </w:rPr>
        <w:t xml:space="preserve"> (</w:t>
      </w:r>
      <w:r w:rsidR="001A6920" w:rsidRPr="00C532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Da Silva </w:t>
      </w:r>
      <w:r w:rsidR="001A6920" w:rsidRPr="00C5324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et al</w:t>
      </w:r>
      <w:r w:rsidR="001A6920" w:rsidRPr="00C532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., 2019). </w:t>
      </w:r>
    </w:p>
    <w:p w14:paraId="2D97CBC1" w14:textId="65C604F0" w:rsidR="00CB408E" w:rsidRPr="00C5324B" w:rsidRDefault="00464466" w:rsidP="00C532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324B">
        <w:rPr>
          <w:rFonts w:ascii="Times New Roman" w:hAnsi="Times New Roman" w:cs="Times New Roman"/>
          <w:sz w:val="24"/>
          <w:szCs w:val="24"/>
        </w:rPr>
        <w:t xml:space="preserve">Dentre as avaliações realizadas utiliza-se a </w:t>
      </w:r>
      <w:r w:rsidRPr="007A25F3">
        <w:rPr>
          <w:rFonts w:ascii="Times New Roman" w:hAnsi="Times New Roman" w:cs="Times New Roman"/>
          <w:sz w:val="24"/>
          <w:szCs w:val="24"/>
        </w:rPr>
        <w:t>a</w:t>
      </w:r>
      <w:r w:rsidR="007A25F3" w:rsidRPr="007A25F3">
        <w:rPr>
          <w:rFonts w:ascii="Times New Roman" w:hAnsi="Times New Roman" w:cs="Times New Roman"/>
          <w:sz w:val="24"/>
          <w:szCs w:val="24"/>
        </w:rPr>
        <w:t>valiação mi</w:t>
      </w:r>
      <w:r w:rsidRPr="007A25F3">
        <w:rPr>
          <w:rFonts w:ascii="Times New Roman" w:hAnsi="Times New Roman" w:cs="Times New Roman"/>
          <w:sz w:val="24"/>
          <w:szCs w:val="24"/>
        </w:rPr>
        <w:t>croscópica</w:t>
      </w:r>
      <w:r w:rsidRPr="00C5324B">
        <w:rPr>
          <w:rFonts w:ascii="Times New Roman" w:hAnsi="Times New Roman" w:cs="Times New Roman"/>
          <w:sz w:val="24"/>
          <w:szCs w:val="24"/>
        </w:rPr>
        <w:t xml:space="preserve"> da amostra, concentração espermática, motilidade espermática, p</w:t>
      </w:r>
      <w:r w:rsidR="009F3936" w:rsidRPr="00C5324B">
        <w:rPr>
          <w:rFonts w:ascii="Times New Roman" w:hAnsi="Times New Roman" w:cs="Times New Roman"/>
          <w:sz w:val="24"/>
          <w:szCs w:val="24"/>
        </w:rPr>
        <w:t>H</w:t>
      </w:r>
      <w:r w:rsidRPr="00C5324B">
        <w:rPr>
          <w:rFonts w:ascii="Times New Roman" w:hAnsi="Times New Roman" w:cs="Times New Roman"/>
          <w:sz w:val="24"/>
          <w:szCs w:val="24"/>
        </w:rPr>
        <w:t xml:space="preserve"> seminal, morfologia, avali</w:t>
      </w:r>
      <w:r w:rsidR="009F3936" w:rsidRPr="00C5324B">
        <w:rPr>
          <w:rFonts w:ascii="Times New Roman" w:hAnsi="Times New Roman" w:cs="Times New Roman"/>
          <w:sz w:val="24"/>
          <w:szCs w:val="24"/>
        </w:rPr>
        <w:t>a</w:t>
      </w:r>
      <w:r w:rsidRPr="00C5324B">
        <w:rPr>
          <w:rFonts w:ascii="Times New Roman" w:hAnsi="Times New Roman" w:cs="Times New Roman"/>
          <w:sz w:val="24"/>
          <w:szCs w:val="24"/>
        </w:rPr>
        <w:t xml:space="preserve">ção </w:t>
      </w:r>
      <w:r w:rsidRPr="00C5324B">
        <w:rPr>
          <w:rFonts w:ascii="Times New Roman" w:hAnsi="Times New Roman" w:cs="Times New Roman"/>
          <w:sz w:val="24"/>
          <w:szCs w:val="24"/>
        </w:rPr>
        <w:lastRenderedPageBreak/>
        <w:t>química do plasma seminal, capacidade do espermatozoide de sofrer reação acrossômica</w:t>
      </w:r>
      <w:r w:rsidR="009F3936" w:rsidRPr="00C5324B">
        <w:rPr>
          <w:rFonts w:ascii="Times New Roman" w:hAnsi="Times New Roman" w:cs="Times New Roman"/>
          <w:sz w:val="24"/>
          <w:szCs w:val="24"/>
        </w:rPr>
        <w:t xml:space="preserve"> e a</w:t>
      </w:r>
      <w:r w:rsidRPr="00C5324B">
        <w:rPr>
          <w:rFonts w:ascii="Times New Roman" w:hAnsi="Times New Roman" w:cs="Times New Roman"/>
          <w:sz w:val="24"/>
          <w:szCs w:val="24"/>
        </w:rPr>
        <w:t xml:space="preserve"> análise cromossômica. Os testes a serem aplicados variam de acordo com as restrições econômicas do proprietário</w:t>
      </w:r>
      <w:r w:rsidR="009F3936" w:rsidRPr="00C5324B">
        <w:rPr>
          <w:rFonts w:ascii="Times New Roman" w:hAnsi="Times New Roman" w:cs="Times New Roman"/>
          <w:sz w:val="24"/>
          <w:szCs w:val="24"/>
        </w:rPr>
        <w:t xml:space="preserve"> </w:t>
      </w:r>
      <w:r w:rsidRPr="00C5324B">
        <w:rPr>
          <w:rFonts w:ascii="Times New Roman" w:hAnsi="Times New Roman" w:cs="Times New Roman"/>
          <w:sz w:val="24"/>
          <w:szCs w:val="24"/>
        </w:rPr>
        <w:t xml:space="preserve">(Brinsko </w:t>
      </w:r>
      <w:r w:rsidRPr="00C5324B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C5324B">
        <w:rPr>
          <w:rFonts w:ascii="Times New Roman" w:hAnsi="Times New Roman" w:cs="Times New Roman"/>
          <w:sz w:val="24"/>
          <w:szCs w:val="24"/>
        </w:rPr>
        <w:t>., 2011).</w:t>
      </w:r>
    </w:p>
    <w:p w14:paraId="0AAAC562" w14:textId="22FD552B" w:rsidR="00CB408E" w:rsidRPr="00C5324B" w:rsidRDefault="00464466" w:rsidP="00C532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324B">
        <w:rPr>
          <w:rFonts w:ascii="Times New Roman" w:hAnsi="Times New Roman" w:cs="Times New Roman"/>
          <w:sz w:val="24"/>
          <w:szCs w:val="24"/>
        </w:rPr>
        <w:t>Durante a</w:t>
      </w:r>
      <w:r w:rsidR="00234347" w:rsidRPr="00C5324B">
        <w:rPr>
          <w:rFonts w:ascii="Times New Roman" w:hAnsi="Times New Roman" w:cs="Times New Roman"/>
          <w:sz w:val="24"/>
          <w:szCs w:val="24"/>
        </w:rPr>
        <w:t xml:space="preserve"> </w:t>
      </w:r>
      <w:r w:rsidRPr="00C5324B">
        <w:rPr>
          <w:rFonts w:ascii="Times New Roman" w:hAnsi="Times New Roman" w:cs="Times New Roman"/>
          <w:sz w:val="24"/>
          <w:szCs w:val="24"/>
        </w:rPr>
        <w:t>avaliação macroscópica, deve-se observar o volume de sêmen, cor</w:t>
      </w:r>
      <w:r w:rsidR="00234347" w:rsidRPr="00C5324B">
        <w:rPr>
          <w:rFonts w:ascii="Times New Roman" w:hAnsi="Times New Roman" w:cs="Times New Roman"/>
          <w:sz w:val="24"/>
          <w:szCs w:val="24"/>
        </w:rPr>
        <w:t xml:space="preserve"> e</w:t>
      </w:r>
      <w:r w:rsidRPr="00C5324B">
        <w:rPr>
          <w:rFonts w:ascii="Times New Roman" w:hAnsi="Times New Roman" w:cs="Times New Roman"/>
          <w:sz w:val="24"/>
          <w:szCs w:val="24"/>
        </w:rPr>
        <w:t xml:space="preserve"> consistência da amostra</w:t>
      </w:r>
      <w:r w:rsidR="00234347" w:rsidRPr="00C5324B">
        <w:rPr>
          <w:rFonts w:ascii="Times New Roman" w:hAnsi="Times New Roman" w:cs="Times New Roman"/>
          <w:sz w:val="24"/>
          <w:szCs w:val="24"/>
        </w:rPr>
        <w:t xml:space="preserve">. </w:t>
      </w:r>
      <w:r w:rsidR="006B4274" w:rsidRPr="00C5324B">
        <w:rPr>
          <w:rFonts w:ascii="Times New Roman" w:hAnsi="Times New Roman" w:cs="Times New Roman"/>
          <w:sz w:val="24"/>
          <w:szCs w:val="24"/>
        </w:rPr>
        <w:t xml:space="preserve">Alterações na coloração </w:t>
      </w:r>
      <w:r w:rsidR="009F3936" w:rsidRPr="00C5324B">
        <w:rPr>
          <w:rFonts w:ascii="Times New Roman" w:hAnsi="Times New Roman" w:cs="Times New Roman"/>
          <w:sz w:val="24"/>
          <w:szCs w:val="24"/>
        </w:rPr>
        <w:t>desta</w:t>
      </w:r>
      <w:r w:rsidR="006B4274" w:rsidRPr="00C5324B">
        <w:rPr>
          <w:rFonts w:ascii="Times New Roman" w:hAnsi="Times New Roman" w:cs="Times New Roman"/>
          <w:sz w:val="24"/>
          <w:szCs w:val="24"/>
        </w:rPr>
        <w:t xml:space="preserve"> podem </w:t>
      </w:r>
      <w:r w:rsidR="009F3936" w:rsidRPr="00C5324B">
        <w:rPr>
          <w:rFonts w:ascii="Times New Roman" w:hAnsi="Times New Roman" w:cs="Times New Roman"/>
          <w:sz w:val="24"/>
          <w:szCs w:val="24"/>
        </w:rPr>
        <w:t>demonstrar</w:t>
      </w:r>
      <w:r w:rsidR="006B4274" w:rsidRPr="00C5324B">
        <w:rPr>
          <w:rFonts w:ascii="Times New Roman" w:hAnsi="Times New Roman" w:cs="Times New Roman"/>
          <w:sz w:val="24"/>
          <w:szCs w:val="24"/>
        </w:rPr>
        <w:t xml:space="preserve"> conteúdo sanguinolento</w:t>
      </w:r>
      <w:r w:rsidR="00234347" w:rsidRPr="00C5324B">
        <w:rPr>
          <w:rFonts w:ascii="Times New Roman" w:hAnsi="Times New Roman" w:cs="Times New Roman"/>
          <w:sz w:val="24"/>
          <w:szCs w:val="24"/>
        </w:rPr>
        <w:t>, urina ou material purulento</w:t>
      </w:r>
      <w:r w:rsidR="00634DAB" w:rsidRPr="00C5324B">
        <w:rPr>
          <w:rFonts w:ascii="Times New Roman" w:hAnsi="Times New Roman" w:cs="Times New Roman"/>
          <w:sz w:val="24"/>
          <w:szCs w:val="24"/>
        </w:rPr>
        <w:t xml:space="preserve"> </w:t>
      </w:r>
      <w:r w:rsidR="00634DAB" w:rsidRPr="00C5324B">
        <w:rPr>
          <w:rFonts w:ascii="Times New Roman" w:hAnsi="Times New Roman" w:cs="Times New Roman"/>
          <w:sz w:val="24"/>
          <w:szCs w:val="24"/>
          <w:lang w:val="pt"/>
        </w:rPr>
        <w:t>(Arruda, 2007).</w:t>
      </w:r>
    </w:p>
    <w:p w14:paraId="16B63A93" w14:textId="428722D3" w:rsidR="00C5324B" w:rsidRPr="00C5324B" w:rsidRDefault="00C5324B" w:rsidP="00C532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C5324B">
        <w:rPr>
          <w:rFonts w:ascii="Times New Roman" w:hAnsi="Times New Roman" w:cs="Times New Roman"/>
          <w:sz w:val="24"/>
          <w:szCs w:val="24"/>
          <w:lang w:val="pt"/>
        </w:rPr>
        <w:t>A motilidade espermática reflete a viabilidade dos espermatozoides, sendo um parâmetro importante, tanto para</w:t>
      </w:r>
      <w:r w:rsidRPr="00C5324B">
        <w:rPr>
          <w:rFonts w:ascii="Times New Roman" w:hAnsi="Times New Roman" w:cs="Times New Roman"/>
          <w:sz w:val="24"/>
          <w:szCs w:val="24"/>
        </w:rPr>
        <w:t xml:space="preserve"> a análise do sêmen fresco</w:t>
      </w:r>
      <w:r w:rsidRPr="00C5324B">
        <w:rPr>
          <w:rFonts w:ascii="Times New Roman" w:hAnsi="Times New Roman" w:cs="Times New Roman"/>
          <w:sz w:val="24"/>
          <w:szCs w:val="24"/>
          <w:lang w:val="pt"/>
        </w:rPr>
        <w:t>, quanto para a conservação em laboratório. Pode ser analisada por técnicas de fotomicrografia, videomicrografia, espectrofotometria, além da análise computadorizada. Entretanto, mesmo que não seja absoluta, há uma relação benéfica entre a motilidade espermática e a capacidade de fertilização em diversas espécies (Arruda, 2007).</w:t>
      </w:r>
    </w:p>
    <w:p w14:paraId="052D832E" w14:textId="6F186A63" w:rsidR="001A6920" w:rsidRPr="00C5324B" w:rsidRDefault="00056127" w:rsidP="00C532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324B">
        <w:rPr>
          <w:rFonts w:ascii="Times New Roman" w:hAnsi="Times New Roman" w:cs="Times New Roman"/>
          <w:sz w:val="24"/>
          <w:szCs w:val="24"/>
        </w:rPr>
        <w:t>A concentração espermática é uma das análises</w:t>
      </w:r>
      <w:r w:rsidR="005F088A" w:rsidRPr="00C5324B">
        <w:rPr>
          <w:rFonts w:ascii="Times New Roman" w:hAnsi="Times New Roman" w:cs="Times New Roman"/>
          <w:sz w:val="24"/>
          <w:szCs w:val="24"/>
        </w:rPr>
        <w:t xml:space="preserve"> microscópicas</w:t>
      </w:r>
      <w:r w:rsidRPr="00C5324B">
        <w:rPr>
          <w:rFonts w:ascii="Times New Roman" w:hAnsi="Times New Roman" w:cs="Times New Roman"/>
          <w:sz w:val="24"/>
          <w:szCs w:val="24"/>
        </w:rPr>
        <w:t xml:space="preserve"> </w:t>
      </w:r>
      <w:r w:rsidR="00C8113D" w:rsidRPr="00C5324B">
        <w:rPr>
          <w:rFonts w:ascii="Times New Roman" w:hAnsi="Times New Roman" w:cs="Times New Roman"/>
          <w:sz w:val="24"/>
          <w:szCs w:val="24"/>
        </w:rPr>
        <w:t>realizada para estimar a</w:t>
      </w:r>
      <w:r w:rsidR="009F3936" w:rsidRPr="00C5324B">
        <w:rPr>
          <w:rFonts w:ascii="Times New Roman" w:hAnsi="Times New Roman" w:cs="Times New Roman"/>
          <w:sz w:val="24"/>
          <w:szCs w:val="24"/>
        </w:rPr>
        <w:t xml:space="preserve"> fertilidade do garanhão, sendo</w:t>
      </w:r>
      <w:r w:rsidR="002F38CB" w:rsidRPr="00C5324B">
        <w:rPr>
          <w:rFonts w:ascii="Times New Roman" w:hAnsi="Times New Roman" w:cs="Times New Roman"/>
          <w:sz w:val="24"/>
          <w:szCs w:val="24"/>
        </w:rPr>
        <w:t xml:space="preserve"> determinada</w:t>
      </w:r>
      <w:r w:rsidR="005F088A" w:rsidRPr="00C5324B">
        <w:rPr>
          <w:rFonts w:ascii="Times New Roman" w:hAnsi="Times New Roman" w:cs="Times New Roman"/>
          <w:sz w:val="24"/>
          <w:szCs w:val="24"/>
        </w:rPr>
        <w:t xml:space="preserve"> por meio da Câmara de Neubauer</w:t>
      </w:r>
      <w:r w:rsidR="002F38CB" w:rsidRPr="00C5324B">
        <w:rPr>
          <w:rFonts w:ascii="Times New Roman" w:hAnsi="Times New Roman" w:cs="Times New Roman"/>
          <w:sz w:val="24"/>
          <w:szCs w:val="24"/>
        </w:rPr>
        <w:t xml:space="preserve">. Dentre os benefícios, </w:t>
      </w:r>
      <w:r w:rsidR="009F3936" w:rsidRPr="00C5324B">
        <w:rPr>
          <w:rFonts w:ascii="Times New Roman" w:hAnsi="Times New Roman" w:cs="Times New Roman"/>
          <w:sz w:val="24"/>
          <w:szCs w:val="24"/>
        </w:rPr>
        <w:t>considera-se um</w:t>
      </w:r>
      <w:r w:rsidR="006B4274" w:rsidRPr="00C5324B">
        <w:rPr>
          <w:rFonts w:ascii="Times New Roman" w:hAnsi="Times New Roman" w:cs="Times New Roman"/>
          <w:sz w:val="24"/>
          <w:szCs w:val="24"/>
        </w:rPr>
        <w:t xml:space="preserve"> método direto para</w:t>
      </w:r>
      <w:r w:rsidR="002F38CB" w:rsidRPr="00C5324B">
        <w:rPr>
          <w:rFonts w:ascii="Times New Roman" w:hAnsi="Times New Roman" w:cs="Times New Roman"/>
          <w:sz w:val="24"/>
          <w:szCs w:val="24"/>
        </w:rPr>
        <w:t xml:space="preserve"> </w:t>
      </w:r>
      <w:r w:rsidR="006B4274" w:rsidRPr="00C5324B">
        <w:rPr>
          <w:rFonts w:ascii="Times New Roman" w:hAnsi="Times New Roman" w:cs="Times New Roman"/>
          <w:sz w:val="24"/>
          <w:szCs w:val="24"/>
        </w:rPr>
        <w:t xml:space="preserve">contagem de espermatozoides </w:t>
      </w:r>
      <w:r w:rsidR="002F38CB" w:rsidRPr="00C5324B">
        <w:rPr>
          <w:rFonts w:ascii="Times New Roman" w:hAnsi="Times New Roman" w:cs="Times New Roman"/>
          <w:sz w:val="24"/>
          <w:szCs w:val="24"/>
        </w:rPr>
        <w:t xml:space="preserve">visualizados </w:t>
      </w:r>
      <w:r w:rsidR="006B4274" w:rsidRPr="00C5324B">
        <w:rPr>
          <w:rFonts w:ascii="Times New Roman" w:hAnsi="Times New Roman" w:cs="Times New Roman"/>
          <w:sz w:val="24"/>
          <w:szCs w:val="24"/>
        </w:rPr>
        <w:t>ao microscópio</w:t>
      </w:r>
      <w:r w:rsidR="002F38CB" w:rsidRPr="00C5324B">
        <w:rPr>
          <w:rFonts w:ascii="Times New Roman" w:hAnsi="Times New Roman" w:cs="Times New Roman"/>
          <w:sz w:val="24"/>
          <w:szCs w:val="24"/>
        </w:rPr>
        <w:t xml:space="preserve"> óptico</w:t>
      </w:r>
      <w:r w:rsidR="00DC69AD" w:rsidRPr="00C5324B">
        <w:rPr>
          <w:rFonts w:ascii="Times New Roman" w:hAnsi="Times New Roman" w:cs="Times New Roman"/>
          <w:sz w:val="24"/>
          <w:szCs w:val="24"/>
        </w:rPr>
        <w:t>, o qual é de baixo custo quando comparado à</w:t>
      </w:r>
      <w:r w:rsidR="002F38CB" w:rsidRPr="00C5324B">
        <w:rPr>
          <w:rFonts w:ascii="Times New Roman" w:hAnsi="Times New Roman" w:cs="Times New Roman"/>
          <w:sz w:val="24"/>
          <w:szCs w:val="24"/>
        </w:rPr>
        <w:t xml:space="preserve"> outras técnicas</w:t>
      </w:r>
      <w:r w:rsidR="00DC69AD" w:rsidRPr="00C5324B">
        <w:rPr>
          <w:rFonts w:ascii="Times New Roman" w:hAnsi="Times New Roman" w:cs="Times New Roman"/>
          <w:sz w:val="24"/>
          <w:szCs w:val="24"/>
        </w:rPr>
        <w:t>. Além disso, a</w:t>
      </w:r>
      <w:r w:rsidR="002F38CB" w:rsidRPr="00C5324B">
        <w:rPr>
          <w:rFonts w:ascii="Times New Roman" w:hAnsi="Times New Roman" w:cs="Times New Roman"/>
          <w:sz w:val="24"/>
          <w:szCs w:val="24"/>
        </w:rPr>
        <w:t xml:space="preserve"> descoloração da amostra não afeta a precisão d</w:t>
      </w:r>
      <w:r w:rsidR="00DC69AD" w:rsidRPr="00C5324B">
        <w:rPr>
          <w:rFonts w:ascii="Times New Roman" w:hAnsi="Times New Roman" w:cs="Times New Roman"/>
          <w:sz w:val="24"/>
          <w:szCs w:val="24"/>
        </w:rPr>
        <w:t>a contagem. Como desvantagem</w:t>
      </w:r>
      <w:r w:rsidR="005F088A" w:rsidRPr="00C5324B">
        <w:rPr>
          <w:rFonts w:ascii="Times New Roman" w:hAnsi="Times New Roman" w:cs="Times New Roman"/>
          <w:sz w:val="24"/>
          <w:szCs w:val="24"/>
        </w:rPr>
        <w:t>,</w:t>
      </w:r>
      <w:r w:rsidR="00DC69AD" w:rsidRPr="00C5324B">
        <w:rPr>
          <w:rFonts w:ascii="Times New Roman" w:hAnsi="Times New Roman" w:cs="Times New Roman"/>
          <w:sz w:val="24"/>
          <w:szCs w:val="24"/>
        </w:rPr>
        <w:t xml:space="preserve"> tem-se </w:t>
      </w:r>
      <w:r w:rsidR="00CB408E" w:rsidRPr="00C5324B">
        <w:rPr>
          <w:rFonts w:ascii="Times New Roman" w:hAnsi="Times New Roman" w:cs="Times New Roman"/>
          <w:sz w:val="24"/>
          <w:szCs w:val="24"/>
        </w:rPr>
        <w:t>a variabilidade de diluição e erros de manipulação</w:t>
      </w:r>
      <w:r w:rsidR="000F69E9" w:rsidRPr="00C5324B">
        <w:rPr>
          <w:rFonts w:ascii="Times New Roman" w:hAnsi="Times New Roman" w:cs="Times New Roman"/>
          <w:sz w:val="24"/>
          <w:szCs w:val="24"/>
        </w:rPr>
        <w:t>, devendo ser realizada por profissionais capacitados</w:t>
      </w:r>
      <w:r w:rsidR="00CB408E" w:rsidRPr="00C5324B">
        <w:rPr>
          <w:rFonts w:ascii="Times New Roman" w:hAnsi="Times New Roman" w:cs="Times New Roman"/>
          <w:sz w:val="24"/>
          <w:szCs w:val="24"/>
        </w:rPr>
        <w:t xml:space="preserve">. O número total de espermatozoides por ejaculação </w:t>
      </w:r>
      <w:r w:rsidR="00DC69AD" w:rsidRPr="00C5324B">
        <w:rPr>
          <w:rFonts w:ascii="Times New Roman" w:hAnsi="Times New Roman" w:cs="Times New Roman"/>
          <w:sz w:val="24"/>
          <w:szCs w:val="24"/>
        </w:rPr>
        <w:t>varia</w:t>
      </w:r>
      <w:r w:rsidRPr="00C5324B">
        <w:rPr>
          <w:rFonts w:ascii="Times New Roman" w:hAnsi="Times New Roman" w:cs="Times New Roman"/>
          <w:sz w:val="24"/>
          <w:szCs w:val="24"/>
        </w:rPr>
        <w:t xml:space="preserve"> de acordo com a sazonalidade</w:t>
      </w:r>
      <w:r w:rsidR="00CB408E" w:rsidRPr="00C5324B">
        <w:rPr>
          <w:rFonts w:ascii="Times New Roman" w:hAnsi="Times New Roman" w:cs="Times New Roman"/>
          <w:sz w:val="24"/>
          <w:szCs w:val="24"/>
        </w:rPr>
        <w:t xml:space="preserve">, </w:t>
      </w:r>
      <w:r w:rsidR="005F088A" w:rsidRPr="00C5324B">
        <w:rPr>
          <w:rFonts w:ascii="Times New Roman" w:hAnsi="Times New Roman" w:cs="Times New Roman"/>
          <w:sz w:val="24"/>
          <w:szCs w:val="24"/>
        </w:rPr>
        <w:t xml:space="preserve">assim como, poderá sofrer alteração diante da </w:t>
      </w:r>
      <w:r w:rsidR="00CB408E" w:rsidRPr="00C5324B">
        <w:rPr>
          <w:rFonts w:ascii="Times New Roman" w:hAnsi="Times New Roman" w:cs="Times New Roman"/>
          <w:sz w:val="24"/>
          <w:szCs w:val="24"/>
        </w:rPr>
        <w:t>taxa de ocorrência de ejaculação,</w:t>
      </w:r>
      <w:r w:rsidR="00DC69AD" w:rsidRPr="00C5324B">
        <w:rPr>
          <w:rFonts w:ascii="Times New Roman" w:hAnsi="Times New Roman" w:cs="Times New Roman"/>
          <w:sz w:val="24"/>
          <w:szCs w:val="24"/>
        </w:rPr>
        <w:t xml:space="preserve"> </w:t>
      </w:r>
      <w:r w:rsidR="005F088A" w:rsidRPr="00C5324B">
        <w:rPr>
          <w:rFonts w:ascii="Times New Roman" w:hAnsi="Times New Roman" w:cs="Times New Roman"/>
          <w:sz w:val="24"/>
          <w:szCs w:val="24"/>
        </w:rPr>
        <w:t>d</w:t>
      </w:r>
      <w:r w:rsidR="00DC69AD" w:rsidRPr="00C5324B">
        <w:rPr>
          <w:rFonts w:ascii="Times New Roman" w:hAnsi="Times New Roman" w:cs="Times New Roman"/>
          <w:sz w:val="24"/>
          <w:szCs w:val="24"/>
        </w:rPr>
        <w:t>a</w:t>
      </w:r>
      <w:r w:rsidR="00CB408E" w:rsidRPr="00C5324B">
        <w:rPr>
          <w:rFonts w:ascii="Times New Roman" w:hAnsi="Times New Roman" w:cs="Times New Roman"/>
          <w:sz w:val="24"/>
          <w:szCs w:val="24"/>
        </w:rPr>
        <w:t xml:space="preserve"> idade, </w:t>
      </w:r>
      <w:r w:rsidR="005F088A" w:rsidRPr="00C5324B">
        <w:rPr>
          <w:rFonts w:ascii="Times New Roman" w:hAnsi="Times New Roman" w:cs="Times New Roman"/>
          <w:sz w:val="24"/>
          <w:szCs w:val="24"/>
        </w:rPr>
        <w:t>d</w:t>
      </w:r>
      <w:r w:rsidR="00DC69AD" w:rsidRPr="00C5324B">
        <w:rPr>
          <w:rFonts w:ascii="Times New Roman" w:hAnsi="Times New Roman" w:cs="Times New Roman"/>
          <w:sz w:val="24"/>
          <w:szCs w:val="24"/>
        </w:rPr>
        <w:t xml:space="preserve">o </w:t>
      </w:r>
      <w:r w:rsidR="00CB408E" w:rsidRPr="00C5324B">
        <w:rPr>
          <w:rFonts w:ascii="Times New Roman" w:hAnsi="Times New Roman" w:cs="Times New Roman"/>
          <w:sz w:val="24"/>
          <w:szCs w:val="24"/>
        </w:rPr>
        <w:t>tamanho testicular,</w:t>
      </w:r>
      <w:r w:rsidR="00DC69AD" w:rsidRPr="00C5324B">
        <w:rPr>
          <w:rFonts w:ascii="Times New Roman" w:hAnsi="Times New Roman" w:cs="Times New Roman"/>
          <w:sz w:val="24"/>
          <w:szCs w:val="24"/>
        </w:rPr>
        <w:t xml:space="preserve"> </w:t>
      </w:r>
      <w:r w:rsidR="005F088A" w:rsidRPr="00C5324B">
        <w:rPr>
          <w:rFonts w:ascii="Times New Roman" w:hAnsi="Times New Roman" w:cs="Times New Roman"/>
          <w:sz w:val="24"/>
          <w:szCs w:val="24"/>
        </w:rPr>
        <w:t>d</w:t>
      </w:r>
      <w:r w:rsidR="00DC69AD" w:rsidRPr="00C5324B">
        <w:rPr>
          <w:rFonts w:ascii="Times New Roman" w:hAnsi="Times New Roman" w:cs="Times New Roman"/>
          <w:sz w:val="24"/>
          <w:szCs w:val="24"/>
        </w:rPr>
        <w:t>a</w:t>
      </w:r>
      <w:r w:rsidR="00CB408E" w:rsidRPr="00C5324B">
        <w:rPr>
          <w:rFonts w:ascii="Times New Roman" w:hAnsi="Times New Roman" w:cs="Times New Roman"/>
          <w:sz w:val="24"/>
          <w:szCs w:val="24"/>
        </w:rPr>
        <w:t xml:space="preserve"> eficiência espermatogênica</w:t>
      </w:r>
      <w:r w:rsidRPr="00C5324B">
        <w:rPr>
          <w:rFonts w:ascii="Times New Roman" w:hAnsi="Times New Roman" w:cs="Times New Roman"/>
          <w:sz w:val="24"/>
          <w:szCs w:val="24"/>
        </w:rPr>
        <w:t xml:space="preserve"> </w:t>
      </w:r>
      <w:r w:rsidR="00DC69AD" w:rsidRPr="00C5324B">
        <w:rPr>
          <w:rFonts w:ascii="Times New Roman" w:hAnsi="Times New Roman" w:cs="Times New Roman"/>
          <w:sz w:val="24"/>
          <w:szCs w:val="24"/>
        </w:rPr>
        <w:t>e</w:t>
      </w:r>
      <w:r w:rsidR="005F088A" w:rsidRPr="00C5324B">
        <w:rPr>
          <w:rFonts w:ascii="Times New Roman" w:hAnsi="Times New Roman" w:cs="Times New Roman"/>
          <w:sz w:val="24"/>
          <w:szCs w:val="24"/>
        </w:rPr>
        <w:t xml:space="preserve"> de</w:t>
      </w:r>
      <w:r w:rsidRPr="00C5324B">
        <w:rPr>
          <w:rFonts w:ascii="Times New Roman" w:hAnsi="Times New Roman" w:cs="Times New Roman"/>
          <w:sz w:val="24"/>
          <w:szCs w:val="24"/>
        </w:rPr>
        <w:t xml:space="preserve"> </w:t>
      </w:r>
      <w:r w:rsidR="00CB408E" w:rsidRPr="00C5324B">
        <w:rPr>
          <w:rFonts w:ascii="Times New Roman" w:hAnsi="Times New Roman" w:cs="Times New Roman"/>
          <w:sz w:val="24"/>
          <w:szCs w:val="24"/>
        </w:rPr>
        <w:t>várias doenças reprodutivas</w:t>
      </w:r>
      <w:r w:rsidR="001A6920" w:rsidRPr="00C5324B">
        <w:rPr>
          <w:rFonts w:ascii="Times New Roman" w:hAnsi="Times New Roman" w:cs="Times New Roman"/>
          <w:sz w:val="24"/>
          <w:szCs w:val="24"/>
        </w:rPr>
        <w:t xml:space="preserve"> (Brinsko </w:t>
      </w:r>
      <w:r w:rsidR="001A6920" w:rsidRPr="00C5324B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1A6920" w:rsidRPr="00C5324B">
        <w:rPr>
          <w:rFonts w:ascii="Times New Roman" w:hAnsi="Times New Roman" w:cs="Times New Roman"/>
          <w:sz w:val="24"/>
          <w:szCs w:val="24"/>
        </w:rPr>
        <w:t>., 2011).</w:t>
      </w:r>
    </w:p>
    <w:p w14:paraId="7C8FF6CB" w14:textId="3D8F9F91" w:rsidR="00056127" w:rsidRPr="00C5324B" w:rsidRDefault="00056127" w:rsidP="00C532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324B">
        <w:rPr>
          <w:rFonts w:ascii="Times New Roman" w:hAnsi="Times New Roman" w:cs="Times New Roman"/>
          <w:sz w:val="24"/>
          <w:szCs w:val="24"/>
          <w:lang w:val="pt"/>
        </w:rPr>
        <w:t xml:space="preserve">O sêmen dos equinos </w:t>
      </w:r>
      <w:r w:rsidR="007364B0" w:rsidRPr="00C5324B">
        <w:rPr>
          <w:rFonts w:ascii="Times New Roman" w:hAnsi="Times New Roman" w:cs="Times New Roman"/>
          <w:sz w:val="24"/>
          <w:szCs w:val="24"/>
          <w:lang w:val="pt"/>
        </w:rPr>
        <w:t xml:space="preserve">apresenta o pH aproximadamente entre </w:t>
      </w:r>
      <w:r w:rsidRPr="00C5324B">
        <w:rPr>
          <w:rFonts w:ascii="Times New Roman" w:hAnsi="Times New Roman" w:cs="Times New Roman"/>
          <w:sz w:val="24"/>
          <w:szCs w:val="24"/>
          <w:lang w:val="pt"/>
        </w:rPr>
        <w:t>6,8 a 7</w:t>
      </w:r>
      <w:r w:rsidR="007364B0" w:rsidRPr="00C5324B">
        <w:rPr>
          <w:rFonts w:ascii="Times New Roman" w:hAnsi="Times New Roman" w:cs="Times New Roman"/>
          <w:sz w:val="24"/>
          <w:szCs w:val="24"/>
          <w:lang w:val="pt"/>
        </w:rPr>
        <w:t>,0</w:t>
      </w:r>
      <w:r w:rsidRPr="00C5324B">
        <w:rPr>
          <w:rFonts w:ascii="Times New Roman" w:hAnsi="Times New Roman" w:cs="Times New Roman"/>
          <w:sz w:val="24"/>
          <w:szCs w:val="24"/>
          <w:lang w:val="pt"/>
        </w:rPr>
        <w:t xml:space="preserve">, </w:t>
      </w:r>
      <w:r w:rsidR="007364B0" w:rsidRPr="00C5324B">
        <w:rPr>
          <w:rFonts w:ascii="Times New Roman" w:hAnsi="Times New Roman" w:cs="Times New Roman"/>
          <w:sz w:val="24"/>
          <w:szCs w:val="24"/>
          <w:lang w:val="pt"/>
        </w:rPr>
        <w:t>variando-se de acordo</w:t>
      </w:r>
      <w:r w:rsidRPr="00C5324B">
        <w:rPr>
          <w:rFonts w:ascii="Times New Roman" w:hAnsi="Times New Roman" w:cs="Times New Roman"/>
          <w:sz w:val="24"/>
          <w:szCs w:val="24"/>
          <w:lang w:val="pt"/>
        </w:rPr>
        <w:t xml:space="preserve"> com condições climáticas</w:t>
      </w:r>
      <w:r w:rsidR="00051E87" w:rsidRPr="00C5324B">
        <w:rPr>
          <w:rFonts w:ascii="Times New Roman" w:hAnsi="Times New Roman" w:cs="Times New Roman"/>
          <w:sz w:val="24"/>
          <w:szCs w:val="24"/>
          <w:lang w:val="pt"/>
        </w:rPr>
        <w:t xml:space="preserve">, concentração espermática e a taxa de ocorrência de ejaculação. O pH pode ser estimado com um medidor ou fita </w:t>
      </w:r>
      <w:r w:rsidR="007364B0" w:rsidRPr="00C5324B">
        <w:rPr>
          <w:rFonts w:ascii="Times New Roman" w:hAnsi="Times New Roman" w:cs="Times New Roman"/>
          <w:sz w:val="24"/>
          <w:szCs w:val="24"/>
          <w:lang w:val="pt"/>
        </w:rPr>
        <w:t xml:space="preserve">própria </w:t>
      </w:r>
      <w:r w:rsidR="00051E87" w:rsidRPr="00C5324B">
        <w:rPr>
          <w:rFonts w:ascii="Times New Roman" w:hAnsi="Times New Roman" w:cs="Times New Roman"/>
          <w:sz w:val="24"/>
          <w:szCs w:val="24"/>
          <w:lang w:val="pt"/>
        </w:rPr>
        <w:t xml:space="preserve">de pH. </w:t>
      </w:r>
      <w:r w:rsidR="007364B0" w:rsidRPr="00C5324B">
        <w:rPr>
          <w:rFonts w:ascii="Times New Roman" w:hAnsi="Times New Roman" w:cs="Times New Roman"/>
          <w:sz w:val="24"/>
          <w:szCs w:val="24"/>
          <w:lang w:val="pt"/>
        </w:rPr>
        <w:t>Quando ocorre alteração neste parâmetro</w:t>
      </w:r>
      <w:r w:rsidR="00051E87" w:rsidRPr="00C5324B">
        <w:rPr>
          <w:rFonts w:ascii="Times New Roman" w:hAnsi="Times New Roman" w:cs="Times New Roman"/>
          <w:sz w:val="24"/>
          <w:szCs w:val="24"/>
          <w:lang w:val="pt"/>
        </w:rPr>
        <w:t xml:space="preserve">, pode ser </w:t>
      </w:r>
      <w:r w:rsidR="007364B0" w:rsidRPr="00C5324B">
        <w:rPr>
          <w:rFonts w:ascii="Times New Roman" w:hAnsi="Times New Roman" w:cs="Times New Roman"/>
          <w:sz w:val="24"/>
          <w:szCs w:val="24"/>
          <w:lang w:val="pt"/>
        </w:rPr>
        <w:t>sugestivo</w:t>
      </w:r>
      <w:r w:rsidR="00051E87" w:rsidRPr="00C5324B">
        <w:rPr>
          <w:rFonts w:ascii="Times New Roman" w:hAnsi="Times New Roman" w:cs="Times New Roman"/>
          <w:sz w:val="24"/>
          <w:szCs w:val="24"/>
          <w:lang w:val="pt"/>
        </w:rPr>
        <w:t xml:space="preserve"> de contaminação no ejaculado ou lesões de caráter inflamatório no trato genital</w:t>
      </w:r>
      <w:r w:rsidR="001A6920" w:rsidRPr="00C5324B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="001A6920" w:rsidRPr="00C5324B">
        <w:rPr>
          <w:rFonts w:ascii="Times New Roman" w:hAnsi="Times New Roman" w:cs="Times New Roman"/>
          <w:sz w:val="24"/>
          <w:szCs w:val="24"/>
        </w:rPr>
        <w:t>(Whinter, 2014).</w:t>
      </w:r>
    </w:p>
    <w:p w14:paraId="7ABBEADF" w14:textId="26D72450" w:rsidR="00D676DB" w:rsidRPr="00C5324B" w:rsidRDefault="0014588F" w:rsidP="00C532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C5324B">
        <w:rPr>
          <w:rFonts w:ascii="Times New Roman" w:hAnsi="Times New Roman" w:cs="Times New Roman"/>
          <w:sz w:val="24"/>
          <w:szCs w:val="24"/>
          <w:lang w:val="pt"/>
        </w:rPr>
        <w:t>A análise da</w:t>
      </w:r>
      <w:r w:rsidR="00EB10CE" w:rsidRPr="00C5324B">
        <w:rPr>
          <w:rFonts w:ascii="Times New Roman" w:hAnsi="Times New Roman" w:cs="Times New Roman"/>
          <w:sz w:val="24"/>
          <w:szCs w:val="24"/>
          <w:lang w:val="pt"/>
        </w:rPr>
        <w:t xml:space="preserve"> morfologia espermática é </w:t>
      </w:r>
      <w:r w:rsidRPr="00C5324B">
        <w:rPr>
          <w:rFonts w:ascii="Times New Roman" w:hAnsi="Times New Roman" w:cs="Times New Roman"/>
          <w:sz w:val="24"/>
          <w:szCs w:val="24"/>
          <w:lang w:val="pt"/>
        </w:rPr>
        <w:t>realizada po</w:t>
      </w:r>
      <w:r w:rsidR="00ED02D1" w:rsidRPr="00C5324B">
        <w:rPr>
          <w:rFonts w:ascii="Times New Roman" w:hAnsi="Times New Roman" w:cs="Times New Roman"/>
          <w:sz w:val="24"/>
          <w:szCs w:val="24"/>
          <w:lang w:val="pt"/>
        </w:rPr>
        <w:t>r meio de esfregaço de sêmen, com o auxílio da microscopia óptica</w:t>
      </w:r>
      <w:r w:rsidR="003C4FBE" w:rsidRPr="00C5324B">
        <w:rPr>
          <w:rFonts w:ascii="Times New Roman" w:hAnsi="Times New Roman" w:cs="Times New Roman"/>
          <w:sz w:val="24"/>
          <w:szCs w:val="24"/>
          <w:lang w:val="pt"/>
        </w:rPr>
        <w:t>. A técnica possibilita a constatação de disfunções morfológicas, como, por exemplo, cabeças separadas, anomalias acrossomais e caudas enroladas. Este método de avaliação de fertilidade em equinos é variável, pois alguns garanhões podem ter muitos espermatozoides anormais e ainda apresentarem boa fertilidade</w:t>
      </w:r>
      <w:r w:rsidR="001A6920" w:rsidRPr="00C5324B">
        <w:rPr>
          <w:rFonts w:ascii="Times New Roman" w:hAnsi="Times New Roman" w:cs="Times New Roman"/>
          <w:sz w:val="24"/>
          <w:szCs w:val="24"/>
          <w:lang w:val="pt"/>
        </w:rPr>
        <w:t xml:space="preserve"> (</w:t>
      </w:r>
      <w:r w:rsidR="001A6920" w:rsidRPr="00C5324B">
        <w:rPr>
          <w:rFonts w:ascii="Times New Roman" w:hAnsi="Times New Roman" w:cs="Times New Roman"/>
          <w:sz w:val="24"/>
          <w:szCs w:val="24"/>
        </w:rPr>
        <w:t>Oliveira et al.,2013)</w:t>
      </w:r>
      <w:r w:rsidR="003C4FBE" w:rsidRPr="00C5324B">
        <w:rPr>
          <w:rFonts w:ascii="Times New Roman" w:hAnsi="Times New Roman" w:cs="Times New Roman"/>
          <w:sz w:val="24"/>
          <w:szCs w:val="24"/>
          <w:lang w:val="pt"/>
        </w:rPr>
        <w:t>.</w:t>
      </w:r>
    </w:p>
    <w:p w14:paraId="0EDCD346" w14:textId="16D233FF" w:rsidR="00634DAB" w:rsidRPr="00C5324B" w:rsidRDefault="003E2098" w:rsidP="00C532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C5324B">
        <w:rPr>
          <w:rFonts w:ascii="Times New Roman" w:hAnsi="Times New Roman" w:cs="Times New Roman"/>
          <w:sz w:val="24"/>
          <w:szCs w:val="24"/>
          <w:lang w:val="pt"/>
        </w:rPr>
        <w:t xml:space="preserve">O excesso de plasma seminal presente em ejaculados diluídos pode danificar os espermatozoides e afetar negativamente a longevidade, </w:t>
      </w:r>
      <w:r w:rsidR="003E2310" w:rsidRPr="00C5324B">
        <w:rPr>
          <w:rFonts w:ascii="Times New Roman" w:hAnsi="Times New Roman" w:cs="Times New Roman"/>
          <w:sz w:val="24"/>
          <w:szCs w:val="24"/>
          <w:lang w:val="pt"/>
        </w:rPr>
        <w:t xml:space="preserve">a </w:t>
      </w:r>
      <w:r w:rsidRPr="00C5324B">
        <w:rPr>
          <w:rFonts w:ascii="Times New Roman" w:hAnsi="Times New Roman" w:cs="Times New Roman"/>
          <w:sz w:val="24"/>
          <w:szCs w:val="24"/>
          <w:lang w:val="pt"/>
        </w:rPr>
        <w:t xml:space="preserve">motilidade e </w:t>
      </w:r>
      <w:r w:rsidR="003E2310" w:rsidRPr="00C5324B">
        <w:rPr>
          <w:rFonts w:ascii="Times New Roman" w:hAnsi="Times New Roman" w:cs="Times New Roman"/>
          <w:sz w:val="24"/>
          <w:szCs w:val="24"/>
          <w:lang w:val="pt"/>
        </w:rPr>
        <w:t xml:space="preserve">a </w:t>
      </w:r>
      <w:r w:rsidRPr="00C5324B">
        <w:rPr>
          <w:rFonts w:ascii="Times New Roman" w:hAnsi="Times New Roman" w:cs="Times New Roman"/>
          <w:sz w:val="24"/>
          <w:szCs w:val="24"/>
          <w:lang w:val="pt"/>
        </w:rPr>
        <w:t>estrutura da cromatina do</w:t>
      </w:r>
      <w:r w:rsidR="00C24142" w:rsidRPr="00C5324B">
        <w:rPr>
          <w:rFonts w:ascii="Times New Roman" w:hAnsi="Times New Roman" w:cs="Times New Roman"/>
          <w:sz w:val="24"/>
          <w:szCs w:val="24"/>
          <w:lang w:val="pt"/>
        </w:rPr>
        <w:t xml:space="preserve"> esperma, com isso,</w:t>
      </w:r>
      <w:r w:rsidRPr="00C5324B">
        <w:rPr>
          <w:rFonts w:ascii="Times New Roman" w:hAnsi="Times New Roman" w:cs="Times New Roman"/>
          <w:sz w:val="24"/>
          <w:szCs w:val="24"/>
          <w:lang w:val="pt"/>
        </w:rPr>
        <w:t xml:space="preserve"> o procedimento de centrifugação</w:t>
      </w:r>
      <w:r w:rsidR="00C24142" w:rsidRPr="00C5324B">
        <w:rPr>
          <w:rFonts w:ascii="Times New Roman" w:hAnsi="Times New Roman" w:cs="Times New Roman"/>
          <w:sz w:val="24"/>
          <w:szCs w:val="24"/>
          <w:lang w:val="pt"/>
        </w:rPr>
        <w:t xml:space="preserve"> é necessário</w:t>
      </w:r>
      <w:r w:rsidRPr="00C5324B"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  <w:r w:rsidR="00C24142" w:rsidRPr="00C5324B">
        <w:rPr>
          <w:rFonts w:ascii="Times New Roman" w:hAnsi="Times New Roman" w:cs="Times New Roman"/>
          <w:sz w:val="24"/>
          <w:szCs w:val="24"/>
          <w:lang w:val="pt"/>
        </w:rPr>
        <w:t>Para os ejaculados azoospérmicos, a</w:t>
      </w:r>
      <w:r w:rsidRPr="00C5324B">
        <w:rPr>
          <w:rFonts w:ascii="Times New Roman" w:hAnsi="Times New Roman" w:cs="Times New Roman"/>
          <w:sz w:val="24"/>
          <w:szCs w:val="24"/>
          <w:lang w:val="pt"/>
        </w:rPr>
        <w:t xml:space="preserve"> mensuração de fosfatase alcalina (FA) do plasma seminal </w:t>
      </w:r>
      <w:r w:rsidR="00C24142" w:rsidRPr="00C5324B">
        <w:rPr>
          <w:rFonts w:ascii="Times New Roman" w:hAnsi="Times New Roman" w:cs="Times New Roman"/>
          <w:sz w:val="24"/>
          <w:szCs w:val="24"/>
          <w:lang w:val="pt"/>
        </w:rPr>
        <w:t xml:space="preserve">é importante para </w:t>
      </w:r>
      <w:r w:rsidR="000D3D4D" w:rsidRPr="00C5324B">
        <w:rPr>
          <w:rFonts w:ascii="Times New Roman" w:hAnsi="Times New Roman" w:cs="Times New Roman"/>
          <w:sz w:val="24"/>
          <w:szCs w:val="24"/>
          <w:lang w:val="pt"/>
        </w:rPr>
        <w:t>a avali</w:t>
      </w:r>
      <w:r w:rsidRPr="00C5324B">
        <w:rPr>
          <w:rFonts w:ascii="Times New Roman" w:hAnsi="Times New Roman" w:cs="Times New Roman"/>
          <w:sz w:val="24"/>
          <w:szCs w:val="24"/>
          <w:lang w:val="pt"/>
        </w:rPr>
        <w:t>ação de</w:t>
      </w:r>
      <w:r w:rsidR="00C24142" w:rsidRPr="00C5324B">
        <w:rPr>
          <w:rFonts w:ascii="Times New Roman" w:hAnsi="Times New Roman" w:cs="Times New Roman"/>
          <w:sz w:val="24"/>
          <w:szCs w:val="24"/>
          <w:lang w:val="pt"/>
        </w:rPr>
        <w:t>sses</w:t>
      </w:r>
      <w:r w:rsidRPr="00C5324B">
        <w:rPr>
          <w:rFonts w:ascii="Times New Roman" w:hAnsi="Times New Roman" w:cs="Times New Roman"/>
          <w:sz w:val="24"/>
          <w:szCs w:val="24"/>
          <w:lang w:val="pt"/>
        </w:rPr>
        <w:t xml:space="preserve"> garanhões. Alterações na FA </w:t>
      </w:r>
      <w:r w:rsidR="000D3D4D" w:rsidRPr="00C5324B">
        <w:rPr>
          <w:rFonts w:ascii="Times New Roman" w:hAnsi="Times New Roman" w:cs="Times New Roman"/>
          <w:sz w:val="24"/>
          <w:szCs w:val="24"/>
          <w:lang w:val="pt"/>
        </w:rPr>
        <w:t xml:space="preserve">sugere </w:t>
      </w:r>
      <w:r w:rsidRPr="00C5324B">
        <w:rPr>
          <w:rFonts w:ascii="Times New Roman" w:hAnsi="Times New Roman" w:cs="Times New Roman"/>
          <w:sz w:val="24"/>
          <w:szCs w:val="24"/>
          <w:lang w:val="pt"/>
        </w:rPr>
        <w:t>indicativas de falhas na espermatogênese, na ejaculação ou</w:t>
      </w:r>
      <w:r w:rsidR="00FE219B" w:rsidRPr="00C5324B">
        <w:rPr>
          <w:rFonts w:ascii="Times New Roman" w:hAnsi="Times New Roman" w:cs="Times New Roman"/>
          <w:sz w:val="24"/>
          <w:szCs w:val="24"/>
          <w:lang w:val="pt"/>
        </w:rPr>
        <w:t xml:space="preserve"> no</w:t>
      </w:r>
      <w:r w:rsidRPr="00C5324B">
        <w:rPr>
          <w:rFonts w:ascii="Times New Roman" w:hAnsi="Times New Roman" w:cs="Times New Roman"/>
          <w:sz w:val="24"/>
          <w:szCs w:val="24"/>
          <w:lang w:val="pt"/>
        </w:rPr>
        <w:t xml:space="preserve"> bloqueio nos ductos deferentes</w:t>
      </w:r>
      <w:r w:rsidR="001A6920" w:rsidRPr="00C5324B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="001A6920" w:rsidRPr="00C5324B">
        <w:rPr>
          <w:rFonts w:ascii="Times New Roman" w:hAnsi="Times New Roman" w:cs="Times New Roman"/>
          <w:sz w:val="24"/>
          <w:szCs w:val="24"/>
        </w:rPr>
        <w:t>(Varner, 2016)</w:t>
      </w:r>
      <w:r w:rsidRPr="00C5324B">
        <w:rPr>
          <w:rFonts w:ascii="Times New Roman" w:hAnsi="Times New Roman" w:cs="Times New Roman"/>
          <w:sz w:val="24"/>
          <w:szCs w:val="24"/>
          <w:lang w:val="pt"/>
        </w:rPr>
        <w:t>.</w:t>
      </w:r>
    </w:p>
    <w:p w14:paraId="145CD836" w14:textId="73B20C16" w:rsidR="00634DAB" w:rsidRDefault="00F3691E" w:rsidP="00C532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324B">
        <w:rPr>
          <w:rFonts w:ascii="Times New Roman" w:hAnsi="Times New Roman" w:cs="Times New Roman"/>
          <w:sz w:val="24"/>
          <w:szCs w:val="24"/>
          <w:lang w:val="pt"/>
        </w:rPr>
        <w:t>Destaca-se que imediatamente os espermatozoides ejaculados não são capazes de fertilizar um ovócito, pois se faz necessária a maturação destes no trato rep</w:t>
      </w:r>
      <w:r w:rsidR="000D3D4D" w:rsidRPr="00C5324B">
        <w:rPr>
          <w:rFonts w:ascii="Times New Roman" w:hAnsi="Times New Roman" w:cs="Times New Roman"/>
          <w:sz w:val="24"/>
          <w:szCs w:val="24"/>
          <w:lang w:val="pt"/>
        </w:rPr>
        <w:t>rodutivo da fêmea. Nessa oportunidade</w:t>
      </w:r>
      <w:r w:rsidRPr="00C5324B">
        <w:rPr>
          <w:rFonts w:ascii="Times New Roman" w:hAnsi="Times New Roman" w:cs="Times New Roman"/>
          <w:sz w:val="24"/>
          <w:szCs w:val="24"/>
          <w:lang w:val="pt"/>
        </w:rPr>
        <w:t xml:space="preserve">, pode </w:t>
      </w:r>
      <w:r w:rsidR="000D3D4D" w:rsidRPr="00C5324B">
        <w:rPr>
          <w:rFonts w:ascii="Times New Roman" w:hAnsi="Times New Roman" w:cs="Times New Roman"/>
          <w:sz w:val="24"/>
          <w:szCs w:val="24"/>
          <w:lang w:val="pt"/>
        </w:rPr>
        <w:t>acontecer</w:t>
      </w:r>
      <w:r w:rsidRPr="00C5324B">
        <w:rPr>
          <w:rFonts w:ascii="Times New Roman" w:hAnsi="Times New Roman" w:cs="Times New Roman"/>
          <w:sz w:val="24"/>
          <w:szCs w:val="24"/>
          <w:lang w:val="pt"/>
        </w:rPr>
        <w:t xml:space="preserve"> dois eventos essenciais como a capacitação e a reação acrossomal. </w:t>
      </w:r>
      <w:r w:rsidR="00634DAB" w:rsidRPr="00C5324B">
        <w:rPr>
          <w:rFonts w:ascii="Times New Roman" w:hAnsi="Times New Roman" w:cs="Times New Roman"/>
          <w:sz w:val="24"/>
          <w:szCs w:val="24"/>
          <w:lang w:val="pt"/>
        </w:rPr>
        <w:t>A reação acrossômica culmina na fusão e fenestração dos espermatozoides.</w:t>
      </w:r>
      <w:r w:rsidRPr="00C5324B">
        <w:rPr>
          <w:rFonts w:ascii="Times New Roman" w:hAnsi="Times New Roman" w:cs="Times New Roman"/>
          <w:sz w:val="24"/>
          <w:szCs w:val="24"/>
          <w:lang w:val="pt"/>
        </w:rPr>
        <w:t xml:space="preserve"> Algumas substâncias indutoras desses eventos são utilizadas em v</w:t>
      </w:r>
      <w:r w:rsidR="00634DAB" w:rsidRPr="00C5324B">
        <w:rPr>
          <w:rFonts w:ascii="Times New Roman" w:hAnsi="Times New Roman" w:cs="Times New Roman"/>
          <w:sz w:val="24"/>
          <w:szCs w:val="24"/>
          <w:lang w:val="pt"/>
        </w:rPr>
        <w:t>ários ensaios para quantificar a porcentagem de espermatozoides que irão reagir</w:t>
      </w:r>
      <w:r w:rsidR="00232679" w:rsidRPr="00C5324B">
        <w:rPr>
          <w:rFonts w:ascii="Times New Roman" w:hAnsi="Times New Roman" w:cs="Times New Roman"/>
          <w:sz w:val="24"/>
          <w:szCs w:val="24"/>
          <w:lang w:val="pt"/>
        </w:rPr>
        <w:t xml:space="preserve"> (</w:t>
      </w:r>
      <w:r w:rsidR="001A6920" w:rsidRPr="00C5324B">
        <w:rPr>
          <w:rFonts w:ascii="Times New Roman" w:hAnsi="Times New Roman" w:cs="Times New Roman"/>
          <w:sz w:val="24"/>
          <w:szCs w:val="24"/>
        </w:rPr>
        <w:t>Silva et al.,</w:t>
      </w:r>
      <w:r w:rsidR="00C5324B">
        <w:rPr>
          <w:rFonts w:ascii="Times New Roman" w:hAnsi="Times New Roman" w:cs="Times New Roman"/>
          <w:sz w:val="24"/>
          <w:szCs w:val="24"/>
        </w:rPr>
        <w:t xml:space="preserve"> </w:t>
      </w:r>
      <w:r w:rsidR="001A6920" w:rsidRPr="00C5324B">
        <w:rPr>
          <w:rFonts w:ascii="Times New Roman" w:hAnsi="Times New Roman" w:cs="Times New Roman"/>
          <w:sz w:val="24"/>
          <w:szCs w:val="24"/>
        </w:rPr>
        <w:t>2017).</w:t>
      </w:r>
    </w:p>
    <w:p w14:paraId="6C46D04D" w14:textId="77777777" w:rsidR="00C5324B" w:rsidRPr="00C5324B" w:rsidRDefault="00C5324B" w:rsidP="00C532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9FA98B6" w14:textId="10869A69" w:rsidR="00FB35E1" w:rsidRPr="00C5324B" w:rsidRDefault="00804432" w:rsidP="00C53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"/>
        </w:rPr>
      </w:pPr>
      <w:r w:rsidRPr="00C5324B">
        <w:rPr>
          <w:rFonts w:ascii="Times New Roman" w:hAnsi="Times New Roman" w:cs="Times New Roman"/>
          <w:b/>
          <w:sz w:val="24"/>
          <w:szCs w:val="24"/>
          <w:lang w:val="pt"/>
        </w:rPr>
        <w:t>CONSIDERAÇÕES FINAIS</w:t>
      </w:r>
    </w:p>
    <w:p w14:paraId="32646743" w14:textId="6E704A1E" w:rsidR="00F600E6" w:rsidRDefault="009C7614" w:rsidP="00C53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24B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F600E6" w:rsidRPr="00C5324B">
        <w:rPr>
          <w:rFonts w:ascii="Times New Roman" w:hAnsi="Times New Roman" w:cs="Times New Roman"/>
          <w:sz w:val="24"/>
          <w:szCs w:val="24"/>
        </w:rPr>
        <w:t xml:space="preserve">A análise do </w:t>
      </w:r>
      <w:r w:rsidR="00F600E6" w:rsidRPr="00C5324B">
        <w:rPr>
          <w:rFonts w:ascii="Times New Roman" w:eastAsia="Times New Roman" w:hAnsi="Times New Roman" w:cs="Times New Roman"/>
          <w:sz w:val="24"/>
          <w:szCs w:val="24"/>
        </w:rPr>
        <w:t xml:space="preserve">sêmen se faz necessária para que haja um resultado </w:t>
      </w:r>
      <w:r w:rsidR="000F69E9" w:rsidRPr="00C5324B">
        <w:rPr>
          <w:rFonts w:ascii="Times New Roman" w:eastAsia="Times New Roman" w:hAnsi="Times New Roman" w:cs="Times New Roman"/>
          <w:sz w:val="24"/>
          <w:szCs w:val="24"/>
        </w:rPr>
        <w:t>reprodutivo</w:t>
      </w:r>
      <w:r w:rsidR="00811AA3" w:rsidRPr="00C5324B">
        <w:rPr>
          <w:rFonts w:ascii="Times New Roman" w:eastAsia="Times New Roman" w:hAnsi="Times New Roman" w:cs="Times New Roman"/>
          <w:sz w:val="24"/>
          <w:szCs w:val="24"/>
        </w:rPr>
        <w:t xml:space="preserve"> satisfatório. Ressalta que, os métodos de avaliação possibilitam </w:t>
      </w:r>
      <w:r w:rsidR="000F69E9" w:rsidRPr="00C5324B">
        <w:rPr>
          <w:rFonts w:ascii="Times New Roman" w:eastAsia="Times New Roman" w:hAnsi="Times New Roman" w:cs="Times New Roman"/>
          <w:sz w:val="24"/>
          <w:szCs w:val="24"/>
        </w:rPr>
        <w:t>a averiguação da fertilidade do gar</w:t>
      </w:r>
      <w:r w:rsidR="00811AA3" w:rsidRPr="00C5324B">
        <w:rPr>
          <w:rFonts w:ascii="Times New Roman" w:eastAsia="Times New Roman" w:hAnsi="Times New Roman" w:cs="Times New Roman"/>
          <w:sz w:val="24"/>
          <w:szCs w:val="24"/>
        </w:rPr>
        <w:t xml:space="preserve">anhão, a viabilidade do sêmen, </w:t>
      </w:r>
      <w:r w:rsidR="000F69E9" w:rsidRPr="00C5324B">
        <w:rPr>
          <w:rFonts w:ascii="Times New Roman" w:eastAsia="Times New Roman" w:hAnsi="Times New Roman" w:cs="Times New Roman"/>
          <w:sz w:val="24"/>
          <w:szCs w:val="24"/>
        </w:rPr>
        <w:t>a constatação de alterações indesejadas em uma amostra</w:t>
      </w:r>
      <w:r w:rsidR="00811AA3" w:rsidRPr="00C5324B">
        <w:rPr>
          <w:rFonts w:ascii="Times New Roman" w:eastAsia="Times New Roman" w:hAnsi="Times New Roman" w:cs="Times New Roman"/>
          <w:sz w:val="24"/>
          <w:szCs w:val="24"/>
        </w:rPr>
        <w:t>, dentre outros</w:t>
      </w:r>
      <w:r w:rsidR="000F69E9" w:rsidRPr="00C5324B">
        <w:rPr>
          <w:rFonts w:ascii="Times New Roman" w:eastAsia="Times New Roman" w:hAnsi="Times New Roman" w:cs="Times New Roman"/>
          <w:sz w:val="24"/>
          <w:szCs w:val="24"/>
        </w:rPr>
        <w:t xml:space="preserve">. Com isso, deverá ser realizada por profissionais especializados para que não haja erro de manejo, </w:t>
      </w:r>
      <w:r w:rsidR="00811AA3" w:rsidRPr="00C5324B">
        <w:rPr>
          <w:rFonts w:ascii="Times New Roman" w:eastAsia="Times New Roman" w:hAnsi="Times New Roman" w:cs="Times New Roman"/>
          <w:sz w:val="24"/>
          <w:szCs w:val="24"/>
        </w:rPr>
        <w:t>evitando</w:t>
      </w:r>
      <w:r w:rsidR="000F69E9" w:rsidRPr="00C5324B">
        <w:rPr>
          <w:rFonts w:ascii="Times New Roman" w:eastAsia="Times New Roman" w:hAnsi="Times New Roman" w:cs="Times New Roman"/>
          <w:sz w:val="24"/>
          <w:szCs w:val="24"/>
        </w:rPr>
        <w:t xml:space="preserve"> assim, alterações no resultado.</w:t>
      </w:r>
      <w:r w:rsidR="00811AA3" w:rsidRPr="00C5324B">
        <w:rPr>
          <w:rFonts w:ascii="Times New Roman" w:eastAsia="Times New Roman" w:hAnsi="Times New Roman" w:cs="Times New Roman"/>
          <w:sz w:val="24"/>
          <w:szCs w:val="24"/>
        </w:rPr>
        <w:t xml:space="preserve"> Outrossim, as condições financeiras do proprietário é um fator a ser considerado, pois alguns métodos possuem valores significativos.</w:t>
      </w:r>
    </w:p>
    <w:p w14:paraId="5AE141E6" w14:textId="77777777" w:rsidR="00C5324B" w:rsidRPr="00C5324B" w:rsidRDefault="00C5324B" w:rsidP="00C53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16C254" w14:textId="69002E03" w:rsidR="007C35A1" w:rsidRPr="00C5324B" w:rsidRDefault="00D600C0" w:rsidP="00C53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"/>
        </w:rPr>
      </w:pPr>
      <w:r w:rsidRPr="00C5324B">
        <w:rPr>
          <w:rFonts w:ascii="Times New Roman" w:hAnsi="Times New Roman" w:cs="Times New Roman"/>
          <w:b/>
          <w:sz w:val="24"/>
          <w:szCs w:val="24"/>
          <w:lang w:val="pt"/>
        </w:rPr>
        <w:t>REFERÊNCIAS</w:t>
      </w:r>
    </w:p>
    <w:p w14:paraId="2B5EA582" w14:textId="77777777" w:rsidR="00C5324B" w:rsidRDefault="00C5324B" w:rsidP="00C53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29E124" w14:textId="0EAA03C0" w:rsidR="000F374F" w:rsidRPr="00C5324B" w:rsidRDefault="000F374F" w:rsidP="00C53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 w:rsidRPr="00C5324B">
        <w:rPr>
          <w:rFonts w:ascii="Times New Roman" w:hAnsi="Times New Roman" w:cs="Times New Roman"/>
          <w:sz w:val="24"/>
          <w:szCs w:val="24"/>
        </w:rPr>
        <w:t xml:space="preserve">ARRUDA, Rubens Paes de Arruda; ANDRADE, André Furugen Cesar de; PERES, Karen Regina; Biotécnicas aplicadas à avaliação do potencial de fertilidade do sêmen equino. Rev Bras Reprod Anim, Belo Horizonte, v.31, n.1, p.8-16, jan./mar. 2007. Disponível em </w:t>
      </w:r>
      <w:hyperlink r:id="rId6" w:history="1">
        <w:r w:rsidRPr="00C5324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http://www.cbra.org.br/pages/publicacoes/rbra/download/RB108%20Arruda%20pag%208-16.pdf</w:t>
        </w:r>
      </w:hyperlink>
    </w:p>
    <w:p w14:paraId="502A5651" w14:textId="77777777" w:rsidR="00C5324B" w:rsidRPr="005701CD" w:rsidRDefault="00C5324B" w:rsidP="00C53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A19E25" w14:textId="46F2155C" w:rsidR="004D7764" w:rsidRPr="00C5324B" w:rsidRDefault="004D7764" w:rsidP="00C53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324B">
        <w:rPr>
          <w:rFonts w:ascii="Times New Roman" w:hAnsi="Times New Roman" w:cs="Times New Roman"/>
          <w:sz w:val="24"/>
          <w:szCs w:val="24"/>
          <w:lang w:val="en-US"/>
        </w:rPr>
        <w:t>BRINSKO SP, BLANCHARD TL, VARNER DD, SCUMACHER J, LOVE CC, HINRICHS K, et al. Manual of equine reproduction. 3ª ed. St. Louis: Mosby Elsevier; 2011.</w:t>
      </w:r>
    </w:p>
    <w:p w14:paraId="26AEE6A4" w14:textId="2E5F5991" w:rsidR="000F374F" w:rsidRPr="00C5324B" w:rsidRDefault="00B129A1" w:rsidP="00C53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532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 SILVA OLIVEIRA, Valquíria; MORELLI, Karine Galhego; COUTINHO, Giancarlo Thadeu Ramos Montalvão. Princípios básicos da manipulação, análise, e envio do sêmen equino. </w:t>
      </w:r>
      <w:r w:rsidRPr="00C5324B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PubVet</w:t>
      </w:r>
      <w:r w:rsidRPr="00C532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13, p. 176, 2019.</w:t>
      </w:r>
    </w:p>
    <w:p w14:paraId="08B04C22" w14:textId="77777777" w:rsidR="00C5324B" w:rsidRDefault="00C5324B" w:rsidP="00C53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21C277" w14:textId="033E50D9" w:rsidR="00B129A1" w:rsidRPr="00C5324B" w:rsidRDefault="00B129A1" w:rsidP="00C53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5324B">
        <w:rPr>
          <w:rFonts w:ascii="Times New Roman" w:hAnsi="Times New Roman" w:cs="Times New Roman"/>
          <w:sz w:val="24"/>
          <w:szCs w:val="24"/>
        </w:rPr>
        <w:t>OLIVEIRA, G. C., Oliveira, B., Celeghini, E. C. C., Fernandes, C. B. &amp; Mattos, C. B. (2013). Criopreservação do sêmen equino: uma revisão. Revista Brasileira Reprodução Animal, 37(1):23-28.</w:t>
      </w:r>
    </w:p>
    <w:p w14:paraId="4397D552" w14:textId="77777777" w:rsidR="00C5324B" w:rsidRDefault="00C5324B" w:rsidP="00C53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1BCB4" w14:textId="6E6569C6" w:rsidR="00B129A1" w:rsidRPr="00C5324B" w:rsidRDefault="00B129A1" w:rsidP="00C53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24B">
        <w:rPr>
          <w:rFonts w:ascii="Times New Roman" w:hAnsi="Times New Roman" w:cs="Times New Roman"/>
          <w:sz w:val="24"/>
          <w:szCs w:val="24"/>
        </w:rPr>
        <w:t>SILVA, L. T., Maia, M. S., Aquino, J. J. M. &amp; Moura, C. E. B. (2017). Comparação morfológica da célula espermática equina no sêmen fresco e refrigerado. Paper presented at the Encontro Anual da Biofisica, Recife, Pernambuco, Brasil.</w:t>
      </w:r>
    </w:p>
    <w:p w14:paraId="416C0321" w14:textId="77777777" w:rsidR="00C5324B" w:rsidRPr="005701CD" w:rsidRDefault="00C5324B" w:rsidP="00C53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3CD403" w14:textId="32DF73D8" w:rsidR="005F7B40" w:rsidRPr="00C5324B" w:rsidRDefault="001A6920" w:rsidP="00C53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324B">
        <w:rPr>
          <w:rFonts w:ascii="Times New Roman" w:hAnsi="Times New Roman" w:cs="Times New Roman"/>
          <w:sz w:val="24"/>
          <w:szCs w:val="24"/>
          <w:lang w:val="en-US"/>
        </w:rPr>
        <w:t>VARNER</w:t>
      </w:r>
      <w:r w:rsidR="005F7B40" w:rsidRPr="00C5324B">
        <w:rPr>
          <w:rFonts w:ascii="Times New Roman" w:hAnsi="Times New Roman" w:cs="Times New Roman"/>
          <w:sz w:val="24"/>
          <w:szCs w:val="24"/>
          <w:lang w:val="en-US"/>
        </w:rPr>
        <w:t xml:space="preserve"> DD. 2016. Approaches to the breeding soundness examination and interpretation or results. Journal of Equine Veterinary Science 43(Suppl.):S37-44.</w:t>
      </w:r>
    </w:p>
    <w:p w14:paraId="6E156D53" w14:textId="77777777" w:rsidR="00C5324B" w:rsidRDefault="00C5324B" w:rsidP="00C53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A6C5E71" w14:textId="67C0E4C6" w:rsidR="00D600C0" w:rsidRPr="00C5324B" w:rsidRDefault="005F7B40" w:rsidP="00C53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701CD">
        <w:rPr>
          <w:rFonts w:ascii="Times New Roman" w:hAnsi="Times New Roman" w:cs="Times New Roman"/>
          <w:sz w:val="24"/>
          <w:szCs w:val="24"/>
          <w:lang w:val="en-US"/>
        </w:rPr>
        <w:t>WINTER, G. H. Z</w:t>
      </w:r>
      <w:r w:rsidR="00337FBE" w:rsidRPr="005701CD">
        <w:rPr>
          <w:rFonts w:ascii="Times New Roman" w:hAnsi="Times New Roman" w:cs="Times New Roman"/>
          <w:sz w:val="24"/>
          <w:szCs w:val="24"/>
          <w:lang w:val="en-US"/>
        </w:rPr>
        <w:t xml:space="preserve">., Exame andrológico em garanhões. </w:t>
      </w:r>
      <w:r w:rsidR="00337FBE" w:rsidRPr="00C5324B">
        <w:rPr>
          <w:rFonts w:ascii="Times New Roman" w:hAnsi="Times New Roman" w:cs="Times New Roman"/>
          <w:sz w:val="24"/>
          <w:szCs w:val="24"/>
          <w:lang w:val="en-US"/>
        </w:rPr>
        <w:t>Nucleus Animalium, v.6, n.1, 2014, Porto Alegre, RS.</w:t>
      </w:r>
      <w:bookmarkStart w:id="0" w:name="_GoBack"/>
      <w:bookmarkEnd w:id="0"/>
    </w:p>
    <w:sectPr w:rsidR="00D600C0" w:rsidRPr="00C5324B" w:rsidSect="00804432">
      <w:pgSz w:w="12240" w:h="15840"/>
      <w:pgMar w:top="1418" w:right="1701" w:bottom="1418" w:left="1701" w:header="720" w:footer="720" w:gutter="0"/>
      <w:cols w:space="720"/>
      <w:noEndnote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4AA6B77D" w16cex:dateUtc="2023-09-08T04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C916448" w16cid:durableId="4AA6B77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09377F"/>
    <w:multiLevelType w:val="multilevel"/>
    <w:tmpl w:val="7D2C8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743"/>
    <w:rsid w:val="0001003C"/>
    <w:rsid w:val="00051E87"/>
    <w:rsid w:val="00056127"/>
    <w:rsid w:val="00087CF3"/>
    <w:rsid w:val="000D3D4D"/>
    <w:rsid w:val="000F374F"/>
    <w:rsid w:val="000F69E9"/>
    <w:rsid w:val="000F6DBD"/>
    <w:rsid w:val="001450B0"/>
    <w:rsid w:val="0014588F"/>
    <w:rsid w:val="001655E1"/>
    <w:rsid w:val="001A031D"/>
    <w:rsid w:val="001A6920"/>
    <w:rsid w:val="001C4798"/>
    <w:rsid w:val="00210CE5"/>
    <w:rsid w:val="00232679"/>
    <w:rsid w:val="00234347"/>
    <w:rsid w:val="002476CA"/>
    <w:rsid w:val="00255DF5"/>
    <w:rsid w:val="0027378A"/>
    <w:rsid w:val="0029130F"/>
    <w:rsid w:val="002A018B"/>
    <w:rsid w:val="002B01CF"/>
    <w:rsid w:val="002F38CB"/>
    <w:rsid w:val="003140AD"/>
    <w:rsid w:val="00322AB8"/>
    <w:rsid w:val="00337FBE"/>
    <w:rsid w:val="0037468B"/>
    <w:rsid w:val="003C4FBE"/>
    <w:rsid w:val="003E2098"/>
    <w:rsid w:val="003E2310"/>
    <w:rsid w:val="00430FC4"/>
    <w:rsid w:val="00464466"/>
    <w:rsid w:val="00473BD9"/>
    <w:rsid w:val="00477D8B"/>
    <w:rsid w:val="004A24A3"/>
    <w:rsid w:val="004B3422"/>
    <w:rsid w:val="004D7764"/>
    <w:rsid w:val="004E3260"/>
    <w:rsid w:val="004E38DA"/>
    <w:rsid w:val="0052186A"/>
    <w:rsid w:val="005701CD"/>
    <w:rsid w:val="005A5AD2"/>
    <w:rsid w:val="005C02F3"/>
    <w:rsid w:val="005C5867"/>
    <w:rsid w:val="005F088A"/>
    <w:rsid w:val="005F7B40"/>
    <w:rsid w:val="00612923"/>
    <w:rsid w:val="00634DAB"/>
    <w:rsid w:val="00642E97"/>
    <w:rsid w:val="00667520"/>
    <w:rsid w:val="00683A36"/>
    <w:rsid w:val="0068749D"/>
    <w:rsid w:val="006B4274"/>
    <w:rsid w:val="006C2743"/>
    <w:rsid w:val="006C665A"/>
    <w:rsid w:val="006E5578"/>
    <w:rsid w:val="007364B0"/>
    <w:rsid w:val="007A25F3"/>
    <w:rsid w:val="007C35A1"/>
    <w:rsid w:val="007C5BB9"/>
    <w:rsid w:val="0080236E"/>
    <w:rsid w:val="00804432"/>
    <w:rsid w:val="00811AA3"/>
    <w:rsid w:val="00837862"/>
    <w:rsid w:val="00861D57"/>
    <w:rsid w:val="0086355E"/>
    <w:rsid w:val="008635A7"/>
    <w:rsid w:val="0089195B"/>
    <w:rsid w:val="008D15FB"/>
    <w:rsid w:val="0091169C"/>
    <w:rsid w:val="00963531"/>
    <w:rsid w:val="009921F8"/>
    <w:rsid w:val="009A7B70"/>
    <w:rsid w:val="009B4F1A"/>
    <w:rsid w:val="009C7614"/>
    <w:rsid w:val="009C7D58"/>
    <w:rsid w:val="009F3936"/>
    <w:rsid w:val="00A12C89"/>
    <w:rsid w:val="00A251E3"/>
    <w:rsid w:val="00A25215"/>
    <w:rsid w:val="00B06AF6"/>
    <w:rsid w:val="00B129A1"/>
    <w:rsid w:val="00B43591"/>
    <w:rsid w:val="00BC0017"/>
    <w:rsid w:val="00C24142"/>
    <w:rsid w:val="00C25318"/>
    <w:rsid w:val="00C36E94"/>
    <w:rsid w:val="00C50A4D"/>
    <w:rsid w:val="00C531C0"/>
    <w:rsid w:val="00C5324B"/>
    <w:rsid w:val="00C624DB"/>
    <w:rsid w:val="00C7562C"/>
    <w:rsid w:val="00C8113D"/>
    <w:rsid w:val="00CB408E"/>
    <w:rsid w:val="00CC0D5F"/>
    <w:rsid w:val="00CF5713"/>
    <w:rsid w:val="00D14436"/>
    <w:rsid w:val="00D30889"/>
    <w:rsid w:val="00D33ECB"/>
    <w:rsid w:val="00D600C0"/>
    <w:rsid w:val="00D676DB"/>
    <w:rsid w:val="00DA7DE2"/>
    <w:rsid w:val="00DB2EEB"/>
    <w:rsid w:val="00DC69AD"/>
    <w:rsid w:val="00DD69CB"/>
    <w:rsid w:val="00E01A1D"/>
    <w:rsid w:val="00E2488A"/>
    <w:rsid w:val="00E82054"/>
    <w:rsid w:val="00EB10CE"/>
    <w:rsid w:val="00EB593A"/>
    <w:rsid w:val="00EC2272"/>
    <w:rsid w:val="00ED02D1"/>
    <w:rsid w:val="00ED21C7"/>
    <w:rsid w:val="00F01A95"/>
    <w:rsid w:val="00F2507C"/>
    <w:rsid w:val="00F3691E"/>
    <w:rsid w:val="00F42402"/>
    <w:rsid w:val="00F600E6"/>
    <w:rsid w:val="00FB35E1"/>
    <w:rsid w:val="00FC333E"/>
    <w:rsid w:val="00FE09CC"/>
    <w:rsid w:val="00FE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FC99C2"/>
  <w14:defaultImageDpi w14:val="0"/>
  <w15:docId w15:val="{632F4F5A-3D25-4DE8-9939-A1120039A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642E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C274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30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_"/>
    <w:basedOn w:val="Fontepargpadro"/>
    <w:rsid w:val="00DD69CB"/>
  </w:style>
  <w:style w:type="character" w:customStyle="1" w:styleId="Ttulo2Char">
    <w:name w:val="Título 2 Char"/>
    <w:basedOn w:val="Fontepargpadro"/>
    <w:link w:val="Ttulo2"/>
    <w:uiPriority w:val="9"/>
    <w:rsid w:val="00642E9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2507C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5701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701C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701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01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01C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2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25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9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bra.org.br/pages/publicacoes/rbra/download/RB108%20Arruda%20pag%208-16.pdf" TargetMode="External"/><Relationship Id="rId5" Type="http://schemas.openxmlformats.org/officeDocument/2006/relationships/hyperlink" Target="mailto:rafaella_dutrab@hotmail.com" TargetMode="Externa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1369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Rafaela</dc:creator>
  <cp:keywords/>
  <dc:description/>
  <cp:lastModifiedBy>Rafaela</cp:lastModifiedBy>
  <cp:revision>3</cp:revision>
  <dcterms:created xsi:type="dcterms:W3CDTF">2023-09-08T04:59:00Z</dcterms:created>
  <dcterms:modified xsi:type="dcterms:W3CDTF">2023-09-08T10:58:00Z</dcterms:modified>
</cp:coreProperties>
</file>