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D6" w:rsidRDefault="00A806D6" w:rsidP="00A806D6">
      <w:pPr>
        <w:rPr>
          <w:rFonts w:ascii="Times New Roman" w:hAnsi="Times New Roman" w:cs="Times New Roman"/>
          <w:b/>
          <w:sz w:val="24"/>
          <w:szCs w:val="24"/>
        </w:rPr>
      </w:pPr>
      <w:r>
        <w:rPr>
          <w:rFonts w:ascii="Times New Roman"/>
          <w:noProof/>
          <w:sz w:val="20"/>
          <w:lang w:eastAsia="pt-BR"/>
        </w:rPr>
        <w:drawing>
          <wp:anchor distT="0" distB="0" distL="114300" distR="114300" simplePos="0" relativeHeight="251659264" behindDoc="1" locked="0" layoutInCell="1" allowOverlap="1" wp14:anchorId="733EB7A4" wp14:editId="4817F60E">
            <wp:simplePos x="0" y="0"/>
            <wp:positionH relativeFrom="margin">
              <wp:posOffset>152400</wp:posOffset>
            </wp:positionH>
            <wp:positionV relativeFrom="paragraph">
              <wp:posOffset>0</wp:posOffset>
            </wp:positionV>
            <wp:extent cx="5743575" cy="1706245"/>
            <wp:effectExtent l="0" t="0" r="9525" b="8255"/>
            <wp:wrapThrough wrapText="bothSides">
              <wp:wrapPolygon edited="0">
                <wp:start x="0" y="0"/>
                <wp:lineTo x="0" y="21463"/>
                <wp:lineTo x="21564" y="21463"/>
                <wp:lineTo x="21564" y="0"/>
                <wp:lineTo x="0" y="0"/>
              </wp:wrapPolygon>
            </wp:wrapThrough>
            <wp:docPr id="1" name="Imagem 1" descr="D:\Usuários\LABFIP\Pictures\4-156778523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ários\LABFIP\Pictures\4-1567785231 (1).png"/>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6000"/>
                              </a14:imgEffect>
                              <a14:imgEffect>
                                <a14:colorTemperature colorTemp="5900"/>
                              </a14:imgEffect>
                              <a14:imgEffect>
                                <a14:saturation sat="92000"/>
                              </a14:imgEffect>
                            </a14:imgLayer>
                          </a14:imgProps>
                        </a:ext>
                      </a:extLst>
                    </a:blip>
                    <a:srcRect/>
                    <a:stretch>
                      <a:fillRect/>
                    </a:stretch>
                  </pic:blipFill>
                  <pic:spPr bwMode="auto">
                    <a:xfrm>
                      <a:off x="0" y="0"/>
                      <a:ext cx="5743575"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3DAB" w:rsidRPr="003B727F" w:rsidRDefault="004A72EE" w:rsidP="004E32C2">
      <w:pPr>
        <w:jc w:val="center"/>
        <w:rPr>
          <w:rFonts w:ascii="Times New Roman" w:hAnsi="Times New Roman" w:cs="Times New Roman"/>
          <w:b/>
          <w:sz w:val="24"/>
          <w:szCs w:val="24"/>
        </w:rPr>
      </w:pPr>
      <w:r w:rsidRPr="003B727F">
        <w:rPr>
          <w:rFonts w:ascii="Times New Roman" w:hAnsi="Times New Roman" w:cs="Times New Roman"/>
          <w:b/>
          <w:sz w:val="24"/>
          <w:szCs w:val="24"/>
        </w:rPr>
        <w:t xml:space="preserve">A TERAPIA NUTRICIONAL COMO </w:t>
      </w:r>
      <w:r w:rsidR="003B727F" w:rsidRPr="003B727F">
        <w:rPr>
          <w:rFonts w:ascii="Times New Roman" w:hAnsi="Times New Roman" w:cs="Times New Roman"/>
          <w:b/>
          <w:sz w:val="24"/>
          <w:szCs w:val="24"/>
        </w:rPr>
        <w:t>AGENTE RELEVANTE</w:t>
      </w:r>
      <w:r w:rsidRPr="003B727F">
        <w:rPr>
          <w:rFonts w:ascii="Times New Roman" w:hAnsi="Times New Roman" w:cs="Times New Roman"/>
          <w:b/>
          <w:sz w:val="24"/>
          <w:szCs w:val="24"/>
        </w:rPr>
        <w:t xml:space="preserve"> NO PROCESSO DE CICATRIZAÇÃO DE FERIDAS</w:t>
      </w:r>
    </w:p>
    <w:p w:rsidR="004E32C2" w:rsidRDefault="004E32C2" w:rsidP="004E32C2">
      <w:pPr>
        <w:spacing w:after="0" w:line="240" w:lineRule="auto"/>
        <w:jc w:val="center"/>
        <w:rPr>
          <w:rFonts w:ascii="Times New Roman" w:hAnsi="Times New Roman" w:cs="Times New Roman"/>
          <w:b/>
          <w:sz w:val="24"/>
          <w:szCs w:val="24"/>
        </w:rPr>
      </w:pPr>
    </w:p>
    <w:p w:rsidR="004E32C2" w:rsidRDefault="004E32C2" w:rsidP="00325E52">
      <w:pPr>
        <w:spacing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Thaynar </w:t>
      </w:r>
      <w:r w:rsidR="00325E52">
        <w:rPr>
          <w:rFonts w:ascii="Times New Roman" w:hAnsi="Times New Roman" w:cs="Times New Roman"/>
          <w:b/>
          <w:sz w:val="24"/>
          <w:szCs w:val="24"/>
        </w:rPr>
        <w:t xml:space="preserve">Da </w:t>
      </w:r>
      <w:r>
        <w:rPr>
          <w:rFonts w:ascii="Times New Roman" w:hAnsi="Times New Roman" w:cs="Times New Roman"/>
          <w:b/>
          <w:sz w:val="24"/>
          <w:szCs w:val="24"/>
        </w:rPr>
        <w:t xml:space="preserve">Silva </w:t>
      </w:r>
      <w:r w:rsidR="00325E52">
        <w:rPr>
          <w:rFonts w:ascii="Times New Roman" w:hAnsi="Times New Roman" w:cs="Times New Roman"/>
          <w:b/>
          <w:sz w:val="24"/>
          <w:szCs w:val="24"/>
        </w:rPr>
        <w:t xml:space="preserve">Alves¹, </w:t>
      </w:r>
      <w:r>
        <w:rPr>
          <w:rFonts w:ascii="Times New Roman" w:hAnsi="Times New Roman" w:cs="Times New Roman"/>
          <w:b/>
          <w:sz w:val="24"/>
          <w:szCs w:val="24"/>
        </w:rPr>
        <w:t xml:space="preserve">Maria Vitória Cabral </w:t>
      </w:r>
      <w:r w:rsidR="00325E52">
        <w:rPr>
          <w:rFonts w:ascii="Times New Roman" w:hAnsi="Times New Roman" w:cs="Times New Roman"/>
          <w:b/>
          <w:sz w:val="24"/>
          <w:szCs w:val="24"/>
        </w:rPr>
        <w:t xml:space="preserve">De Melo², </w:t>
      </w:r>
      <w:r>
        <w:rPr>
          <w:rFonts w:ascii="Times New Roman" w:hAnsi="Times New Roman" w:cs="Times New Roman"/>
          <w:b/>
          <w:sz w:val="24"/>
          <w:szCs w:val="24"/>
        </w:rPr>
        <w:t xml:space="preserve">Klédson José Rosendo </w:t>
      </w:r>
      <w:r w:rsidR="00325E52">
        <w:rPr>
          <w:rFonts w:ascii="Times New Roman" w:hAnsi="Times New Roman" w:cs="Times New Roman"/>
          <w:b/>
          <w:sz w:val="24"/>
          <w:szCs w:val="24"/>
        </w:rPr>
        <w:t xml:space="preserve">Monteiro³, </w:t>
      </w:r>
      <w:r w:rsidR="00325E52" w:rsidRPr="00325E52">
        <w:rPr>
          <w:rFonts w:ascii="Times New Roman" w:hAnsi="Times New Roman" w:cs="Times New Roman"/>
          <w:b/>
          <w:bCs/>
          <w:sz w:val="24"/>
          <w:szCs w:val="24"/>
          <w:u w:val="single"/>
        </w:rPr>
        <w:t>Walnara Arnaud Moura¹</w:t>
      </w:r>
    </w:p>
    <w:p w:rsidR="00325E52" w:rsidRDefault="00325E52" w:rsidP="00AA5C1C">
      <w:pPr>
        <w:spacing w:after="0" w:line="240" w:lineRule="auto"/>
        <w:jc w:val="both"/>
        <w:rPr>
          <w:rFonts w:ascii="Times New Roman" w:hAnsi="Times New Roman" w:cs="Times New Roman"/>
          <w:b/>
          <w:bCs/>
          <w:sz w:val="20"/>
          <w:szCs w:val="20"/>
        </w:rPr>
      </w:pPr>
      <w:r w:rsidRPr="00325E52">
        <w:rPr>
          <w:rFonts w:ascii="Times New Roman" w:hAnsi="Times New Roman" w:cs="Times New Roman"/>
          <w:b/>
          <w:bCs/>
          <w:sz w:val="20"/>
          <w:szCs w:val="20"/>
        </w:rPr>
        <w:t xml:space="preserve">Centro Universitário de Patos </w:t>
      </w:r>
      <w:r>
        <w:rPr>
          <w:rFonts w:ascii="Times New Roman" w:hAnsi="Times New Roman" w:cs="Times New Roman"/>
          <w:b/>
          <w:bCs/>
          <w:sz w:val="20"/>
          <w:szCs w:val="20"/>
        </w:rPr>
        <w:t>–</w:t>
      </w:r>
      <w:r w:rsidRPr="00325E52">
        <w:rPr>
          <w:rFonts w:ascii="Times New Roman" w:hAnsi="Times New Roman" w:cs="Times New Roman"/>
          <w:b/>
          <w:bCs/>
          <w:sz w:val="20"/>
          <w:szCs w:val="20"/>
        </w:rPr>
        <w:t xml:space="preserve"> UNIFIP</w:t>
      </w:r>
      <w:r w:rsidR="002721DE">
        <w:rPr>
          <w:rFonts w:ascii="Times New Roman" w:hAnsi="Times New Roman" w:cs="Times New Roman"/>
          <w:b/>
          <w:bCs/>
          <w:sz w:val="20"/>
          <w:szCs w:val="20"/>
        </w:rPr>
        <w:t xml:space="preserve"> </w:t>
      </w:r>
    </w:p>
    <w:p w:rsidR="003B727F" w:rsidRDefault="00AA5C1C" w:rsidP="00AA5C1C">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Email</w:t>
      </w:r>
      <w:proofErr w:type="spellEnd"/>
      <w:r>
        <w:rPr>
          <w:rFonts w:ascii="Times New Roman" w:hAnsi="Times New Roman" w:cs="Times New Roman"/>
          <w:b/>
          <w:bCs/>
          <w:sz w:val="20"/>
          <w:szCs w:val="20"/>
        </w:rPr>
        <w:t xml:space="preserve">: </w:t>
      </w:r>
      <w:hyperlink r:id="rId6" w:history="1">
        <w:r w:rsidRPr="00E35E1C">
          <w:rPr>
            <w:rStyle w:val="Hyperlink"/>
            <w:rFonts w:ascii="Times New Roman" w:hAnsi="Times New Roman" w:cs="Times New Roman"/>
            <w:b/>
            <w:bCs/>
            <w:sz w:val="20"/>
            <w:szCs w:val="20"/>
          </w:rPr>
          <w:t>thaynar_pb@hotmail.com</w:t>
        </w:r>
      </w:hyperlink>
    </w:p>
    <w:p w:rsidR="00AA5C1C" w:rsidRPr="003B727F" w:rsidRDefault="00AA5C1C" w:rsidP="00AA5C1C">
      <w:pPr>
        <w:spacing w:after="0" w:line="240" w:lineRule="auto"/>
        <w:jc w:val="both"/>
        <w:rPr>
          <w:rFonts w:ascii="Times New Roman" w:hAnsi="Times New Roman" w:cs="Times New Roman"/>
          <w:b/>
          <w:bCs/>
          <w:sz w:val="20"/>
          <w:szCs w:val="20"/>
        </w:rPr>
      </w:pPr>
    </w:p>
    <w:p w:rsidR="00325E52" w:rsidRDefault="00325E52" w:rsidP="00325E5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435269" w:rsidRDefault="00435269" w:rsidP="00435269">
      <w:pPr>
        <w:spacing w:after="0" w:line="240" w:lineRule="auto"/>
        <w:ind w:firstLine="709"/>
        <w:jc w:val="both"/>
        <w:rPr>
          <w:rFonts w:ascii="Times New Roman" w:hAnsi="Times New Roman" w:cs="Times New Roman"/>
          <w:color w:val="222222"/>
          <w:sz w:val="24"/>
          <w:szCs w:val="24"/>
          <w:shd w:val="clear" w:color="auto" w:fill="FFFFFF"/>
        </w:rPr>
      </w:pPr>
      <w:r w:rsidRPr="00435269">
        <w:rPr>
          <w:rFonts w:ascii="Times New Roman" w:hAnsi="Times New Roman" w:cs="Times New Roman"/>
          <w:color w:val="000000"/>
          <w:sz w:val="24"/>
          <w:szCs w:val="24"/>
        </w:rPr>
        <w:t>A ferida pode ser conceituada como qualquer interrupção na integridade da pele, causada por trauma físico, químico ou mecânico, ou desencadeada por alguma alteração clínica, que acione as frentes de defesa orgânica para o contra-ataque (</w:t>
      </w:r>
      <w:r w:rsidRPr="00435269">
        <w:rPr>
          <w:rFonts w:ascii="Times New Roman" w:hAnsi="Times New Roman" w:cs="Times New Roman"/>
          <w:color w:val="222222"/>
          <w:sz w:val="24"/>
          <w:szCs w:val="24"/>
          <w:shd w:val="clear" w:color="auto" w:fill="FFFFFF"/>
        </w:rPr>
        <w:t>MENDES et al., 2018).</w:t>
      </w:r>
      <w:r>
        <w:rPr>
          <w:rFonts w:ascii="Times New Roman" w:hAnsi="Times New Roman" w:cs="Times New Roman"/>
          <w:color w:val="222222"/>
          <w:sz w:val="24"/>
          <w:szCs w:val="24"/>
          <w:shd w:val="clear" w:color="auto" w:fill="FFFFFF"/>
        </w:rPr>
        <w:t xml:space="preserve"> </w:t>
      </w:r>
    </w:p>
    <w:p w:rsidR="00435269" w:rsidRPr="00435269" w:rsidRDefault="00435269" w:rsidP="00435269">
      <w:pPr>
        <w:spacing w:after="0" w:line="240" w:lineRule="auto"/>
        <w:ind w:firstLine="709"/>
        <w:jc w:val="both"/>
        <w:rPr>
          <w:rFonts w:ascii="Times New Roman" w:hAnsi="Times New Roman" w:cs="Times New Roman"/>
          <w:sz w:val="24"/>
          <w:szCs w:val="24"/>
        </w:rPr>
      </w:pPr>
      <w:r w:rsidRPr="00435269">
        <w:rPr>
          <w:rFonts w:ascii="Times New Roman" w:hAnsi="Times New Roman" w:cs="Times New Roman"/>
          <w:sz w:val="24"/>
          <w:szCs w:val="24"/>
        </w:rPr>
        <w:t>Quanto a sua fisiopatologia, as feridas podem ser classificadas, de acordo com o tempo de reparação tissular, em agudas e crônicas, as feridas agudas, a reparação ocorre em tempo adequado, sem complicações, já as feridas crônicas, são aquelas que não são reparadas em tempo esperado e apresentam complicações. Outra classificação, se refere a profundidade da ferida, que engloba a ferida superficial, ferida com perda parcial e a perda total (</w:t>
      </w:r>
      <w:r w:rsidRPr="00435269">
        <w:rPr>
          <w:rFonts w:ascii="Times New Roman" w:hAnsi="Times New Roman" w:cs="Times New Roman"/>
          <w:sz w:val="24"/>
          <w:szCs w:val="24"/>
          <w:shd w:val="clear" w:color="auto" w:fill="FFFFFF"/>
        </w:rPr>
        <w:t>BLANES et al., 2004).</w:t>
      </w:r>
      <w:r>
        <w:rPr>
          <w:rFonts w:ascii="Times New Roman" w:hAnsi="Times New Roman" w:cs="Times New Roman"/>
          <w:sz w:val="24"/>
          <w:szCs w:val="24"/>
          <w:shd w:val="clear" w:color="auto" w:fill="FFFFFF"/>
        </w:rPr>
        <w:t xml:space="preserve"> </w:t>
      </w:r>
    </w:p>
    <w:p w:rsidR="00435269" w:rsidRDefault="00435269" w:rsidP="00435269">
      <w:pPr>
        <w:pStyle w:val="Default"/>
        <w:ind w:firstLine="709"/>
        <w:jc w:val="both"/>
        <w:rPr>
          <w:rFonts w:ascii="Times New Roman" w:hAnsi="Times New Roman" w:cs="Times New Roman"/>
        </w:rPr>
      </w:pPr>
      <w:r w:rsidRPr="00435269">
        <w:rPr>
          <w:rFonts w:ascii="Times New Roman" w:hAnsi="Times New Roman" w:cs="Times New Roman"/>
        </w:rPr>
        <w:t>A cicatrização é um processo de reparação tecidual dinâmico e imediato do organismo, em resposta a uma lesão, com intuito de restituir a característica anatômica, estrutur</w:t>
      </w:r>
      <w:r>
        <w:rPr>
          <w:rFonts w:ascii="Times New Roman" w:hAnsi="Times New Roman" w:cs="Times New Roman"/>
        </w:rPr>
        <w:t>al e funcional do tecido lesado</w:t>
      </w:r>
      <w:r w:rsidRPr="00435269">
        <w:rPr>
          <w:rFonts w:ascii="Times New Roman" w:hAnsi="Times New Roman" w:cs="Times New Roman"/>
        </w:rPr>
        <w:t xml:space="preserve"> (</w:t>
      </w:r>
      <w:r w:rsidRPr="00435269">
        <w:rPr>
          <w:rFonts w:ascii="Times New Roman" w:hAnsi="Times New Roman" w:cs="Times New Roman"/>
          <w:color w:val="222222"/>
          <w:shd w:val="clear" w:color="auto" w:fill="FFFFFF"/>
        </w:rPr>
        <w:t>BOTTONI et al., 2011).</w:t>
      </w:r>
      <w:r>
        <w:rPr>
          <w:rFonts w:ascii="Times New Roman" w:hAnsi="Times New Roman" w:cs="Times New Roman"/>
          <w:color w:val="222222"/>
          <w:shd w:val="clear" w:color="auto" w:fill="FFFFFF"/>
        </w:rPr>
        <w:t xml:space="preserve"> Segundo </w:t>
      </w:r>
      <w:r w:rsidRPr="00435269">
        <w:rPr>
          <w:rFonts w:ascii="Times New Roman" w:hAnsi="Times New Roman" w:cs="Times New Roman"/>
          <w:shd w:val="clear" w:color="auto" w:fill="FFFFFF"/>
        </w:rPr>
        <w:t>De Sá Sousa</w:t>
      </w:r>
      <w:r>
        <w:rPr>
          <w:rFonts w:ascii="Times New Roman" w:hAnsi="Times New Roman" w:cs="Times New Roman"/>
          <w:shd w:val="clear" w:color="auto" w:fill="FFFFFF"/>
        </w:rPr>
        <w:t xml:space="preserve"> et al</w:t>
      </w:r>
      <w:r w:rsidR="00043D94">
        <w:rPr>
          <w:rFonts w:ascii="Times New Roman" w:hAnsi="Times New Roman" w:cs="Times New Roman"/>
          <w:shd w:val="clear" w:color="auto" w:fill="FFFFFF"/>
        </w:rPr>
        <w:t>.</w:t>
      </w:r>
      <w:r w:rsidRPr="00435269">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435269">
        <w:rPr>
          <w:rFonts w:ascii="Times New Roman" w:hAnsi="Times New Roman" w:cs="Times New Roman"/>
          <w:shd w:val="clear" w:color="auto" w:fill="FFFFFF"/>
        </w:rPr>
        <w:t>2015</w:t>
      </w:r>
      <w:r>
        <w:rPr>
          <w:rFonts w:ascii="Times New Roman" w:hAnsi="Times New Roman" w:cs="Times New Roman"/>
          <w:shd w:val="clear" w:color="auto" w:fill="FFFFFF"/>
        </w:rPr>
        <w:t xml:space="preserve">) </w:t>
      </w:r>
      <w:r w:rsidRPr="00435269">
        <w:rPr>
          <w:rFonts w:ascii="Times New Roman" w:hAnsi="Times New Roman" w:cs="Times New Roman"/>
        </w:rPr>
        <w:t>há alguns anos os imunonutrientes têm sido utilizados sozinhos ou em combinação na tentativa de influenciar parâmetros nutricionais, imunológicos e inflamatórios, a fim de que eles possam contribuir para minimizar as complicações infecciosas, melhoria do prognóstico, sem causar efeitos colaterais</w:t>
      </w:r>
      <w:r>
        <w:rPr>
          <w:rFonts w:ascii="Times New Roman" w:hAnsi="Times New Roman" w:cs="Times New Roman"/>
        </w:rPr>
        <w:t xml:space="preserve">. </w:t>
      </w:r>
    </w:p>
    <w:p w:rsidR="00435269" w:rsidRDefault="008229E1" w:rsidP="008229E1">
      <w:pPr>
        <w:pStyle w:val="Default"/>
        <w:ind w:firstLine="709"/>
        <w:jc w:val="both"/>
        <w:rPr>
          <w:rFonts w:ascii="Times New Roman" w:hAnsi="Times New Roman" w:cs="Times New Roman"/>
          <w:shd w:val="clear" w:color="auto" w:fill="FFFFFF"/>
        </w:rPr>
      </w:pPr>
      <w:r w:rsidRPr="008229E1">
        <w:rPr>
          <w:rFonts w:ascii="Times New Roman" w:eastAsia="Times New Roman" w:hAnsi="Times New Roman" w:cs="Times New Roman"/>
          <w:shd w:val="clear" w:color="auto" w:fill="FFFFFF"/>
        </w:rPr>
        <w:t xml:space="preserve">O papel da nutrição na cicatrização das feridas é evidente. A combinação do conhecimento de um tratamento correto da ferida em combinação com um bom aporte nutricional pode resultar na diminuição da morbilidade e mortalidade, na melhoria na qualidade de vida e na diminuição do tempo de internamento </w:t>
      </w:r>
      <w:r w:rsidRPr="008229E1">
        <w:rPr>
          <w:rFonts w:ascii="Times New Roman" w:hAnsi="Times New Roman" w:cs="Times New Roman"/>
          <w:shd w:val="clear" w:color="auto" w:fill="FFFFFF"/>
        </w:rPr>
        <w:t>(MONTENEGRO, 2012).</w:t>
      </w:r>
    </w:p>
    <w:p w:rsidR="008229E1" w:rsidRPr="008229E1" w:rsidRDefault="008229E1" w:rsidP="008229E1">
      <w:pPr>
        <w:pStyle w:val="Default"/>
        <w:ind w:firstLine="709"/>
        <w:jc w:val="both"/>
        <w:rPr>
          <w:rFonts w:ascii="Times New Roman" w:hAnsi="Times New Roman" w:cs="Times New Roman"/>
          <w:color w:val="222222"/>
          <w:shd w:val="clear" w:color="auto" w:fill="FFFFFF"/>
        </w:rPr>
      </w:pPr>
    </w:p>
    <w:p w:rsidR="004A72EE" w:rsidRDefault="00325E52" w:rsidP="00325E5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OBJETIVOS</w:t>
      </w:r>
    </w:p>
    <w:p w:rsidR="008229E1" w:rsidRPr="003B727F" w:rsidRDefault="003B727F" w:rsidP="00325E52">
      <w:pPr>
        <w:spacing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 xml:space="preserve">O </w:t>
      </w:r>
      <w:r w:rsidRPr="003B727F">
        <w:rPr>
          <w:rFonts w:ascii="Times New Roman" w:hAnsi="Times New Roman" w:cs="Times New Roman"/>
          <w:color w:val="000000"/>
          <w:sz w:val="24"/>
          <w:szCs w:val="24"/>
        </w:rPr>
        <w:t xml:space="preserve">objetivo deste trabalho </w:t>
      </w:r>
      <w:r w:rsidRPr="003B727F">
        <w:rPr>
          <w:rFonts w:ascii="Times New Roman" w:hAnsi="Times New Roman" w:cs="Times New Roman"/>
          <w:sz w:val="24"/>
          <w:szCs w:val="24"/>
        </w:rPr>
        <w:t>d</w:t>
      </w:r>
      <w:r w:rsidRPr="003B727F">
        <w:rPr>
          <w:rFonts w:ascii="Times New Roman" w:hAnsi="Times New Roman" w:cs="Times New Roman"/>
          <w:bCs/>
          <w:sz w:val="24"/>
          <w:szCs w:val="24"/>
        </w:rPr>
        <w:t>emonstrar por meio da literatura a importância da terapia nutricional como fator de interferência positivo no processo de cicatrização de feridas.</w:t>
      </w:r>
    </w:p>
    <w:p w:rsidR="004A72EE" w:rsidRDefault="00325E52" w:rsidP="00325E5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MATERIAIS E MÉTODOS </w:t>
      </w:r>
    </w:p>
    <w:p w:rsidR="00ED10CE" w:rsidRDefault="004A72EE" w:rsidP="003B727F">
      <w:pPr>
        <w:spacing w:after="0" w:line="240" w:lineRule="auto"/>
        <w:ind w:firstLine="709"/>
        <w:jc w:val="both"/>
        <w:rPr>
          <w:rFonts w:ascii="Times New Roman" w:hAnsi="Times New Roman" w:cs="Times New Roman"/>
          <w:bCs/>
          <w:sz w:val="24"/>
          <w:szCs w:val="24"/>
        </w:rPr>
      </w:pPr>
      <w:r w:rsidRPr="003B727F">
        <w:rPr>
          <w:rFonts w:ascii="Times New Roman" w:hAnsi="Times New Roman" w:cs="Times New Roman"/>
          <w:bCs/>
          <w:sz w:val="24"/>
          <w:szCs w:val="24"/>
        </w:rPr>
        <w:t xml:space="preserve">O trabalho </w:t>
      </w:r>
      <w:r w:rsidR="00ED10CE" w:rsidRPr="003B727F">
        <w:rPr>
          <w:rFonts w:ascii="Times New Roman" w:hAnsi="Times New Roman" w:cs="Times New Roman"/>
          <w:bCs/>
          <w:sz w:val="24"/>
          <w:szCs w:val="24"/>
        </w:rPr>
        <w:t>foi do tipo descritivo</w:t>
      </w:r>
      <w:r w:rsidRPr="003B727F">
        <w:rPr>
          <w:rFonts w:ascii="Times New Roman" w:hAnsi="Times New Roman" w:cs="Times New Roman"/>
          <w:bCs/>
          <w:sz w:val="24"/>
          <w:szCs w:val="24"/>
        </w:rPr>
        <w:t xml:space="preserve"> e de revisão bibliográfica</w:t>
      </w:r>
      <w:r w:rsidRPr="003B727F">
        <w:rPr>
          <w:rFonts w:ascii="Times New Roman" w:hAnsi="Times New Roman" w:cs="Times New Roman"/>
          <w:sz w:val="24"/>
          <w:szCs w:val="24"/>
        </w:rPr>
        <w:t>, os artigos utilizados foram</w:t>
      </w:r>
      <w:r w:rsidR="00ED10CE" w:rsidRPr="003B727F">
        <w:rPr>
          <w:rFonts w:ascii="Times New Roman" w:hAnsi="Times New Roman" w:cs="Times New Roman"/>
          <w:sz w:val="24"/>
          <w:szCs w:val="24"/>
        </w:rPr>
        <w:t xml:space="preserve"> todos publicados em português disponibilizados na íntegra e com acesso livre e</w:t>
      </w:r>
      <w:r w:rsidRPr="003B727F">
        <w:rPr>
          <w:rFonts w:ascii="Times New Roman" w:hAnsi="Times New Roman" w:cs="Times New Roman"/>
          <w:sz w:val="24"/>
          <w:szCs w:val="24"/>
        </w:rPr>
        <w:t xml:space="preserve"> selecionados através de uma busca nas bases de dados científicas: </w:t>
      </w:r>
      <w:r w:rsidR="00ED10CE" w:rsidRPr="003B727F">
        <w:rPr>
          <w:rFonts w:ascii="Times New Roman" w:hAnsi="Times New Roman" w:cs="Times New Roman"/>
          <w:color w:val="000000"/>
          <w:sz w:val="24"/>
          <w:szCs w:val="24"/>
        </w:rPr>
        <w:t xml:space="preserve">Scielo e Google Acadêmico utilizando os descritores fisiologia da pele, cicatrização de feridas e nutrição e como unitermos as seguintes palavras-chave: </w:t>
      </w:r>
      <w:r w:rsidR="00ED10CE" w:rsidRPr="003B727F">
        <w:rPr>
          <w:rFonts w:ascii="Times New Roman" w:hAnsi="Times New Roman" w:cs="Times New Roman"/>
          <w:color w:val="000000"/>
          <w:sz w:val="24"/>
          <w:szCs w:val="24"/>
        </w:rPr>
        <w:lastRenderedPageBreak/>
        <w:t xml:space="preserve">fisiologia da pele, feridas e nutrição, sendo encontrados sete artigos e a análise dos dados deu-se por meio da leitura minuciosa de todos eles. </w:t>
      </w:r>
    </w:p>
    <w:p w:rsidR="003B727F" w:rsidRPr="003B727F" w:rsidRDefault="003B727F" w:rsidP="003B727F">
      <w:pPr>
        <w:spacing w:after="0" w:line="240" w:lineRule="auto"/>
        <w:ind w:firstLine="709"/>
        <w:jc w:val="both"/>
        <w:rPr>
          <w:rFonts w:ascii="Times New Roman" w:hAnsi="Times New Roman" w:cs="Times New Roman"/>
          <w:bCs/>
          <w:sz w:val="24"/>
          <w:szCs w:val="24"/>
        </w:rPr>
      </w:pPr>
    </w:p>
    <w:p w:rsidR="00325E52" w:rsidRDefault="00325E52" w:rsidP="00325E5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RESULTADOS</w:t>
      </w:r>
      <w:r w:rsidR="00ED10CE">
        <w:rPr>
          <w:rFonts w:ascii="Times New Roman" w:hAnsi="Times New Roman" w:cs="Times New Roman"/>
          <w:b/>
          <w:bCs/>
          <w:sz w:val="24"/>
          <w:szCs w:val="24"/>
        </w:rPr>
        <w:t xml:space="preserve"> </w:t>
      </w:r>
    </w:p>
    <w:p w:rsidR="00043D94" w:rsidRDefault="002721DE" w:rsidP="00043D94">
      <w:pPr>
        <w:spacing w:after="0" w:line="240" w:lineRule="auto"/>
        <w:ind w:firstLine="709"/>
        <w:jc w:val="both"/>
        <w:rPr>
          <w:rFonts w:ascii="Times New Roman" w:hAnsi="Times New Roman" w:cs="Times New Roman"/>
          <w:color w:val="111111"/>
          <w:sz w:val="24"/>
          <w:szCs w:val="24"/>
          <w:shd w:val="clear" w:color="auto" w:fill="FFFFFF"/>
        </w:rPr>
      </w:pPr>
      <w:r w:rsidRPr="002721DE">
        <w:rPr>
          <w:rFonts w:ascii="Times New Roman" w:hAnsi="Times New Roman" w:cs="Times New Roman"/>
          <w:color w:val="111111"/>
          <w:sz w:val="24"/>
          <w:szCs w:val="24"/>
          <w:shd w:val="clear" w:color="auto" w:fill="FFFFFF"/>
        </w:rPr>
        <w:t xml:space="preserve">A pele </w:t>
      </w:r>
      <w:r w:rsidRPr="002721DE">
        <w:rPr>
          <w:rFonts w:ascii="Times New Roman" w:hAnsi="Times New Roman" w:cs="Times New Roman"/>
          <w:color w:val="000000"/>
          <w:sz w:val="24"/>
          <w:szCs w:val="24"/>
        </w:rPr>
        <w:t>é o maior órgão do corpo humano, correspondendo a aproximadamente 16% do peso corporal, a</w:t>
      </w:r>
      <w:r w:rsidRPr="002721DE">
        <w:rPr>
          <w:rFonts w:ascii="Times New Roman" w:hAnsi="Times New Roman" w:cs="Times New Roman"/>
          <w:color w:val="111111"/>
          <w:sz w:val="24"/>
          <w:szCs w:val="24"/>
          <w:shd w:val="clear" w:color="auto" w:fill="FFFFFF"/>
        </w:rPr>
        <w:t>presenta duas camadas principais: epiderme e derme, que são unidas entre si e uma terceira camada, a hipoderme, à qual é constituída por tecido conjuntivo subcutâneo, ficando abaixo das duas camadas (ISAAC et al., 2010).</w:t>
      </w:r>
      <w:r w:rsidR="00043D94">
        <w:rPr>
          <w:rFonts w:ascii="Times New Roman" w:hAnsi="Times New Roman" w:cs="Times New Roman"/>
          <w:color w:val="111111"/>
          <w:sz w:val="24"/>
          <w:szCs w:val="24"/>
          <w:shd w:val="clear" w:color="auto" w:fill="FFFFFF"/>
        </w:rPr>
        <w:t xml:space="preserve"> </w:t>
      </w:r>
      <w:r w:rsidR="00043D94" w:rsidRPr="00043D94">
        <w:rPr>
          <w:rFonts w:ascii="Times New Roman" w:hAnsi="Times New Roman" w:cs="Times New Roman"/>
          <w:color w:val="111111"/>
          <w:sz w:val="24"/>
          <w:szCs w:val="24"/>
          <w:shd w:val="clear" w:color="auto" w:fill="FFFFFF"/>
        </w:rPr>
        <w:t>Segundo Isaac et al. (2010), a derme é a camada mais espessa e profunda da pele, sendo composta por fibras de colágeno e elastina, a epiderme é a camada mais externa das duas principais camadas da pele. É discretamente ácida, recoberta por epitélio queratinizado, sendo este, sustentado pela derme e pelo tecido conjuntivo subjacente, também contém melanócitos que confere cor à pele, cabelo e pêlos, sendo dividida em cinco camadas distintas: estrato córneo, estrato lúcido, estrato granuloso, estrato espinhoso e estrato basal ou germinativo, assim, quando a barreira protetora da pele é aberta temos o que chamamos de feridas.</w:t>
      </w:r>
      <w:r w:rsidR="00043D94">
        <w:rPr>
          <w:rFonts w:ascii="Times New Roman" w:hAnsi="Times New Roman" w:cs="Times New Roman"/>
          <w:color w:val="111111"/>
          <w:sz w:val="24"/>
          <w:szCs w:val="24"/>
          <w:shd w:val="clear" w:color="auto" w:fill="FFFFFF"/>
        </w:rPr>
        <w:t xml:space="preserve"> </w:t>
      </w:r>
    </w:p>
    <w:p w:rsidR="00043D94" w:rsidRDefault="00043D94" w:rsidP="00043D94">
      <w:pPr>
        <w:pStyle w:val="SemEspaamento"/>
        <w:ind w:firstLine="709"/>
        <w:jc w:val="both"/>
        <w:rPr>
          <w:rFonts w:ascii="Times New Roman" w:hAnsi="Times New Roman" w:cs="Times New Roman"/>
          <w:sz w:val="24"/>
          <w:szCs w:val="24"/>
        </w:rPr>
      </w:pPr>
      <w:r w:rsidRPr="00043D94">
        <w:rPr>
          <w:rFonts w:ascii="Times New Roman" w:hAnsi="Times New Roman" w:cs="Times New Roman"/>
          <w:sz w:val="24"/>
          <w:szCs w:val="24"/>
        </w:rPr>
        <w:t xml:space="preserve">A cicatrização de feridas trata-se de um processo dinâmico que inclui vários níveis, compreendendo três fases: inflamatória, proliferativa e de remodelação. Na fase inflamatória </w:t>
      </w:r>
      <w:r w:rsidRPr="00043D94">
        <w:rPr>
          <w:rFonts w:ascii="Times New Roman" w:hAnsi="Times New Roman" w:cs="Times New Roman"/>
          <w:noProof/>
          <w:sz w:val="24"/>
          <w:szCs w:val="24"/>
          <w:lang w:eastAsia="pt-BR"/>
        </w:rPr>
        <w:t xml:space="preserve">logo após o machucado, o organismo aciona o sistema de coagulação para estancar o sangue e evitar a entrada de bactérias, a região da ferida fica vermelha e quente, na fase proliferativa, </w:t>
      </w:r>
      <w:r w:rsidRPr="00043D94">
        <w:rPr>
          <w:rFonts w:ascii="Times New Roman" w:hAnsi="Times New Roman" w:cs="Times New Roman"/>
          <w:sz w:val="24"/>
          <w:szCs w:val="24"/>
        </w:rPr>
        <w:t>fase esta responsável pelo “fechamento” da ferida, ou seja, trata-se da integridade da derme, regeneração das bordas e início da formação do tecido de granulação e por fim, na fase de remodelação, o tecido de granulação dará lugar a uma pele fina e rosada, que irá se contrair, diminuindo assim a cicatriz.</w:t>
      </w:r>
      <w:r>
        <w:rPr>
          <w:rFonts w:ascii="Times New Roman" w:hAnsi="Times New Roman" w:cs="Times New Roman"/>
          <w:sz w:val="24"/>
          <w:szCs w:val="24"/>
        </w:rPr>
        <w:t xml:space="preserve"> </w:t>
      </w:r>
    </w:p>
    <w:p w:rsidR="00670668" w:rsidRPr="00670668" w:rsidRDefault="00670668" w:rsidP="0067066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0668">
        <w:rPr>
          <w:rFonts w:ascii="Times New Roman" w:hAnsi="Times New Roman" w:cs="Times New Roman"/>
          <w:color w:val="000000"/>
          <w:sz w:val="24"/>
          <w:szCs w:val="24"/>
        </w:rPr>
        <w:t>A deficiência nutricional dificulta o processo de cicatrização, uma vez que o sistema imune deprime-se diminuindo a qualidade e a síntese de tecido de reparação. É importante que haja uma avaliação nutricional criteriosa, analisando parâmetros antropométricos, bioquímicos e clínicos (SILVA et. al., 2007).</w:t>
      </w:r>
    </w:p>
    <w:p w:rsidR="00670668" w:rsidRDefault="00F0316C" w:rsidP="00670668">
      <w:pPr>
        <w:shd w:val="clear" w:color="auto" w:fill="FFFFFF"/>
        <w:spacing w:after="0" w:line="240" w:lineRule="auto"/>
        <w:ind w:firstLine="709"/>
        <w:jc w:val="both"/>
        <w:rPr>
          <w:rFonts w:ascii="Times New Roman" w:hAnsi="Times New Roman" w:cs="Times New Roman"/>
          <w:color w:val="000000"/>
          <w:sz w:val="24"/>
          <w:szCs w:val="24"/>
        </w:rPr>
      </w:pPr>
      <w:r w:rsidRPr="00F0316C">
        <w:rPr>
          <w:rFonts w:ascii="Times New Roman" w:hAnsi="Times New Roman" w:cs="Times New Roman"/>
          <w:color w:val="222222"/>
          <w:sz w:val="24"/>
          <w:szCs w:val="24"/>
          <w:shd w:val="clear" w:color="auto" w:fill="FFFFFF"/>
        </w:rPr>
        <w:t xml:space="preserve">A intervenção nutricional no paciente portador de feridas tem como objetivo: </w:t>
      </w:r>
      <w:r w:rsidRPr="00F0316C">
        <w:rPr>
          <w:rFonts w:ascii="Times New Roman" w:hAnsi="Times New Roman" w:cs="Times New Roman"/>
          <w:color w:val="000000"/>
          <w:sz w:val="24"/>
          <w:szCs w:val="24"/>
        </w:rPr>
        <w:t>facilitar a cicatrização das feridas, reduzir os riscos de infecção, manter ou repor nutrientes, garantir a tolerância ao regime nutricional escolhido, fornecer energia adequada para maximizar a retenção de nitrogênio e facilitar a cicatrização da ferida,</w:t>
      </w:r>
      <w:r>
        <w:rPr>
          <w:rFonts w:ascii="Times New Roman" w:hAnsi="Times New Roman" w:cs="Times New Roman"/>
          <w:color w:val="000000"/>
          <w:sz w:val="24"/>
          <w:szCs w:val="24"/>
        </w:rPr>
        <w:t xml:space="preserve"> através de imunonutrientes que realizem a síntese de colágeno,</w:t>
      </w:r>
      <w:r w:rsidRPr="00F0316C">
        <w:rPr>
          <w:rFonts w:ascii="Times New Roman" w:hAnsi="Times New Roman" w:cs="Times New Roman"/>
          <w:color w:val="000000"/>
          <w:sz w:val="24"/>
          <w:szCs w:val="24"/>
        </w:rPr>
        <w:t xml:space="preserve"> prover 100% das RDIs ou a ingestão adequada de vitaminas e minerais diariamente, tratar deficiências de vitaminas e minerais, confirmadas ou suspeitas, especialmente zinco, e vitaminas A e C, monitorar a administração da nutrição, manter o estado de hidratação, manter rigoroso controle glicêmico e ajustar o plano nutricional para obter os resultados esperados (BOTTONI et al., 2011).</w:t>
      </w:r>
      <w:r w:rsidR="00670668">
        <w:rPr>
          <w:rFonts w:ascii="Times New Roman" w:hAnsi="Times New Roman" w:cs="Times New Roman"/>
          <w:color w:val="000000"/>
          <w:sz w:val="24"/>
          <w:szCs w:val="24"/>
        </w:rPr>
        <w:t xml:space="preserve"> </w:t>
      </w:r>
    </w:p>
    <w:p w:rsidR="00950737" w:rsidRPr="003B727F" w:rsidRDefault="00950737" w:rsidP="00670668">
      <w:pPr>
        <w:shd w:val="clear" w:color="auto" w:fill="FFFFFF"/>
        <w:spacing w:after="0" w:line="240" w:lineRule="auto"/>
        <w:ind w:firstLine="709"/>
        <w:jc w:val="both"/>
        <w:rPr>
          <w:rFonts w:ascii="Times New Roman" w:hAnsi="Times New Roman" w:cs="Times New Roman"/>
          <w:sz w:val="24"/>
          <w:szCs w:val="24"/>
        </w:rPr>
      </w:pPr>
      <w:r w:rsidRPr="003B727F">
        <w:rPr>
          <w:rFonts w:ascii="Times New Roman" w:hAnsi="Times New Roman" w:cs="Times New Roman"/>
          <w:sz w:val="24"/>
          <w:szCs w:val="24"/>
        </w:rPr>
        <w:t>No que se refere ao processo de cicatrização de feridas, é importante salientar a necessidade de um teor energético adequado para ativação do sistema imunológico e ação das células brancas, o que evidencia a importância de um adequado aporte nutricional (ANDERSON, 2015)</w:t>
      </w:r>
      <w:r w:rsidR="008A27DE">
        <w:rPr>
          <w:rFonts w:ascii="Times New Roman" w:hAnsi="Times New Roman" w:cs="Times New Roman"/>
          <w:sz w:val="24"/>
          <w:szCs w:val="24"/>
        </w:rPr>
        <w:t>.</w:t>
      </w:r>
      <w:bookmarkStart w:id="0" w:name="_GoBack"/>
      <w:bookmarkEnd w:id="0"/>
    </w:p>
    <w:p w:rsidR="00950737" w:rsidRPr="003B727F" w:rsidRDefault="00950737" w:rsidP="00670668">
      <w:pPr>
        <w:shd w:val="clear" w:color="auto" w:fill="FFFFFF"/>
        <w:spacing w:after="0" w:line="240" w:lineRule="auto"/>
        <w:ind w:firstLine="709"/>
        <w:jc w:val="both"/>
        <w:rPr>
          <w:rFonts w:ascii="Times New Roman" w:hAnsi="Times New Roman" w:cs="Times New Roman"/>
          <w:sz w:val="24"/>
          <w:szCs w:val="24"/>
        </w:rPr>
      </w:pPr>
      <w:r w:rsidRPr="003B727F">
        <w:rPr>
          <w:rFonts w:ascii="Times New Roman" w:hAnsi="Times New Roman" w:cs="Times New Roman"/>
          <w:sz w:val="24"/>
          <w:szCs w:val="24"/>
        </w:rPr>
        <w:t>As proteínas são os principais eleme</w:t>
      </w:r>
      <w:r w:rsidR="003B727F" w:rsidRPr="003B727F">
        <w:rPr>
          <w:rFonts w:ascii="Times New Roman" w:hAnsi="Times New Roman" w:cs="Times New Roman"/>
          <w:sz w:val="24"/>
          <w:szCs w:val="24"/>
        </w:rPr>
        <w:t>ntos formadores do sistema imune</w:t>
      </w:r>
      <w:r w:rsidRPr="003B727F">
        <w:rPr>
          <w:rFonts w:ascii="Times New Roman" w:hAnsi="Times New Roman" w:cs="Times New Roman"/>
          <w:sz w:val="24"/>
          <w:szCs w:val="24"/>
        </w:rPr>
        <w:t>, sendo assim, seu consumo inadequado ou sua depleção prolongam o tempo da fase inflamatória da cicatrização. Ademais, as proteínas são fundamentais para a formação de linfócitos e para o processo de formação do colágeno e da neovascularização, sendo essencial tanto para a fase inflamatória quanto para a fase proliferativa (SORIANO; PEREZ, 2011).</w:t>
      </w:r>
    </w:p>
    <w:p w:rsidR="002721DE" w:rsidRDefault="00F0316C" w:rsidP="00670668">
      <w:pPr>
        <w:shd w:val="clear" w:color="auto" w:fill="FFFFFF"/>
        <w:spacing w:after="0" w:line="240" w:lineRule="auto"/>
        <w:ind w:firstLine="709"/>
        <w:jc w:val="both"/>
        <w:rPr>
          <w:rFonts w:ascii="Times New Roman" w:hAnsi="Times New Roman" w:cs="Times New Roman"/>
          <w:color w:val="000000"/>
          <w:sz w:val="24"/>
          <w:szCs w:val="24"/>
        </w:rPr>
      </w:pPr>
      <w:r w:rsidRPr="00F0316C">
        <w:rPr>
          <w:rFonts w:ascii="Times New Roman" w:hAnsi="Times New Roman" w:cs="Times New Roman"/>
          <w:sz w:val="24"/>
          <w:szCs w:val="24"/>
        </w:rPr>
        <w:t>O papel da nutrição na prevenção e tratamento de feridas é reconhecido, uma dieta completa, equilibrada e variada é fundamental para garantir um correto aporte energético e proteico</w:t>
      </w:r>
      <w:r w:rsidR="00670668">
        <w:rPr>
          <w:rFonts w:ascii="Times New Roman" w:hAnsi="Times New Roman" w:cs="Times New Roman"/>
          <w:sz w:val="24"/>
          <w:szCs w:val="24"/>
        </w:rPr>
        <w:t xml:space="preserve"> e assim contribuir efetivamente para o processo de cicatrização, acelerando esse processo</w:t>
      </w:r>
      <w:r w:rsidRPr="00F0316C">
        <w:rPr>
          <w:rFonts w:ascii="Times New Roman" w:hAnsi="Times New Roman" w:cs="Times New Roman"/>
          <w:sz w:val="24"/>
          <w:szCs w:val="24"/>
        </w:rPr>
        <w:t xml:space="preserve"> (MONTENEGRO, 2012).</w:t>
      </w:r>
      <w:r w:rsidR="00670668">
        <w:rPr>
          <w:rFonts w:ascii="Times New Roman" w:hAnsi="Times New Roman" w:cs="Times New Roman"/>
          <w:sz w:val="24"/>
          <w:szCs w:val="24"/>
        </w:rPr>
        <w:t xml:space="preserve"> </w:t>
      </w:r>
    </w:p>
    <w:p w:rsidR="00670668" w:rsidRPr="00670668" w:rsidRDefault="00670668" w:rsidP="00670668">
      <w:pPr>
        <w:shd w:val="clear" w:color="auto" w:fill="FFFFFF"/>
        <w:spacing w:after="0" w:line="240" w:lineRule="auto"/>
        <w:ind w:firstLine="709"/>
        <w:jc w:val="both"/>
        <w:rPr>
          <w:rFonts w:ascii="Times New Roman" w:hAnsi="Times New Roman" w:cs="Times New Roman"/>
          <w:color w:val="000000"/>
          <w:sz w:val="24"/>
          <w:szCs w:val="24"/>
        </w:rPr>
      </w:pPr>
    </w:p>
    <w:p w:rsidR="00325E52" w:rsidRDefault="00325E52" w:rsidP="00325E5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CONSIDERAÇÕES FINAIS </w:t>
      </w:r>
    </w:p>
    <w:p w:rsidR="00670668" w:rsidRDefault="0038293F" w:rsidP="00670668">
      <w:pPr>
        <w:spacing w:after="0" w:line="240" w:lineRule="auto"/>
        <w:ind w:firstLine="709"/>
        <w:jc w:val="both"/>
        <w:rPr>
          <w:rFonts w:ascii="Times New Roman" w:hAnsi="Times New Roman" w:cs="Times New Roman"/>
          <w:color w:val="000000"/>
          <w:sz w:val="24"/>
          <w:szCs w:val="24"/>
        </w:rPr>
      </w:pPr>
      <w:r w:rsidRPr="003B727F">
        <w:rPr>
          <w:rFonts w:ascii="Times New Roman" w:hAnsi="Times New Roman" w:cs="Times New Roman"/>
          <w:sz w:val="24"/>
          <w:szCs w:val="24"/>
        </w:rPr>
        <w:lastRenderedPageBreak/>
        <w:t xml:space="preserve">Evidenciou-se pelo </w:t>
      </w:r>
      <w:r w:rsidR="00670668" w:rsidRPr="003B727F">
        <w:rPr>
          <w:rFonts w:ascii="Times New Roman" w:hAnsi="Times New Roman" w:cs="Times New Roman"/>
          <w:sz w:val="24"/>
          <w:szCs w:val="24"/>
        </w:rPr>
        <w:t>presente trabalho</w:t>
      </w:r>
      <w:r w:rsidRPr="003B727F">
        <w:rPr>
          <w:rFonts w:ascii="Times New Roman" w:hAnsi="Times New Roman" w:cs="Times New Roman"/>
          <w:sz w:val="24"/>
          <w:szCs w:val="24"/>
        </w:rPr>
        <w:t xml:space="preserve"> que  a terapia nutricional adequada age positivamente na cicatrização</w:t>
      </w:r>
      <w:r w:rsidR="00670668" w:rsidRPr="003B727F">
        <w:rPr>
          <w:rFonts w:ascii="Times New Roman" w:hAnsi="Times New Roman" w:cs="Times New Roman"/>
          <w:sz w:val="24"/>
          <w:szCs w:val="24"/>
        </w:rPr>
        <w:t xml:space="preserve"> de feridas,</w:t>
      </w:r>
      <w:r w:rsidRPr="003B727F">
        <w:rPr>
          <w:rFonts w:ascii="Times New Roman" w:hAnsi="Times New Roman" w:cs="Times New Roman"/>
          <w:sz w:val="24"/>
          <w:szCs w:val="24"/>
        </w:rPr>
        <w:t xml:space="preserve"> uma vez que o referido processo exige a participação de diversos nutrientes que agem diretamente na formação de tecidos e ativação do sistema imunológico,</w:t>
      </w:r>
      <w:r w:rsidR="00670668" w:rsidRPr="003B727F">
        <w:rPr>
          <w:rFonts w:ascii="Times New Roman" w:hAnsi="Times New Roman" w:cs="Times New Roman"/>
          <w:sz w:val="24"/>
          <w:szCs w:val="24"/>
        </w:rPr>
        <w:t xml:space="preserve"> ressaltando</w:t>
      </w:r>
      <w:r w:rsidRPr="003B727F">
        <w:rPr>
          <w:rFonts w:ascii="Times New Roman" w:hAnsi="Times New Roman" w:cs="Times New Roman"/>
          <w:sz w:val="24"/>
          <w:szCs w:val="24"/>
        </w:rPr>
        <w:t>-se assim a relevância dos mesmo</w:t>
      </w:r>
      <w:r w:rsidR="00670668" w:rsidRPr="003B727F">
        <w:rPr>
          <w:rFonts w:ascii="Times New Roman" w:hAnsi="Times New Roman" w:cs="Times New Roman"/>
          <w:sz w:val="24"/>
          <w:szCs w:val="24"/>
        </w:rPr>
        <w:t xml:space="preserve">, </w:t>
      </w:r>
      <w:r w:rsidRPr="003B727F">
        <w:rPr>
          <w:rFonts w:ascii="Times New Roman" w:hAnsi="Times New Roman" w:cs="Times New Roman"/>
          <w:sz w:val="24"/>
          <w:szCs w:val="24"/>
        </w:rPr>
        <w:t>uma vez que</w:t>
      </w:r>
      <w:r w:rsidR="00670668" w:rsidRPr="003B727F">
        <w:rPr>
          <w:rFonts w:ascii="Times New Roman" w:hAnsi="Times New Roman" w:cs="Times New Roman"/>
          <w:sz w:val="24"/>
          <w:szCs w:val="24"/>
        </w:rPr>
        <w:t xml:space="preserve"> agem </w:t>
      </w:r>
      <w:r w:rsidR="00670668" w:rsidRPr="0038293F">
        <w:rPr>
          <w:rFonts w:ascii="Times New Roman" w:hAnsi="Times New Roman" w:cs="Times New Roman"/>
          <w:color w:val="000000" w:themeColor="text1"/>
          <w:sz w:val="24"/>
          <w:szCs w:val="24"/>
        </w:rPr>
        <w:t xml:space="preserve">de formas distintas, </w:t>
      </w:r>
      <w:r w:rsidR="00670668" w:rsidRPr="00670668">
        <w:rPr>
          <w:rFonts w:ascii="Times New Roman" w:hAnsi="Times New Roman" w:cs="Times New Roman"/>
          <w:color w:val="000000"/>
          <w:sz w:val="24"/>
          <w:szCs w:val="24"/>
        </w:rPr>
        <w:t xml:space="preserve">porém, se utilizados em conjunto dentro de uma dieta balanceada, serão cruciais no processo de recuperação, visto que a deficiência nutricional dificulta o processo de reparação tecidual. </w:t>
      </w:r>
    </w:p>
    <w:p w:rsidR="009A40E7" w:rsidRDefault="009A40E7" w:rsidP="009A40E7">
      <w:pPr>
        <w:spacing w:after="0" w:line="240" w:lineRule="auto"/>
        <w:jc w:val="both"/>
        <w:rPr>
          <w:rFonts w:ascii="Times New Roman" w:hAnsi="Times New Roman" w:cs="Times New Roman"/>
          <w:color w:val="000000"/>
          <w:sz w:val="24"/>
          <w:szCs w:val="24"/>
        </w:rPr>
      </w:pPr>
    </w:p>
    <w:p w:rsidR="009A40E7" w:rsidRPr="00A806D6" w:rsidRDefault="009A40E7" w:rsidP="009A40E7">
      <w:pPr>
        <w:spacing w:after="0" w:line="240" w:lineRule="auto"/>
        <w:jc w:val="both"/>
        <w:rPr>
          <w:rFonts w:ascii="Times New Roman" w:hAnsi="Times New Roman" w:cs="Times New Roman"/>
          <w:b/>
          <w:bCs/>
          <w:sz w:val="24"/>
          <w:szCs w:val="24"/>
          <w:lang w:val="en-US"/>
        </w:rPr>
      </w:pPr>
      <w:r w:rsidRPr="00A806D6">
        <w:rPr>
          <w:rFonts w:ascii="Times New Roman" w:hAnsi="Times New Roman" w:cs="Times New Roman"/>
          <w:b/>
          <w:color w:val="000000"/>
          <w:sz w:val="24"/>
          <w:szCs w:val="24"/>
          <w:lang w:val="en-US"/>
        </w:rPr>
        <w:t xml:space="preserve">REFERÊNCIAS </w:t>
      </w:r>
    </w:p>
    <w:p w:rsidR="009A40E7" w:rsidRPr="00A806D6" w:rsidRDefault="009A40E7" w:rsidP="003B727F">
      <w:pPr>
        <w:spacing w:after="0" w:line="240" w:lineRule="auto"/>
        <w:jc w:val="both"/>
        <w:rPr>
          <w:rFonts w:ascii="Times New Roman" w:hAnsi="Times New Roman" w:cs="Times New Roman"/>
          <w:b/>
          <w:bCs/>
          <w:sz w:val="24"/>
          <w:szCs w:val="24"/>
          <w:lang w:val="en-US"/>
        </w:rPr>
      </w:pPr>
    </w:p>
    <w:p w:rsidR="00950737" w:rsidRPr="00A806D6" w:rsidRDefault="00950737" w:rsidP="003B727F">
      <w:pPr>
        <w:spacing w:after="0" w:line="240" w:lineRule="auto"/>
        <w:jc w:val="both"/>
        <w:rPr>
          <w:rFonts w:ascii="Times New Roman" w:hAnsi="Times New Roman" w:cs="Times New Roman"/>
          <w:bCs/>
          <w:sz w:val="24"/>
          <w:szCs w:val="24"/>
          <w:lang w:val="en-US"/>
        </w:rPr>
      </w:pPr>
      <w:r w:rsidRPr="009A40E7">
        <w:rPr>
          <w:rFonts w:ascii="Times New Roman" w:hAnsi="Times New Roman" w:cs="Times New Roman"/>
          <w:bCs/>
          <w:sz w:val="24"/>
          <w:szCs w:val="24"/>
          <w:lang w:val="en-US"/>
        </w:rPr>
        <w:t>ANDERSON, B.</w:t>
      </w:r>
      <w:r w:rsidRPr="003B727F">
        <w:rPr>
          <w:rFonts w:ascii="Times New Roman" w:hAnsi="Times New Roman" w:cs="Times New Roman"/>
          <w:b/>
          <w:bCs/>
          <w:sz w:val="24"/>
          <w:szCs w:val="24"/>
          <w:lang w:val="en-US"/>
        </w:rPr>
        <w:t xml:space="preserve"> Nutrition and wound healing: the necessity of </w:t>
      </w:r>
      <w:proofErr w:type="spellStart"/>
      <w:r w:rsidRPr="003B727F">
        <w:rPr>
          <w:rFonts w:ascii="Times New Roman" w:hAnsi="Times New Roman" w:cs="Times New Roman"/>
          <w:b/>
          <w:bCs/>
          <w:sz w:val="24"/>
          <w:szCs w:val="24"/>
          <w:lang w:val="en-US"/>
        </w:rPr>
        <w:t>assentamento</w:t>
      </w:r>
      <w:proofErr w:type="spellEnd"/>
      <w:r w:rsidRPr="003B727F">
        <w:rPr>
          <w:rFonts w:ascii="Times New Roman" w:hAnsi="Times New Roman" w:cs="Times New Roman"/>
          <w:b/>
          <w:bCs/>
          <w:sz w:val="24"/>
          <w:szCs w:val="24"/>
          <w:lang w:val="en-US"/>
        </w:rPr>
        <w:t xml:space="preserve">. </w:t>
      </w:r>
      <w:r w:rsidRPr="00A806D6">
        <w:rPr>
          <w:rFonts w:ascii="Times New Roman" w:hAnsi="Times New Roman" w:cs="Times New Roman"/>
          <w:bCs/>
          <w:sz w:val="24"/>
          <w:szCs w:val="24"/>
          <w:lang w:val="en-US"/>
        </w:rPr>
        <w:t>British Journal of Nursing, 2015.</w:t>
      </w:r>
    </w:p>
    <w:p w:rsidR="009A40E7" w:rsidRPr="00A806D6" w:rsidRDefault="009A40E7" w:rsidP="003B727F">
      <w:pPr>
        <w:spacing w:after="0" w:line="240" w:lineRule="auto"/>
        <w:jc w:val="both"/>
        <w:rPr>
          <w:rFonts w:ascii="Times New Roman" w:hAnsi="Times New Roman" w:cs="Times New Roman"/>
          <w:b/>
          <w:bCs/>
          <w:sz w:val="24"/>
          <w:szCs w:val="24"/>
          <w:lang w:val="en-US"/>
        </w:rPr>
      </w:pPr>
    </w:p>
    <w:p w:rsidR="009A40E7" w:rsidRPr="00E56F0E"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A27DE">
        <w:rPr>
          <w:rFonts w:ascii="Times New Roman" w:hAnsi="Times New Roman" w:cs="Times New Roman"/>
          <w:sz w:val="24"/>
          <w:szCs w:val="24"/>
          <w:shd w:val="clear" w:color="auto" w:fill="FFFFFF"/>
        </w:rPr>
        <w:t xml:space="preserve">BOTTONI, Andrea; Adriana; RODRIGUES, R.C, CELANO, R.M.G. </w:t>
      </w:r>
      <w:r w:rsidRPr="008A27DE">
        <w:rPr>
          <w:rFonts w:ascii="Times New Roman" w:hAnsi="Times New Roman" w:cs="Times New Roman"/>
          <w:b/>
          <w:sz w:val="24"/>
          <w:szCs w:val="24"/>
          <w:shd w:val="clear" w:color="auto" w:fill="FFFFFF"/>
        </w:rPr>
        <w:t xml:space="preserve">Papel da Nutrição na cicatrização/role </w:t>
      </w:r>
      <w:proofErr w:type="spellStart"/>
      <w:r w:rsidRPr="008A27DE">
        <w:rPr>
          <w:rFonts w:ascii="Times New Roman" w:hAnsi="Times New Roman" w:cs="Times New Roman"/>
          <w:b/>
          <w:sz w:val="24"/>
          <w:szCs w:val="24"/>
          <w:shd w:val="clear" w:color="auto" w:fill="FFFFFF"/>
        </w:rPr>
        <w:t>of</w:t>
      </w:r>
      <w:proofErr w:type="spellEnd"/>
      <w:r w:rsidRPr="008A27DE">
        <w:rPr>
          <w:rFonts w:ascii="Times New Roman" w:hAnsi="Times New Roman" w:cs="Times New Roman"/>
          <w:b/>
          <w:sz w:val="24"/>
          <w:szCs w:val="24"/>
          <w:shd w:val="clear" w:color="auto" w:fill="FFFFFF"/>
        </w:rPr>
        <w:t xml:space="preserve"> </w:t>
      </w:r>
      <w:proofErr w:type="spellStart"/>
      <w:r w:rsidRPr="008A27DE">
        <w:rPr>
          <w:rFonts w:ascii="Times New Roman" w:hAnsi="Times New Roman" w:cs="Times New Roman"/>
          <w:b/>
          <w:sz w:val="24"/>
          <w:szCs w:val="24"/>
          <w:shd w:val="clear" w:color="auto" w:fill="FFFFFF"/>
        </w:rPr>
        <w:t>nutrition</w:t>
      </w:r>
      <w:proofErr w:type="spellEnd"/>
      <w:r w:rsidRPr="008A27DE">
        <w:rPr>
          <w:rFonts w:ascii="Times New Roman" w:hAnsi="Times New Roman" w:cs="Times New Roman"/>
          <w:b/>
          <w:sz w:val="24"/>
          <w:szCs w:val="24"/>
          <w:shd w:val="clear" w:color="auto" w:fill="FFFFFF"/>
        </w:rPr>
        <w:t xml:space="preserve"> in </w:t>
      </w:r>
      <w:proofErr w:type="spellStart"/>
      <w:r w:rsidRPr="008A27DE">
        <w:rPr>
          <w:rFonts w:ascii="Times New Roman" w:hAnsi="Times New Roman" w:cs="Times New Roman"/>
          <w:b/>
          <w:sz w:val="24"/>
          <w:szCs w:val="24"/>
          <w:shd w:val="clear" w:color="auto" w:fill="FFFFFF"/>
        </w:rPr>
        <w:t>healing</w:t>
      </w:r>
      <w:proofErr w:type="spellEnd"/>
      <w:r w:rsidRPr="008A27DE">
        <w:rPr>
          <w:rFonts w:ascii="Times New Roman" w:hAnsi="Times New Roman" w:cs="Times New Roman"/>
          <w:sz w:val="24"/>
          <w:szCs w:val="24"/>
          <w:shd w:val="clear" w:color="auto" w:fill="FFFFFF"/>
        </w:rPr>
        <w:t>. </w:t>
      </w:r>
      <w:r w:rsidRPr="00E56F0E">
        <w:rPr>
          <w:rFonts w:ascii="Times New Roman" w:hAnsi="Times New Roman" w:cs="Times New Roman"/>
          <w:b/>
          <w:bCs/>
          <w:sz w:val="24"/>
          <w:szCs w:val="24"/>
          <w:shd w:val="clear" w:color="auto" w:fill="FFFFFF"/>
        </w:rPr>
        <w:t>Revista Ciências em Saúde</w:t>
      </w:r>
      <w:r w:rsidRPr="00E56F0E">
        <w:rPr>
          <w:rFonts w:ascii="Times New Roman" w:hAnsi="Times New Roman" w:cs="Times New Roman"/>
          <w:sz w:val="24"/>
          <w:szCs w:val="24"/>
          <w:shd w:val="clear" w:color="auto" w:fill="FFFFFF"/>
        </w:rPr>
        <w:t>, v. 1, n. 1, p. 98-103, 2011.</w:t>
      </w:r>
    </w:p>
    <w:p w:rsidR="009A40E7" w:rsidRPr="00E56F0E" w:rsidRDefault="009A40E7" w:rsidP="009A40E7">
      <w:pPr>
        <w:spacing w:after="0" w:line="240" w:lineRule="auto"/>
        <w:jc w:val="both"/>
        <w:rPr>
          <w:rFonts w:ascii="Times New Roman" w:hAnsi="Times New Roman" w:cs="Times New Roman"/>
          <w:b/>
          <w:color w:val="000000"/>
          <w:sz w:val="24"/>
          <w:szCs w:val="24"/>
        </w:rPr>
      </w:pPr>
    </w:p>
    <w:p w:rsidR="009A40E7" w:rsidRPr="00E56F0E"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E56F0E">
        <w:rPr>
          <w:rFonts w:ascii="Times New Roman" w:hAnsi="Times New Roman" w:cs="Times New Roman"/>
          <w:sz w:val="24"/>
          <w:szCs w:val="24"/>
          <w:shd w:val="clear" w:color="auto" w:fill="FFFFFF"/>
        </w:rPr>
        <w:t xml:space="preserve">BLANES, L. </w:t>
      </w:r>
      <w:r w:rsidRPr="00E56F0E">
        <w:rPr>
          <w:rFonts w:ascii="Times New Roman" w:hAnsi="Times New Roman" w:cs="Times New Roman"/>
          <w:b/>
          <w:sz w:val="24"/>
          <w:szCs w:val="24"/>
          <w:shd w:val="clear" w:color="auto" w:fill="FFFFFF"/>
        </w:rPr>
        <w:t>Tratamento de feridas.</w:t>
      </w:r>
      <w:r w:rsidRPr="00E56F0E">
        <w:rPr>
          <w:rFonts w:ascii="Times New Roman" w:hAnsi="Times New Roman" w:cs="Times New Roman"/>
          <w:sz w:val="24"/>
          <w:szCs w:val="24"/>
          <w:shd w:val="clear" w:color="auto" w:fill="FFFFFF"/>
        </w:rPr>
        <w:t xml:space="preserve"> Cirurgia vascular: guia ilustrado. São Paulo, 2004.</w:t>
      </w:r>
    </w:p>
    <w:p w:rsidR="009A40E7" w:rsidRPr="00E56F0E"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9A40E7" w:rsidRPr="00E56F0E"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E56F0E">
        <w:rPr>
          <w:rFonts w:ascii="Times New Roman" w:hAnsi="Times New Roman" w:cs="Times New Roman"/>
          <w:sz w:val="24"/>
          <w:szCs w:val="24"/>
          <w:shd w:val="clear" w:color="auto" w:fill="FFFFFF"/>
        </w:rPr>
        <w:t xml:space="preserve">DE SÁ SOUSA, A. E; BATISTA, F.O.C; MARTINS, T.C.L, SALES, A.L.C.C. O papel da arginina e glutamina na </w:t>
      </w:r>
      <w:proofErr w:type="spellStart"/>
      <w:r w:rsidRPr="00E56F0E">
        <w:rPr>
          <w:rFonts w:ascii="Times New Roman" w:hAnsi="Times New Roman" w:cs="Times New Roman"/>
          <w:sz w:val="24"/>
          <w:szCs w:val="24"/>
          <w:shd w:val="clear" w:color="auto" w:fill="FFFFFF"/>
        </w:rPr>
        <w:t>imunomodulação</w:t>
      </w:r>
      <w:proofErr w:type="spellEnd"/>
      <w:r w:rsidRPr="00E56F0E">
        <w:rPr>
          <w:rFonts w:ascii="Times New Roman" w:hAnsi="Times New Roman" w:cs="Times New Roman"/>
          <w:sz w:val="24"/>
          <w:szCs w:val="24"/>
          <w:shd w:val="clear" w:color="auto" w:fill="FFFFFF"/>
        </w:rPr>
        <w:t xml:space="preserve"> em pacientes queimados–revisão de literatura. </w:t>
      </w:r>
      <w:proofErr w:type="spellStart"/>
      <w:r w:rsidRPr="00E56F0E">
        <w:rPr>
          <w:rFonts w:ascii="Times New Roman" w:hAnsi="Times New Roman" w:cs="Times New Roman"/>
          <w:b/>
          <w:bCs/>
          <w:sz w:val="24"/>
          <w:szCs w:val="24"/>
          <w:shd w:val="clear" w:color="auto" w:fill="FFFFFF"/>
        </w:rPr>
        <w:t>Rev</w:t>
      </w:r>
      <w:proofErr w:type="spellEnd"/>
      <w:r w:rsidRPr="00E56F0E">
        <w:rPr>
          <w:rFonts w:ascii="Times New Roman" w:hAnsi="Times New Roman" w:cs="Times New Roman"/>
          <w:b/>
          <w:bCs/>
          <w:sz w:val="24"/>
          <w:szCs w:val="24"/>
          <w:shd w:val="clear" w:color="auto" w:fill="FFFFFF"/>
        </w:rPr>
        <w:t xml:space="preserve"> </w:t>
      </w:r>
      <w:proofErr w:type="spellStart"/>
      <w:r w:rsidRPr="00E56F0E">
        <w:rPr>
          <w:rFonts w:ascii="Times New Roman" w:hAnsi="Times New Roman" w:cs="Times New Roman"/>
          <w:b/>
          <w:bCs/>
          <w:sz w:val="24"/>
          <w:szCs w:val="24"/>
          <w:shd w:val="clear" w:color="auto" w:fill="FFFFFF"/>
        </w:rPr>
        <w:t>Bras</w:t>
      </w:r>
      <w:proofErr w:type="spellEnd"/>
      <w:r w:rsidRPr="00E56F0E">
        <w:rPr>
          <w:rFonts w:ascii="Times New Roman" w:hAnsi="Times New Roman" w:cs="Times New Roman"/>
          <w:b/>
          <w:bCs/>
          <w:sz w:val="24"/>
          <w:szCs w:val="24"/>
          <w:shd w:val="clear" w:color="auto" w:fill="FFFFFF"/>
        </w:rPr>
        <w:t xml:space="preserve"> Queimaduras</w:t>
      </w:r>
      <w:r w:rsidRPr="00E56F0E">
        <w:rPr>
          <w:rFonts w:ascii="Times New Roman" w:hAnsi="Times New Roman" w:cs="Times New Roman"/>
          <w:sz w:val="24"/>
          <w:szCs w:val="24"/>
          <w:shd w:val="clear" w:color="auto" w:fill="FFFFFF"/>
        </w:rPr>
        <w:t>, v. 14, n. 4, p. 295-9, 2015.</w:t>
      </w:r>
    </w:p>
    <w:p w:rsidR="009A40E7" w:rsidRPr="00E56F0E"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9A40E7" w:rsidRPr="00E56F0E"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E56F0E">
        <w:rPr>
          <w:rFonts w:ascii="Times New Roman" w:hAnsi="Times New Roman" w:cs="Times New Roman"/>
          <w:sz w:val="24"/>
          <w:szCs w:val="24"/>
          <w:shd w:val="clear" w:color="auto" w:fill="FFFFFF"/>
        </w:rPr>
        <w:t xml:space="preserve">ISAAC, C.; LADEIRA, P.R.S; RÊGO, F.M.P; ALDUNATE, J.C.B, FERREIRA, M.C. Processo de cura das feridas: cicatrização fisiológica. </w:t>
      </w:r>
      <w:r w:rsidRPr="00E56F0E">
        <w:rPr>
          <w:rFonts w:ascii="Times New Roman" w:hAnsi="Times New Roman" w:cs="Times New Roman"/>
          <w:b/>
          <w:sz w:val="24"/>
          <w:szCs w:val="24"/>
          <w:shd w:val="clear" w:color="auto" w:fill="FFFFFF"/>
        </w:rPr>
        <w:t>Revista de Medicina</w:t>
      </w:r>
      <w:r w:rsidRPr="00E56F0E">
        <w:rPr>
          <w:rFonts w:ascii="Times New Roman" w:hAnsi="Times New Roman" w:cs="Times New Roman"/>
          <w:sz w:val="24"/>
          <w:szCs w:val="24"/>
          <w:shd w:val="clear" w:color="auto" w:fill="FFFFFF"/>
        </w:rPr>
        <w:t>, v. 89, n. 3-4, p. 125-131, 2010.</w:t>
      </w:r>
    </w:p>
    <w:p w:rsidR="009A40E7" w:rsidRPr="00E56F0E"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E56F0E">
        <w:rPr>
          <w:rFonts w:ascii="Times New Roman" w:hAnsi="Times New Roman" w:cs="Times New Roman"/>
          <w:sz w:val="24"/>
          <w:szCs w:val="24"/>
          <w:shd w:val="clear" w:color="auto" w:fill="FFFFFF"/>
        </w:rPr>
        <w:t>MENDES, D. C; SANTOS, B.C.O; OLIVEIRA, L.B, SABINO, L.F. A IMPORTÂNCIA DA NUTRIÇÃO NO PROCESSO DE CICATRIZAÇÃO DE FERIDAS. </w:t>
      </w:r>
      <w:r w:rsidRPr="00E56F0E">
        <w:rPr>
          <w:rFonts w:ascii="Times New Roman" w:hAnsi="Times New Roman" w:cs="Times New Roman"/>
          <w:b/>
          <w:bCs/>
          <w:sz w:val="24"/>
          <w:szCs w:val="24"/>
          <w:shd w:val="clear" w:color="auto" w:fill="FFFFFF"/>
        </w:rPr>
        <w:t>ANAIS SIMPAC</w:t>
      </w:r>
      <w:r w:rsidRPr="00E56F0E">
        <w:rPr>
          <w:rFonts w:ascii="Times New Roman" w:hAnsi="Times New Roman" w:cs="Times New Roman"/>
          <w:sz w:val="24"/>
          <w:szCs w:val="24"/>
          <w:shd w:val="clear" w:color="auto" w:fill="FFFFFF"/>
        </w:rPr>
        <w:t>, v. 9, n. 1, 2018.</w:t>
      </w:r>
    </w:p>
    <w:p w:rsidR="009A40E7"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9A40E7"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E56F0E">
        <w:rPr>
          <w:rFonts w:ascii="Times New Roman" w:hAnsi="Times New Roman" w:cs="Times New Roman"/>
          <w:sz w:val="24"/>
          <w:szCs w:val="24"/>
          <w:shd w:val="clear" w:color="auto" w:fill="FFFFFF"/>
        </w:rPr>
        <w:t>MONTENEGRO, S. Proteína e cicatrização de feridas. </w:t>
      </w:r>
      <w:r w:rsidRPr="00E56F0E">
        <w:rPr>
          <w:rFonts w:ascii="Times New Roman" w:hAnsi="Times New Roman" w:cs="Times New Roman"/>
          <w:b/>
          <w:bCs/>
          <w:sz w:val="24"/>
          <w:szCs w:val="24"/>
          <w:shd w:val="clear" w:color="auto" w:fill="FFFFFF"/>
        </w:rPr>
        <w:t>Revista Nutrícias</w:t>
      </w:r>
      <w:r w:rsidRPr="00E56F0E">
        <w:rPr>
          <w:rFonts w:ascii="Times New Roman" w:hAnsi="Times New Roman" w:cs="Times New Roman"/>
          <w:sz w:val="24"/>
          <w:szCs w:val="24"/>
          <w:shd w:val="clear" w:color="auto" w:fill="FFFFFF"/>
        </w:rPr>
        <w:t>, n. 14, p. 27-30, 2012.</w:t>
      </w:r>
    </w:p>
    <w:p w:rsidR="009A40E7"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950737"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E56F0E">
        <w:rPr>
          <w:rFonts w:ascii="Times New Roman" w:hAnsi="Times New Roman" w:cs="Times New Roman"/>
          <w:sz w:val="24"/>
          <w:szCs w:val="24"/>
          <w:shd w:val="clear" w:color="auto" w:fill="FFFFFF"/>
        </w:rPr>
        <w:t xml:space="preserve">SILVA, Roberto C. Lyra; FIGUEIREDO, </w:t>
      </w:r>
      <w:proofErr w:type="spellStart"/>
      <w:r w:rsidRPr="00E56F0E">
        <w:rPr>
          <w:rFonts w:ascii="Times New Roman" w:hAnsi="Times New Roman" w:cs="Times New Roman"/>
          <w:sz w:val="24"/>
          <w:szCs w:val="24"/>
          <w:shd w:val="clear" w:color="auto" w:fill="FFFFFF"/>
        </w:rPr>
        <w:t>Nébia</w:t>
      </w:r>
      <w:proofErr w:type="spellEnd"/>
      <w:r w:rsidRPr="00E56F0E">
        <w:rPr>
          <w:rFonts w:ascii="Times New Roman" w:hAnsi="Times New Roman" w:cs="Times New Roman"/>
          <w:sz w:val="24"/>
          <w:szCs w:val="24"/>
          <w:shd w:val="clear" w:color="auto" w:fill="FFFFFF"/>
        </w:rPr>
        <w:t xml:space="preserve"> M. Almeida; MEIRELES,</w:t>
      </w:r>
      <w:r>
        <w:rPr>
          <w:rFonts w:ascii="Times New Roman" w:hAnsi="Times New Roman" w:cs="Times New Roman"/>
          <w:sz w:val="24"/>
          <w:szCs w:val="24"/>
          <w:shd w:val="clear" w:color="auto" w:fill="FFFFFF"/>
        </w:rPr>
        <w:t xml:space="preserve"> </w:t>
      </w:r>
      <w:r w:rsidRPr="00E56F0E">
        <w:rPr>
          <w:rFonts w:ascii="Times New Roman" w:hAnsi="Times New Roman" w:cs="Times New Roman"/>
          <w:sz w:val="24"/>
          <w:szCs w:val="24"/>
          <w:shd w:val="clear" w:color="auto" w:fill="FFFFFF"/>
        </w:rPr>
        <w:t xml:space="preserve">Isabella B. </w:t>
      </w:r>
      <w:r w:rsidRPr="00E56F0E">
        <w:rPr>
          <w:rFonts w:ascii="Times New Roman" w:hAnsi="Times New Roman" w:cs="Times New Roman"/>
          <w:b/>
          <w:sz w:val="24"/>
          <w:szCs w:val="24"/>
          <w:shd w:val="clear" w:color="auto" w:fill="FFFFFF"/>
        </w:rPr>
        <w:t>Feridas: fundamentos e atualizações em enfermagem.</w:t>
      </w:r>
      <w:r w:rsidRPr="00E56F0E">
        <w:rPr>
          <w:rFonts w:ascii="Times New Roman" w:hAnsi="Times New Roman" w:cs="Times New Roman"/>
          <w:sz w:val="24"/>
          <w:szCs w:val="24"/>
          <w:shd w:val="clear" w:color="auto" w:fill="FFFFFF"/>
        </w:rPr>
        <w:t xml:space="preserve"> 2 ed. São</w:t>
      </w:r>
      <w:r>
        <w:rPr>
          <w:rFonts w:ascii="Times New Roman" w:hAnsi="Times New Roman" w:cs="Times New Roman"/>
          <w:sz w:val="24"/>
          <w:szCs w:val="24"/>
          <w:shd w:val="clear" w:color="auto" w:fill="FFFFFF"/>
        </w:rPr>
        <w:t xml:space="preserve"> </w:t>
      </w:r>
      <w:r w:rsidRPr="00E56F0E">
        <w:rPr>
          <w:rFonts w:ascii="Times New Roman" w:hAnsi="Times New Roman" w:cs="Times New Roman"/>
          <w:sz w:val="24"/>
          <w:szCs w:val="24"/>
          <w:shd w:val="clear" w:color="auto" w:fill="FFFFFF"/>
        </w:rPr>
        <w:t xml:space="preserve">Caetano do Sul-SP: </w:t>
      </w:r>
      <w:proofErr w:type="spellStart"/>
      <w:r w:rsidRPr="00E56F0E">
        <w:rPr>
          <w:rFonts w:ascii="Times New Roman" w:hAnsi="Times New Roman" w:cs="Times New Roman"/>
          <w:sz w:val="24"/>
          <w:szCs w:val="24"/>
          <w:shd w:val="clear" w:color="auto" w:fill="FFFFFF"/>
        </w:rPr>
        <w:t>Yendis</w:t>
      </w:r>
      <w:proofErr w:type="spellEnd"/>
      <w:r w:rsidRPr="00E56F0E">
        <w:rPr>
          <w:rFonts w:ascii="Times New Roman" w:hAnsi="Times New Roman" w:cs="Times New Roman"/>
          <w:sz w:val="24"/>
          <w:szCs w:val="24"/>
          <w:shd w:val="clear" w:color="auto" w:fill="FFFFFF"/>
        </w:rPr>
        <w:t xml:space="preserve"> Editora, 2007.</w:t>
      </w:r>
    </w:p>
    <w:p w:rsidR="009A40E7" w:rsidRPr="009A40E7" w:rsidRDefault="009A40E7" w:rsidP="009A40E7">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950737" w:rsidRPr="009A40E7" w:rsidRDefault="00950737" w:rsidP="003B727F">
      <w:pPr>
        <w:spacing w:after="0" w:line="240" w:lineRule="auto"/>
        <w:jc w:val="both"/>
        <w:rPr>
          <w:rFonts w:ascii="Times New Roman" w:hAnsi="Times New Roman" w:cs="Times New Roman"/>
          <w:bCs/>
          <w:sz w:val="24"/>
          <w:szCs w:val="24"/>
        </w:rPr>
      </w:pPr>
      <w:r w:rsidRPr="009A40E7">
        <w:rPr>
          <w:rFonts w:ascii="Times New Roman" w:hAnsi="Times New Roman" w:cs="Times New Roman"/>
          <w:bCs/>
          <w:sz w:val="24"/>
          <w:szCs w:val="24"/>
        </w:rPr>
        <w:t>SORIANO, J.V.; PEREZ, E.P.</w:t>
      </w:r>
      <w:r w:rsidRPr="003B727F">
        <w:rPr>
          <w:rFonts w:ascii="Times New Roman" w:hAnsi="Times New Roman" w:cs="Times New Roman"/>
          <w:b/>
          <w:bCs/>
          <w:sz w:val="24"/>
          <w:szCs w:val="24"/>
        </w:rPr>
        <w:t xml:space="preserve"> Nutrição e Feridas Crônicas. Grupo Nacional para </w:t>
      </w:r>
      <w:proofErr w:type="spellStart"/>
      <w:r w:rsidRPr="003B727F">
        <w:rPr>
          <w:rFonts w:ascii="Times New Roman" w:hAnsi="Times New Roman" w:cs="Times New Roman"/>
          <w:b/>
          <w:bCs/>
          <w:sz w:val="24"/>
          <w:szCs w:val="24"/>
        </w:rPr>
        <w:t>el</w:t>
      </w:r>
      <w:proofErr w:type="spellEnd"/>
      <w:r w:rsidRPr="003B727F">
        <w:rPr>
          <w:rFonts w:ascii="Times New Roman" w:hAnsi="Times New Roman" w:cs="Times New Roman"/>
          <w:b/>
          <w:bCs/>
          <w:sz w:val="24"/>
          <w:szCs w:val="24"/>
        </w:rPr>
        <w:t xml:space="preserve"> </w:t>
      </w:r>
      <w:proofErr w:type="spellStart"/>
      <w:r w:rsidRPr="003B727F">
        <w:rPr>
          <w:rFonts w:ascii="Times New Roman" w:hAnsi="Times New Roman" w:cs="Times New Roman"/>
          <w:b/>
          <w:bCs/>
          <w:sz w:val="24"/>
          <w:szCs w:val="24"/>
        </w:rPr>
        <w:t>studio</w:t>
      </w:r>
      <w:proofErr w:type="spellEnd"/>
      <w:r w:rsidRPr="003B727F">
        <w:rPr>
          <w:rFonts w:ascii="Times New Roman" w:hAnsi="Times New Roman" w:cs="Times New Roman"/>
          <w:b/>
          <w:bCs/>
          <w:sz w:val="24"/>
          <w:szCs w:val="24"/>
        </w:rPr>
        <w:t xml:space="preserve"> y </w:t>
      </w:r>
      <w:proofErr w:type="spellStart"/>
      <w:r w:rsidRPr="003B727F">
        <w:rPr>
          <w:rFonts w:ascii="Times New Roman" w:hAnsi="Times New Roman" w:cs="Times New Roman"/>
          <w:b/>
          <w:bCs/>
          <w:sz w:val="24"/>
          <w:szCs w:val="24"/>
        </w:rPr>
        <w:t>assesoriamiento</w:t>
      </w:r>
      <w:proofErr w:type="spellEnd"/>
      <w:r w:rsidRPr="003B727F">
        <w:rPr>
          <w:rFonts w:ascii="Times New Roman" w:hAnsi="Times New Roman" w:cs="Times New Roman"/>
          <w:b/>
          <w:bCs/>
          <w:sz w:val="24"/>
          <w:szCs w:val="24"/>
        </w:rPr>
        <w:t xml:space="preserve"> em ulceras por </w:t>
      </w:r>
      <w:proofErr w:type="spellStart"/>
      <w:r w:rsidRPr="003B727F">
        <w:rPr>
          <w:rFonts w:ascii="Times New Roman" w:hAnsi="Times New Roman" w:cs="Times New Roman"/>
          <w:b/>
          <w:bCs/>
          <w:sz w:val="24"/>
          <w:szCs w:val="24"/>
        </w:rPr>
        <w:t>presíon</w:t>
      </w:r>
      <w:proofErr w:type="spellEnd"/>
      <w:r w:rsidRPr="003B727F">
        <w:rPr>
          <w:rFonts w:ascii="Times New Roman" w:hAnsi="Times New Roman" w:cs="Times New Roman"/>
          <w:b/>
          <w:bCs/>
          <w:sz w:val="24"/>
          <w:szCs w:val="24"/>
        </w:rPr>
        <w:t xml:space="preserve"> y </w:t>
      </w:r>
      <w:proofErr w:type="spellStart"/>
      <w:r w:rsidRPr="003B727F">
        <w:rPr>
          <w:rFonts w:ascii="Times New Roman" w:hAnsi="Times New Roman" w:cs="Times New Roman"/>
          <w:b/>
          <w:bCs/>
          <w:sz w:val="24"/>
          <w:szCs w:val="24"/>
        </w:rPr>
        <w:t>heridas</w:t>
      </w:r>
      <w:proofErr w:type="spellEnd"/>
      <w:r w:rsidRPr="003B727F">
        <w:rPr>
          <w:rFonts w:ascii="Times New Roman" w:hAnsi="Times New Roman" w:cs="Times New Roman"/>
          <w:b/>
          <w:bCs/>
          <w:sz w:val="24"/>
          <w:szCs w:val="24"/>
        </w:rPr>
        <w:t xml:space="preserve"> crônicas. </w:t>
      </w:r>
      <w:r w:rsidRPr="009A40E7">
        <w:rPr>
          <w:rFonts w:ascii="Times New Roman" w:hAnsi="Times New Roman" w:cs="Times New Roman"/>
          <w:bCs/>
          <w:sz w:val="24"/>
          <w:szCs w:val="24"/>
        </w:rPr>
        <w:t>Documento técnico GNEAUPP n° XII, 2011.</w:t>
      </w:r>
    </w:p>
    <w:sectPr w:rsidR="00950737" w:rsidRPr="009A40E7" w:rsidSect="00325E5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C2"/>
    <w:rsid w:val="00043D94"/>
    <w:rsid w:val="00123DAB"/>
    <w:rsid w:val="001F61F2"/>
    <w:rsid w:val="002721DE"/>
    <w:rsid w:val="00325E52"/>
    <w:rsid w:val="0038293F"/>
    <w:rsid w:val="003B727F"/>
    <w:rsid w:val="00435269"/>
    <w:rsid w:val="004A72EE"/>
    <w:rsid w:val="004E32C2"/>
    <w:rsid w:val="00635C9B"/>
    <w:rsid w:val="00670668"/>
    <w:rsid w:val="008229E1"/>
    <w:rsid w:val="008A0723"/>
    <w:rsid w:val="008A27DE"/>
    <w:rsid w:val="00950737"/>
    <w:rsid w:val="009A40E7"/>
    <w:rsid w:val="00A806D6"/>
    <w:rsid w:val="00AA5C1C"/>
    <w:rsid w:val="00B0186B"/>
    <w:rsid w:val="00ED10CE"/>
    <w:rsid w:val="00EF5696"/>
    <w:rsid w:val="00F03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3E328-47C9-40BC-B0A3-6804B8FD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35269"/>
    <w:pPr>
      <w:autoSpaceDE w:val="0"/>
      <w:autoSpaceDN w:val="0"/>
      <w:adjustRightInd w:val="0"/>
      <w:spacing w:after="0" w:line="240" w:lineRule="auto"/>
    </w:pPr>
    <w:rPr>
      <w:rFonts w:ascii="Arial" w:eastAsia="Calibri" w:hAnsi="Arial" w:cs="Arial"/>
      <w:color w:val="000000"/>
      <w:sz w:val="24"/>
      <w:szCs w:val="24"/>
      <w:lang w:eastAsia="pt-BR"/>
    </w:rPr>
  </w:style>
  <w:style w:type="paragraph" w:styleId="SemEspaamento">
    <w:name w:val="No Spacing"/>
    <w:uiPriority w:val="1"/>
    <w:qFormat/>
    <w:rsid w:val="00043D94"/>
    <w:pPr>
      <w:spacing w:after="0" w:line="240" w:lineRule="auto"/>
    </w:pPr>
  </w:style>
  <w:style w:type="paragraph" w:styleId="NormalWeb">
    <w:name w:val="Normal (Web)"/>
    <w:basedOn w:val="Normal"/>
    <w:uiPriority w:val="99"/>
    <w:unhideWhenUsed/>
    <w:rsid w:val="004A72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A5C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ynar_pb@hotmail.com"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1304</Words>
  <Characters>7044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9</cp:revision>
  <dcterms:created xsi:type="dcterms:W3CDTF">2019-10-12T18:46:00Z</dcterms:created>
  <dcterms:modified xsi:type="dcterms:W3CDTF">2019-10-12T20:30:00Z</dcterms:modified>
</cp:coreProperties>
</file>