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5D" w:rsidRDefault="00D07933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33">
        <w:rPr>
          <w:rFonts w:ascii="Times New Roman" w:hAnsi="Times New Roman" w:cs="Times New Roman"/>
          <w:sz w:val="24"/>
          <w:szCs w:val="24"/>
        </w:rPr>
        <w:t xml:space="preserve">ESTRATÉGIAS UTILIZADAS NA </w:t>
      </w:r>
      <w:r w:rsidR="00996BAE">
        <w:rPr>
          <w:rFonts w:ascii="Times New Roman" w:hAnsi="Times New Roman" w:cs="Times New Roman"/>
          <w:sz w:val="24"/>
          <w:szCs w:val="24"/>
        </w:rPr>
        <w:t xml:space="preserve">PREVENÇÃO DA TUBERCULOSE EM UMA </w:t>
      </w:r>
      <w:r w:rsidRPr="00D07933">
        <w:rPr>
          <w:rFonts w:ascii="Times New Roman" w:hAnsi="Times New Roman" w:cs="Times New Roman"/>
          <w:sz w:val="24"/>
          <w:szCs w:val="24"/>
        </w:rPr>
        <w:t>UNIDADE DE SAÚDE.</w:t>
      </w:r>
    </w:p>
    <w:p w:rsidR="00BC1566" w:rsidRPr="00996BAE" w:rsidRDefault="00BC1566" w:rsidP="00A3762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BAE">
        <w:rPr>
          <w:rFonts w:ascii="Times New Roman" w:hAnsi="Times New Roman" w:cs="Times New Roman"/>
          <w:sz w:val="24"/>
          <w:szCs w:val="24"/>
        </w:rPr>
        <w:t>Ellen F</w:t>
      </w:r>
      <w:r>
        <w:rPr>
          <w:rFonts w:ascii="Times New Roman" w:hAnsi="Times New Roman" w:cs="Times New Roman"/>
          <w:sz w:val="24"/>
          <w:szCs w:val="24"/>
        </w:rPr>
        <w:t>erreira Pantoja</w:t>
      </w:r>
      <w:r w:rsidR="00996B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37626">
        <w:rPr>
          <w:rFonts w:ascii="Times New Roman" w:hAnsi="Times New Roman" w:cs="Times New Roman"/>
          <w:sz w:val="24"/>
          <w:szCs w:val="24"/>
        </w:rPr>
        <w:t>, Felipe Natan Verde Ferreira</w:t>
      </w:r>
      <w:r w:rsidR="00996B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AE">
        <w:rPr>
          <w:rFonts w:ascii="Times New Roman" w:hAnsi="Times New Roman" w:cs="Times New Roman"/>
          <w:sz w:val="24"/>
          <w:szCs w:val="24"/>
        </w:rPr>
        <w:t>Eriene</w:t>
      </w:r>
      <w:proofErr w:type="spellEnd"/>
      <w:r w:rsidR="00996BAE">
        <w:rPr>
          <w:rFonts w:ascii="Times New Roman" w:hAnsi="Times New Roman" w:cs="Times New Roman"/>
          <w:sz w:val="24"/>
          <w:szCs w:val="24"/>
        </w:rPr>
        <w:t xml:space="preserve"> Lobato Brito</w:t>
      </w:r>
      <w:r w:rsidR="00996B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6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Gilvana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Carvalho Moraes</w:t>
      </w:r>
      <w:r w:rsidR="00996BA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Margareth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Imbiriba</w:t>
      </w:r>
      <w:r w:rsidR="00996B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96BAE" w:rsidRPr="00996BAE" w:rsidRDefault="00996BAE" w:rsidP="00A376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Acadêmica da Universidade da Amazônia- UNAMA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96BAE" w:rsidRPr="00996BAE" w:rsidRDefault="00996BAE" w:rsidP="00A376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Acadêmica do Centro Universitário do Estado do Pará- CESUPA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96BAE" w:rsidRDefault="00996BAE" w:rsidP="00A3762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Enfermeira e Docente na Universidade da Amazônia- UNAMA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96BAE" w:rsidRPr="00D07933" w:rsidRDefault="00996BAE" w:rsidP="00A3762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7626">
        <w:rPr>
          <w:rFonts w:ascii="Times New Roman" w:hAnsi="Times New Roman" w:cs="Times New Roman"/>
          <w:sz w:val="24"/>
          <w:szCs w:val="24"/>
        </w:rPr>
        <w:t>felipe.acad20@hotmail.com</w:t>
      </w:r>
    </w:p>
    <w:p w:rsidR="00ED3FD8" w:rsidRDefault="00ED3FD8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93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D07933">
        <w:rPr>
          <w:rFonts w:ascii="Times New Roman" w:hAnsi="Times New Roman" w:cs="Times New Roman"/>
          <w:sz w:val="24"/>
          <w:szCs w:val="24"/>
        </w:rPr>
        <w:t xml:space="preserve">: a tuberculose é uma doença contagiosa causada pela bactéria </w:t>
      </w:r>
      <w:r w:rsidRPr="00996BAE">
        <w:rPr>
          <w:rFonts w:ascii="Times New Roman" w:hAnsi="Times New Roman" w:cs="Times New Roman"/>
          <w:i/>
          <w:sz w:val="24"/>
          <w:szCs w:val="24"/>
        </w:rPr>
        <w:t xml:space="preserve">Mycobacterium </w:t>
      </w:r>
      <w:proofErr w:type="spellStart"/>
      <w:r w:rsidRPr="00996BAE">
        <w:rPr>
          <w:rFonts w:ascii="Times New Roman" w:hAnsi="Times New Roman" w:cs="Times New Roman"/>
          <w:i/>
          <w:sz w:val="24"/>
          <w:szCs w:val="24"/>
        </w:rPr>
        <w:t>tuberculosis</w:t>
      </w:r>
      <w:proofErr w:type="spellEnd"/>
      <w:r w:rsidRPr="00D07933">
        <w:rPr>
          <w:rFonts w:ascii="Times New Roman" w:hAnsi="Times New Roman" w:cs="Times New Roman"/>
          <w:sz w:val="24"/>
          <w:szCs w:val="24"/>
        </w:rPr>
        <w:t>, conhecido também como bacilo de Koch. Sua transmissão é direta, de pessoa para pessoa e atinge preferencialmente os pulmões, mais pode acometer outros órgãos e com isso acaba se tornando um sério problema de saúde pública</w:t>
      </w:r>
      <w:r w:rsidR="004416D2">
        <w:rPr>
          <w:rFonts w:ascii="Times New Roman" w:hAnsi="Times New Roman" w:cs="Times New Roman"/>
          <w:sz w:val="24"/>
          <w:szCs w:val="24"/>
        </w:rPr>
        <w:t xml:space="preserve"> (CLEMENTINO et al., 2016)</w:t>
      </w:r>
      <w:r w:rsidR="00D07933">
        <w:rPr>
          <w:rFonts w:ascii="Times New Roman" w:hAnsi="Times New Roman" w:cs="Times New Roman"/>
          <w:sz w:val="24"/>
          <w:szCs w:val="24"/>
        </w:rPr>
        <w:t xml:space="preserve">. </w:t>
      </w:r>
      <w:r w:rsidR="00D07933" w:rsidRPr="00D07933">
        <w:rPr>
          <w:rFonts w:ascii="Times New Roman" w:hAnsi="Times New Roman" w:cs="Times New Roman"/>
          <w:b/>
          <w:sz w:val="24"/>
          <w:szCs w:val="24"/>
        </w:rPr>
        <w:t>Objetivo:</w:t>
      </w:r>
      <w:r w:rsidR="00D07933">
        <w:rPr>
          <w:rFonts w:ascii="Times New Roman" w:hAnsi="Times New Roman" w:cs="Times New Roman"/>
          <w:sz w:val="24"/>
          <w:szCs w:val="24"/>
        </w:rPr>
        <w:t xml:space="preserve"> relatar as estratégias utilizadas na prevenção da tuberculose em uma unidade de saúde. </w:t>
      </w:r>
      <w:r w:rsidR="00D07933" w:rsidRPr="00D07933">
        <w:rPr>
          <w:rFonts w:ascii="Times New Roman" w:hAnsi="Times New Roman" w:cs="Times New Roman"/>
          <w:b/>
          <w:sz w:val="24"/>
          <w:szCs w:val="24"/>
        </w:rPr>
        <w:t>Metodologia:</w:t>
      </w:r>
      <w:r w:rsidR="00D07933">
        <w:rPr>
          <w:rFonts w:ascii="Times New Roman" w:hAnsi="Times New Roman" w:cs="Times New Roman"/>
          <w:sz w:val="24"/>
          <w:szCs w:val="24"/>
        </w:rPr>
        <w:t xml:space="preserve"> trata-se de um relato de experiência desenvolvido no período de março de 2018 em uma unidade</w:t>
      </w:r>
      <w:r w:rsidR="00BC1566">
        <w:rPr>
          <w:rFonts w:ascii="Times New Roman" w:hAnsi="Times New Roman" w:cs="Times New Roman"/>
          <w:sz w:val="24"/>
          <w:szCs w:val="24"/>
        </w:rPr>
        <w:t xml:space="preserve"> de atenção</w:t>
      </w:r>
      <w:r w:rsidR="00D07933">
        <w:rPr>
          <w:rFonts w:ascii="Times New Roman" w:hAnsi="Times New Roman" w:cs="Times New Roman"/>
          <w:sz w:val="24"/>
          <w:szCs w:val="24"/>
        </w:rPr>
        <w:t xml:space="preserve"> primária de saúde durante estágio supervisionado. </w:t>
      </w:r>
      <w:r w:rsidR="00D07933" w:rsidRPr="00D07933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="00BC1566" w:rsidRPr="00BC1566">
        <w:rPr>
          <w:rFonts w:ascii="Times New Roman" w:hAnsi="Times New Roman" w:cs="Times New Roman"/>
          <w:sz w:val="24"/>
          <w:szCs w:val="24"/>
        </w:rPr>
        <w:t>a experiência vivenciada teve como objetivo orientar a comunidade quanto a prevenção da tuberculose por meio de estratégias através de roda de conversa educativa utilizando-se cartazes com figuras ilustrativas que mostravam o percurso da doença, enfatizando-se os fatores de risco como o tabagismo,</w:t>
      </w:r>
      <w:r w:rsidR="00BC1566">
        <w:rPr>
          <w:rFonts w:ascii="Times New Roman" w:hAnsi="Times New Roman" w:cs="Times New Roman"/>
          <w:sz w:val="24"/>
          <w:szCs w:val="24"/>
        </w:rPr>
        <w:t xml:space="preserve"> </w:t>
      </w:r>
      <w:r w:rsidR="00BC1566" w:rsidRPr="00BC1566">
        <w:rPr>
          <w:rFonts w:ascii="Times New Roman" w:hAnsi="Times New Roman" w:cs="Times New Roman"/>
          <w:sz w:val="24"/>
          <w:szCs w:val="24"/>
        </w:rPr>
        <w:t>HIV, entre outros, já que era uma área demográfica que apresentava vulnerabilidades sócio epidemiológicas, além disso, buscou-se criar vínculos com a população, onde foi criado um espaço onde pudesse tirar dúvidas acerca da doença. É importante evidenciar que a atenção primária a saúde tem como um dos seus objetivos reduzir agravos e promover saúde, e além disso, oferecer tratamento completo para os pacientes diagnosticados</w:t>
      </w:r>
      <w:r w:rsidR="002B1069">
        <w:rPr>
          <w:rFonts w:ascii="Times New Roman" w:hAnsi="Times New Roman" w:cs="Times New Roman"/>
          <w:sz w:val="24"/>
          <w:szCs w:val="24"/>
        </w:rPr>
        <w:t xml:space="preserve"> (ARAÚJO, SALDANHA, COLONESE, 2014)</w:t>
      </w:r>
      <w:r w:rsidR="00BC1566" w:rsidRPr="00BC1566">
        <w:rPr>
          <w:rFonts w:ascii="Times New Roman" w:hAnsi="Times New Roman" w:cs="Times New Roman"/>
          <w:sz w:val="24"/>
          <w:szCs w:val="24"/>
        </w:rPr>
        <w:t>.</w:t>
      </w:r>
      <w:r w:rsidR="00BC1566">
        <w:rPr>
          <w:rFonts w:ascii="Times New Roman" w:hAnsi="Times New Roman" w:cs="Times New Roman"/>
          <w:b/>
          <w:sz w:val="24"/>
          <w:szCs w:val="24"/>
        </w:rPr>
        <w:t xml:space="preserve"> Conclusão: </w:t>
      </w:r>
      <w:r w:rsidR="00BC1566" w:rsidRPr="00BC1566">
        <w:rPr>
          <w:rFonts w:ascii="Times New Roman" w:hAnsi="Times New Roman" w:cs="Times New Roman"/>
          <w:sz w:val="24"/>
          <w:szCs w:val="24"/>
        </w:rPr>
        <w:t>o alcance de informação obtido foi significativo acerca da doença</w:t>
      </w:r>
      <w:r w:rsidR="002B1069">
        <w:rPr>
          <w:rFonts w:ascii="Times New Roman" w:hAnsi="Times New Roman" w:cs="Times New Roman"/>
          <w:sz w:val="24"/>
          <w:szCs w:val="24"/>
        </w:rPr>
        <w:t>, com esclarecimento de</w:t>
      </w:r>
      <w:r w:rsidR="00BC1566" w:rsidRPr="00BC1566">
        <w:rPr>
          <w:rFonts w:ascii="Times New Roman" w:hAnsi="Times New Roman" w:cs="Times New Roman"/>
          <w:sz w:val="24"/>
          <w:szCs w:val="24"/>
        </w:rPr>
        <w:t xml:space="preserve"> todas as dúvidas existentes. </w:t>
      </w:r>
      <w:r w:rsidR="002B1069">
        <w:rPr>
          <w:rFonts w:ascii="Times New Roman" w:hAnsi="Times New Roman" w:cs="Times New Roman"/>
          <w:sz w:val="24"/>
          <w:szCs w:val="24"/>
        </w:rPr>
        <w:t>A c</w:t>
      </w:r>
      <w:r w:rsidR="00BC1566" w:rsidRPr="00BC1566">
        <w:rPr>
          <w:rFonts w:ascii="Times New Roman" w:hAnsi="Times New Roman" w:cs="Times New Roman"/>
          <w:sz w:val="24"/>
          <w:szCs w:val="24"/>
        </w:rPr>
        <w:t xml:space="preserve">omunidade ficou mais interessada a cada roda de conversa e perceberam a gravidade da doença na vida do </w:t>
      </w:r>
      <w:r w:rsidR="00996BAE" w:rsidRPr="00BC1566">
        <w:rPr>
          <w:rFonts w:ascii="Times New Roman" w:hAnsi="Times New Roman" w:cs="Times New Roman"/>
          <w:sz w:val="24"/>
          <w:szCs w:val="24"/>
        </w:rPr>
        <w:t>indivíduo</w:t>
      </w:r>
      <w:r w:rsidR="002B1069">
        <w:rPr>
          <w:rFonts w:ascii="Times New Roman" w:hAnsi="Times New Roman" w:cs="Times New Roman"/>
          <w:sz w:val="24"/>
          <w:szCs w:val="24"/>
        </w:rPr>
        <w:t xml:space="preserve">. As estratégias vieram </w:t>
      </w:r>
      <w:r w:rsidR="00BC1566" w:rsidRPr="00BC1566">
        <w:rPr>
          <w:rFonts w:ascii="Times New Roman" w:hAnsi="Times New Roman" w:cs="Times New Roman"/>
          <w:sz w:val="24"/>
          <w:szCs w:val="24"/>
        </w:rPr>
        <w:t>para</w:t>
      </w:r>
      <w:r w:rsidR="002B1069">
        <w:rPr>
          <w:rFonts w:ascii="Times New Roman" w:hAnsi="Times New Roman" w:cs="Times New Roman"/>
          <w:sz w:val="24"/>
          <w:szCs w:val="24"/>
        </w:rPr>
        <w:t xml:space="preserve"> tentar</w:t>
      </w:r>
      <w:r w:rsidR="00BC1566" w:rsidRPr="00BC1566">
        <w:rPr>
          <w:rFonts w:ascii="Times New Roman" w:hAnsi="Times New Roman" w:cs="Times New Roman"/>
          <w:sz w:val="24"/>
          <w:szCs w:val="24"/>
        </w:rPr>
        <w:t xml:space="preserve"> superar a deficiência quanto ao controle da tuberculose na atenção primária a saúde e assim</w:t>
      </w:r>
      <w:r w:rsidR="002B1069">
        <w:rPr>
          <w:rFonts w:ascii="Times New Roman" w:hAnsi="Times New Roman" w:cs="Times New Roman"/>
          <w:sz w:val="24"/>
          <w:szCs w:val="24"/>
        </w:rPr>
        <w:t xml:space="preserve"> poder</w:t>
      </w:r>
      <w:r w:rsidR="00BC1566" w:rsidRPr="00BC1566">
        <w:rPr>
          <w:rFonts w:ascii="Times New Roman" w:hAnsi="Times New Roman" w:cs="Times New Roman"/>
          <w:sz w:val="24"/>
          <w:szCs w:val="24"/>
        </w:rPr>
        <w:t xml:space="preserve"> usufruir de uns dos serviços básicos de atenção </w:t>
      </w:r>
      <w:r w:rsidR="002B1069" w:rsidRPr="00BC1566">
        <w:rPr>
          <w:rFonts w:ascii="Times New Roman" w:hAnsi="Times New Roman" w:cs="Times New Roman"/>
          <w:sz w:val="24"/>
          <w:szCs w:val="24"/>
        </w:rPr>
        <w:t>à</w:t>
      </w:r>
      <w:r w:rsidR="00BC1566" w:rsidRPr="00BC1566">
        <w:rPr>
          <w:rFonts w:ascii="Times New Roman" w:hAnsi="Times New Roman" w:cs="Times New Roman"/>
          <w:sz w:val="24"/>
          <w:szCs w:val="24"/>
        </w:rPr>
        <w:t xml:space="preserve"> saúde.</w:t>
      </w:r>
    </w:p>
    <w:p w:rsidR="004416D2" w:rsidRDefault="00996BAE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Descritores: Atenção Primária, </w:t>
      </w:r>
      <w:r w:rsidR="004416D2">
        <w:rPr>
          <w:rFonts w:ascii="Times New Roman" w:hAnsi="Times New Roman" w:cs="Times New Roman"/>
          <w:sz w:val="24"/>
          <w:szCs w:val="24"/>
        </w:rPr>
        <w:t>Tuberculose, Saúde</w:t>
      </w:r>
    </w:p>
    <w:p w:rsidR="004416D2" w:rsidRDefault="004416D2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REFRENCIAS:</w:t>
      </w:r>
    </w:p>
    <w:p w:rsidR="004416D2" w:rsidRDefault="004416D2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CLEMENTINO, Francisco de Sales; MARCOLINO,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Emanuella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Castro; GOMES, Luciano Bezerra; GUERREIRO, </w:t>
      </w:r>
      <w:proofErr w:type="spellStart"/>
      <w:r>
        <w:rPr>
          <w:rFonts w:ascii="Times New Roman" w:hAnsi="Times New Roman" w:cs="Times New Roman"/>
          <w:sz w:val="24"/>
          <w:szCs w:val="24"/>
        </w:rPr>
        <w:t>Joria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Viana; MIRANDA, Francisco Arnoldo Nunes. </w:t>
      </w:r>
      <w:r w:rsidRPr="004416D2">
        <w:rPr>
          <w:rFonts w:ascii="Times New Roman" w:hAnsi="Times New Roman" w:cs="Times New Roman"/>
          <w:b/>
          <w:sz w:val="24"/>
          <w:szCs w:val="24"/>
        </w:rPr>
        <w:t>Aç</w:t>
      </w:r>
      <w:bookmarkStart w:id="0" w:name="_GoBack"/>
      <w:bookmarkEnd w:id="0"/>
      <w:r w:rsidRPr="004416D2">
        <w:rPr>
          <w:rFonts w:ascii="Times New Roman" w:hAnsi="Times New Roman" w:cs="Times New Roman"/>
          <w:b/>
          <w:sz w:val="24"/>
          <w:szCs w:val="24"/>
        </w:rPr>
        <w:t xml:space="preserve">ões de </w:t>
      </w:r>
      <w:r w:rsidRPr="004416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Controle da </w:t>
      </w:r>
      <w:proofErr w:type="gramStart"/>
      <w:r w:rsidRPr="004416D2">
        <w:rPr>
          <w:rFonts w:ascii="Times New Roman" w:hAnsi="Times New Roman" w:cs="Times New Roman"/>
          <w:b/>
          <w:sz w:val="24"/>
          <w:szCs w:val="24"/>
        </w:rPr>
        <w:t>Tuberculose :</w:t>
      </w:r>
      <w:proofErr w:type="gramEnd"/>
      <w:r w:rsidRPr="004416D2">
        <w:rPr>
          <w:rFonts w:ascii="Times New Roman" w:hAnsi="Times New Roman" w:cs="Times New Roman"/>
          <w:b/>
          <w:sz w:val="24"/>
          <w:szCs w:val="24"/>
        </w:rPr>
        <w:t xml:space="preserve"> Análise a partir do programa de melhoria do acesso e da qualidade da atenção básica. </w:t>
      </w:r>
      <w:r>
        <w:rPr>
          <w:rFonts w:ascii="Times New Roman" w:hAnsi="Times New Roman" w:cs="Times New Roman"/>
          <w:sz w:val="24"/>
          <w:szCs w:val="24"/>
        </w:rPr>
        <w:t>Texto Contexto em Enfermagem. Vol. 25, n.4, p. 2-9, 2016.</w:t>
      </w:r>
    </w:p>
    <w:p w:rsidR="004416D2" w:rsidRDefault="004416D2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ARAÚJO, Liliana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Pires; SALDANHA, Rejane Alencar; COLONESE, Carmen Regina. </w:t>
      </w:r>
      <w:r w:rsidRPr="004416D2">
        <w:rPr>
          <w:rFonts w:ascii="Times New Roman" w:hAnsi="Times New Roman" w:cs="Times New Roman"/>
          <w:b/>
          <w:sz w:val="24"/>
          <w:szCs w:val="24"/>
        </w:rPr>
        <w:t>O enfermeiro e a educação em saúde no atendimento aos portadores de tuberculose na unidade básica de saúde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Red.Rev.Cient.América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Lat. Vol. 6, n.1, p. 378-386, 2014.</w:t>
      </w:r>
    </w:p>
    <w:p w:rsidR="004416D2" w:rsidRDefault="004416D2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6D2" w:rsidRDefault="004416D2" w:rsidP="00A376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6BAE" w:rsidRPr="00BC1566" w:rsidRDefault="00996BAE" w:rsidP="00D079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6BAE" w:rsidRPr="00BC1566" w:rsidSect="00996BA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8"/>
    <w:rsid w:val="002B1069"/>
    <w:rsid w:val="004416D2"/>
    <w:rsid w:val="0047385D"/>
    <w:rsid w:val="00996BAE"/>
    <w:rsid w:val="00A37626"/>
    <w:rsid w:val="00BC1566"/>
    <w:rsid w:val="00D07933"/>
    <w:rsid w:val="00E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883D"/>
  <w15:chartTrackingRefBased/>
  <w15:docId w15:val="{25ACA248-613A-401D-A10A-1455690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Clemilson</dc:creator>
  <cp:keywords/>
  <dc:description/>
  <cp:lastModifiedBy>Gilmar Moraes</cp:lastModifiedBy>
  <cp:revision>2</cp:revision>
  <dcterms:created xsi:type="dcterms:W3CDTF">2018-09-29T00:27:00Z</dcterms:created>
  <dcterms:modified xsi:type="dcterms:W3CDTF">2018-09-29T00:27:00Z</dcterms:modified>
</cp:coreProperties>
</file>