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87FDD" w14:textId="77777777" w:rsidR="000F1B63" w:rsidRDefault="005D17BA" w:rsidP="00BE6F0F">
      <w:pPr>
        <w:spacing w:line="360" w:lineRule="auto"/>
        <w:jc w:val="center"/>
        <w:rPr>
          <w:rFonts w:ascii="Arial" w:hAnsi="Arial" w:cs="Arial"/>
          <w:b/>
          <w:bCs/>
          <w:sz w:val="28"/>
          <w:szCs w:val="28"/>
        </w:rPr>
      </w:pPr>
      <w:r w:rsidRPr="004B3864">
        <w:rPr>
          <w:rFonts w:ascii="Arial" w:hAnsi="Arial" w:cs="Arial"/>
          <w:b/>
          <w:bCs/>
          <w:sz w:val="28"/>
          <w:szCs w:val="28"/>
        </w:rPr>
        <w:t xml:space="preserve">SEDE NO PERÍODO PRÉ E PÓS OPERATÓRIO: </w:t>
      </w:r>
    </w:p>
    <w:p w14:paraId="0A46B421" w14:textId="4FB63BF2" w:rsidR="00FF2BD0" w:rsidRDefault="005D17BA" w:rsidP="00BE6F0F">
      <w:pPr>
        <w:spacing w:line="360" w:lineRule="auto"/>
        <w:jc w:val="center"/>
        <w:rPr>
          <w:rFonts w:ascii="Arial" w:hAnsi="Arial" w:cs="Arial"/>
          <w:b/>
          <w:bCs/>
          <w:sz w:val="28"/>
          <w:szCs w:val="28"/>
        </w:rPr>
      </w:pPr>
      <w:r w:rsidRPr="004B3864">
        <w:rPr>
          <w:rFonts w:ascii="Arial" w:hAnsi="Arial" w:cs="Arial"/>
          <w:b/>
          <w:bCs/>
          <w:sz w:val="28"/>
          <w:szCs w:val="28"/>
        </w:rPr>
        <w:t>FOCO NA ASSISTÊNCIA</w:t>
      </w:r>
      <w:r w:rsidR="004B3864">
        <w:rPr>
          <w:rFonts w:ascii="Arial" w:hAnsi="Arial" w:cs="Arial"/>
          <w:b/>
          <w:bCs/>
          <w:sz w:val="28"/>
          <w:szCs w:val="28"/>
        </w:rPr>
        <w:t xml:space="preserve"> </w:t>
      </w:r>
      <w:r w:rsidRPr="004B3864">
        <w:rPr>
          <w:rFonts w:ascii="Arial" w:hAnsi="Arial" w:cs="Arial"/>
          <w:b/>
          <w:bCs/>
          <w:sz w:val="28"/>
          <w:szCs w:val="28"/>
        </w:rPr>
        <w:t>DE ENFERMAGEM.</w:t>
      </w:r>
    </w:p>
    <w:p w14:paraId="003FFFD2" w14:textId="77777777" w:rsidR="000F1B63" w:rsidRPr="000F1B63" w:rsidRDefault="000F1B63" w:rsidP="000F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color w:val="222222"/>
          <w:sz w:val="28"/>
          <w:szCs w:val="28"/>
          <w:lang w:val="en" w:eastAsia="pt-BR"/>
        </w:rPr>
      </w:pPr>
      <w:r w:rsidRPr="000F1B63">
        <w:rPr>
          <w:rFonts w:ascii="Arial" w:eastAsia="Times New Roman" w:hAnsi="Arial" w:cs="Arial"/>
          <w:b/>
          <w:bCs/>
          <w:color w:val="222222"/>
          <w:sz w:val="28"/>
          <w:szCs w:val="28"/>
          <w:lang w:val="en" w:eastAsia="pt-BR"/>
        </w:rPr>
        <w:t xml:space="preserve">HEADQUARTERS IN THE PRE AND POST PERIOD </w:t>
      </w:r>
      <w:proofErr w:type="spellStart"/>
      <w:r w:rsidRPr="000F1B63">
        <w:rPr>
          <w:rFonts w:ascii="Arial" w:eastAsia="Times New Roman" w:hAnsi="Arial" w:cs="Arial"/>
          <w:b/>
          <w:bCs/>
          <w:color w:val="222222"/>
          <w:sz w:val="28"/>
          <w:szCs w:val="28"/>
          <w:lang w:val="en" w:eastAsia="pt-BR"/>
        </w:rPr>
        <w:t>PERIOD</w:t>
      </w:r>
      <w:proofErr w:type="spellEnd"/>
      <w:r w:rsidRPr="000F1B63">
        <w:rPr>
          <w:rFonts w:ascii="Arial" w:eastAsia="Times New Roman" w:hAnsi="Arial" w:cs="Arial"/>
          <w:b/>
          <w:bCs/>
          <w:color w:val="222222"/>
          <w:sz w:val="28"/>
          <w:szCs w:val="28"/>
          <w:lang w:val="en" w:eastAsia="pt-BR"/>
        </w:rPr>
        <w:t>:</w:t>
      </w:r>
    </w:p>
    <w:p w14:paraId="1D2680C4" w14:textId="77A64A65" w:rsidR="000F1B63" w:rsidRPr="000F1B63" w:rsidRDefault="000F1B63" w:rsidP="000F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color w:val="222222"/>
          <w:sz w:val="28"/>
          <w:szCs w:val="28"/>
          <w:lang w:eastAsia="pt-BR"/>
        </w:rPr>
      </w:pPr>
      <w:r w:rsidRPr="000F1B63">
        <w:rPr>
          <w:rFonts w:ascii="Arial" w:eastAsia="Times New Roman" w:hAnsi="Arial" w:cs="Arial"/>
          <w:b/>
          <w:bCs/>
          <w:color w:val="222222"/>
          <w:sz w:val="28"/>
          <w:szCs w:val="28"/>
          <w:lang w:val="en" w:eastAsia="pt-BR"/>
        </w:rPr>
        <w:t>FOCUS ON NURSING CARE</w:t>
      </w:r>
    </w:p>
    <w:p w14:paraId="2225FC8B" w14:textId="77777777" w:rsidR="00FF2BD0" w:rsidRDefault="00FF2BD0" w:rsidP="005D17BA">
      <w:pPr>
        <w:jc w:val="both"/>
        <w:rPr>
          <w:rFonts w:ascii="Arial" w:hAnsi="Arial" w:cs="Arial"/>
          <w:sz w:val="24"/>
          <w:szCs w:val="24"/>
        </w:rPr>
      </w:pPr>
    </w:p>
    <w:p w14:paraId="1B269242" w14:textId="64FB20AD" w:rsidR="005D17BA" w:rsidRPr="004B3864" w:rsidRDefault="005151F9" w:rsidP="00E72B9A">
      <w:pPr>
        <w:spacing w:line="240" w:lineRule="auto"/>
        <w:jc w:val="both"/>
        <w:rPr>
          <w:rFonts w:ascii="Arial" w:hAnsi="Arial" w:cs="Arial"/>
          <w:b/>
          <w:bCs/>
          <w:sz w:val="20"/>
          <w:szCs w:val="20"/>
        </w:rPr>
      </w:pPr>
      <w:r w:rsidRPr="004B3864">
        <w:rPr>
          <w:rFonts w:ascii="Arial" w:hAnsi="Arial" w:cs="Arial"/>
          <w:b/>
          <w:bCs/>
          <w:sz w:val="20"/>
          <w:szCs w:val="20"/>
        </w:rPr>
        <w:t>R</w:t>
      </w:r>
      <w:r w:rsidR="003C47D7">
        <w:rPr>
          <w:rFonts w:ascii="Arial" w:hAnsi="Arial" w:cs="Arial"/>
          <w:b/>
          <w:bCs/>
          <w:sz w:val="20"/>
          <w:szCs w:val="20"/>
        </w:rPr>
        <w:t>esumo</w:t>
      </w:r>
    </w:p>
    <w:p w14:paraId="7A4A9A88" w14:textId="35A11602" w:rsidR="0049505F" w:rsidRDefault="003C47D7" w:rsidP="00E72B9A">
      <w:pPr>
        <w:spacing w:line="240" w:lineRule="auto"/>
        <w:jc w:val="both"/>
        <w:rPr>
          <w:rFonts w:ascii="Arial" w:hAnsi="Arial" w:cs="Arial"/>
          <w:color w:val="050505"/>
          <w:sz w:val="20"/>
          <w:szCs w:val="20"/>
          <w:shd w:val="clear" w:color="auto" w:fill="FFFFFF"/>
        </w:rPr>
      </w:pPr>
      <w:r w:rsidRPr="003C47D7">
        <w:rPr>
          <w:rFonts w:ascii="Arial" w:hAnsi="Arial" w:cs="Arial"/>
          <w:b/>
          <w:bCs/>
          <w:color w:val="050505"/>
          <w:sz w:val="20"/>
          <w:szCs w:val="20"/>
          <w:shd w:val="clear" w:color="auto" w:fill="FFFFFF"/>
        </w:rPr>
        <w:t>Introdução:</w:t>
      </w:r>
      <w:r>
        <w:rPr>
          <w:rFonts w:ascii="Arial" w:hAnsi="Arial" w:cs="Arial"/>
          <w:color w:val="050505"/>
          <w:sz w:val="20"/>
          <w:szCs w:val="20"/>
          <w:shd w:val="clear" w:color="auto" w:fill="FFFFFF"/>
        </w:rPr>
        <w:t xml:space="preserve"> </w:t>
      </w:r>
      <w:r w:rsidR="0049505F" w:rsidRPr="0049505F">
        <w:rPr>
          <w:rFonts w:ascii="Arial" w:hAnsi="Arial" w:cs="Arial"/>
          <w:color w:val="050505"/>
          <w:sz w:val="20"/>
          <w:szCs w:val="20"/>
          <w:shd w:val="clear" w:color="auto" w:fill="FFFFFF"/>
        </w:rPr>
        <w:t xml:space="preserve">A sede é responsável por intenso desconforto para o paciente no período </w:t>
      </w:r>
      <w:proofErr w:type="spellStart"/>
      <w:r w:rsidR="0049505F" w:rsidRPr="0049505F">
        <w:rPr>
          <w:rFonts w:ascii="Arial" w:hAnsi="Arial" w:cs="Arial"/>
          <w:color w:val="050505"/>
          <w:sz w:val="20"/>
          <w:szCs w:val="20"/>
          <w:shd w:val="clear" w:color="auto" w:fill="FFFFFF"/>
        </w:rPr>
        <w:t>pré</w:t>
      </w:r>
      <w:proofErr w:type="spellEnd"/>
      <w:r w:rsidR="0049505F" w:rsidRPr="0049505F">
        <w:rPr>
          <w:rFonts w:ascii="Arial" w:hAnsi="Arial" w:cs="Arial"/>
          <w:color w:val="050505"/>
          <w:sz w:val="20"/>
          <w:szCs w:val="20"/>
          <w:shd w:val="clear" w:color="auto" w:fill="FFFFFF"/>
        </w:rPr>
        <w:t xml:space="preserve"> e pós operatório, é definida como o desejo consciente de beber água, e pode ser influenciada por vários fatores sociais, costumes, patologias, hábitos individuais de ingestão hídrica e ainda por condições clínicas e fatores externos</w:t>
      </w:r>
      <w:r w:rsidR="0049505F">
        <w:rPr>
          <w:rFonts w:ascii="Arial" w:hAnsi="Arial" w:cs="Arial"/>
          <w:color w:val="050505"/>
          <w:sz w:val="20"/>
          <w:szCs w:val="20"/>
          <w:shd w:val="clear" w:color="auto" w:fill="FFFFFF"/>
        </w:rPr>
        <w:t>.</w:t>
      </w:r>
      <w:r w:rsidR="0049505F" w:rsidRPr="0049505F">
        <w:rPr>
          <w:rFonts w:ascii="Arial" w:hAnsi="Arial" w:cs="Arial"/>
          <w:color w:val="050505"/>
          <w:sz w:val="20"/>
          <w:szCs w:val="20"/>
          <w:shd w:val="clear" w:color="auto" w:fill="FFFFFF"/>
        </w:rPr>
        <w:t xml:space="preserve"> </w:t>
      </w:r>
      <w:r w:rsidR="0049505F" w:rsidRPr="0049505F">
        <w:rPr>
          <w:rFonts w:ascii="Arial" w:hAnsi="Arial" w:cs="Arial"/>
          <w:b/>
          <w:bCs/>
          <w:color w:val="050505"/>
          <w:sz w:val="20"/>
          <w:szCs w:val="20"/>
          <w:shd w:val="clear" w:color="auto" w:fill="FFFFFF"/>
        </w:rPr>
        <w:t>Objetivo:</w:t>
      </w:r>
      <w:r w:rsidR="0049505F">
        <w:rPr>
          <w:rFonts w:ascii="Arial" w:hAnsi="Arial" w:cs="Arial"/>
          <w:color w:val="050505"/>
          <w:sz w:val="20"/>
          <w:szCs w:val="20"/>
          <w:shd w:val="clear" w:color="auto" w:fill="FFFFFF"/>
        </w:rPr>
        <w:t xml:space="preserve"> </w:t>
      </w:r>
      <w:r w:rsidR="0049505F" w:rsidRPr="0049505F">
        <w:rPr>
          <w:rFonts w:ascii="Arial" w:hAnsi="Arial" w:cs="Arial"/>
          <w:color w:val="050505"/>
          <w:sz w:val="20"/>
          <w:szCs w:val="20"/>
          <w:shd w:val="clear" w:color="auto" w:fill="FFFFFF"/>
        </w:rPr>
        <w:t xml:space="preserve">identificar, por meio da literatura científica, temas importantes relacionados a segurança do paciente e a assistência se enfermagem frente </w:t>
      </w:r>
      <w:r w:rsidR="000D7D88" w:rsidRPr="0049505F">
        <w:rPr>
          <w:rFonts w:ascii="Arial" w:hAnsi="Arial" w:cs="Arial"/>
          <w:color w:val="050505"/>
          <w:sz w:val="20"/>
          <w:szCs w:val="20"/>
          <w:shd w:val="clear" w:color="auto" w:fill="FFFFFF"/>
        </w:rPr>
        <w:t>à</w:t>
      </w:r>
      <w:r w:rsidR="0049505F" w:rsidRPr="0049505F">
        <w:rPr>
          <w:rFonts w:ascii="Arial" w:hAnsi="Arial" w:cs="Arial"/>
          <w:color w:val="050505"/>
          <w:sz w:val="20"/>
          <w:szCs w:val="20"/>
          <w:shd w:val="clear" w:color="auto" w:fill="FFFFFF"/>
        </w:rPr>
        <w:t xml:space="preserve"> sede no período </w:t>
      </w:r>
      <w:proofErr w:type="spellStart"/>
      <w:r w:rsidR="0049505F" w:rsidRPr="0049505F">
        <w:rPr>
          <w:rFonts w:ascii="Arial" w:hAnsi="Arial" w:cs="Arial"/>
          <w:color w:val="050505"/>
          <w:sz w:val="20"/>
          <w:szCs w:val="20"/>
          <w:shd w:val="clear" w:color="auto" w:fill="FFFFFF"/>
        </w:rPr>
        <w:t>pré</w:t>
      </w:r>
      <w:proofErr w:type="spellEnd"/>
      <w:r w:rsidR="0049505F" w:rsidRPr="0049505F">
        <w:rPr>
          <w:rFonts w:ascii="Arial" w:hAnsi="Arial" w:cs="Arial"/>
          <w:color w:val="050505"/>
          <w:sz w:val="20"/>
          <w:szCs w:val="20"/>
          <w:shd w:val="clear" w:color="auto" w:fill="FFFFFF"/>
        </w:rPr>
        <w:t xml:space="preserve"> e pós operatório, possibilitando contribuir com informar especificas</w:t>
      </w:r>
      <w:r>
        <w:rPr>
          <w:rFonts w:ascii="Arial" w:hAnsi="Arial" w:cs="Arial"/>
          <w:color w:val="050505"/>
          <w:sz w:val="20"/>
          <w:szCs w:val="20"/>
          <w:shd w:val="clear" w:color="auto" w:fill="FFFFFF"/>
        </w:rPr>
        <w:t xml:space="preserve"> para </w:t>
      </w:r>
      <w:r w:rsidR="0049505F" w:rsidRPr="0049505F">
        <w:rPr>
          <w:rFonts w:ascii="Arial" w:hAnsi="Arial" w:cs="Arial"/>
          <w:color w:val="050505"/>
          <w:sz w:val="20"/>
          <w:szCs w:val="20"/>
          <w:shd w:val="clear" w:color="auto" w:fill="FFFFFF"/>
        </w:rPr>
        <w:t>prática de enfermagem</w:t>
      </w:r>
      <w:r>
        <w:rPr>
          <w:rFonts w:ascii="Arial" w:hAnsi="Arial" w:cs="Arial"/>
          <w:color w:val="050505"/>
          <w:sz w:val="20"/>
          <w:szCs w:val="20"/>
          <w:shd w:val="clear" w:color="auto" w:fill="FFFFFF"/>
        </w:rPr>
        <w:t>.</w:t>
      </w:r>
      <w:r w:rsidR="0049505F" w:rsidRPr="0049505F">
        <w:rPr>
          <w:rFonts w:ascii="Arial" w:hAnsi="Arial" w:cs="Arial"/>
          <w:color w:val="050505"/>
          <w:sz w:val="20"/>
          <w:szCs w:val="20"/>
          <w:shd w:val="clear" w:color="auto" w:fill="FFFFFF"/>
        </w:rPr>
        <w:t xml:space="preserve"> </w:t>
      </w:r>
      <w:r w:rsidR="0049505F" w:rsidRPr="0049505F">
        <w:rPr>
          <w:rFonts w:ascii="Arial" w:hAnsi="Arial" w:cs="Arial"/>
          <w:b/>
          <w:bCs/>
          <w:color w:val="050505"/>
          <w:sz w:val="20"/>
          <w:szCs w:val="20"/>
          <w:shd w:val="clear" w:color="auto" w:fill="FFFFFF"/>
        </w:rPr>
        <w:t>M</w:t>
      </w:r>
      <w:r>
        <w:rPr>
          <w:rFonts w:ascii="Arial" w:hAnsi="Arial" w:cs="Arial"/>
          <w:b/>
          <w:bCs/>
          <w:color w:val="050505"/>
          <w:sz w:val="20"/>
          <w:szCs w:val="20"/>
          <w:shd w:val="clear" w:color="auto" w:fill="FFFFFF"/>
        </w:rPr>
        <w:t>é</w:t>
      </w:r>
      <w:r w:rsidR="0049505F" w:rsidRPr="0049505F">
        <w:rPr>
          <w:rFonts w:ascii="Arial" w:hAnsi="Arial" w:cs="Arial"/>
          <w:b/>
          <w:bCs/>
          <w:color w:val="050505"/>
          <w:sz w:val="20"/>
          <w:szCs w:val="20"/>
          <w:shd w:val="clear" w:color="auto" w:fill="FFFFFF"/>
        </w:rPr>
        <w:t>todo:</w:t>
      </w:r>
      <w:r w:rsidR="0049505F">
        <w:rPr>
          <w:rFonts w:ascii="Arial" w:hAnsi="Arial" w:cs="Arial"/>
          <w:color w:val="050505"/>
          <w:sz w:val="20"/>
          <w:szCs w:val="20"/>
          <w:shd w:val="clear" w:color="auto" w:fill="FFFFFF"/>
        </w:rPr>
        <w:t xml:space="preserve"> </w:t>
      </w:r>
      <w:r>
        <w:rPr>
          <w:rFonts w:ascii="Arial" w:hAnsi="Arial" w:cs="Arial"/>
          <w:color w:val="050505"/>
          <w:sz w:val="20"/>
          <w:szCs w:val="20"/>
          <w:shd w:val="clear" w:color="auto" w:fill="FFFFFF"/>
        </w:rPr>
        <w:t>Trata-se de uma pesquisa de R</w:t>
      </w:r>
      <w:r w:rsidR="0049505F" w:rsidRPr="0049505F">
        <w:rPr>
          <w:rFonts w:ascii="Arial" w:hAnsi="Arial" w:cs="Arial"/>
          <w:color w:val="050505"/>
          <w:sz w:val="20"/>
          <w:szCs w:val="20"/>
          <w:shd w:val="clear" w:color="auto" w:fill="FFFFFF"/>
        </w:rPr>
        <w:t>evisão integrativa</w:t>
      </w:r>
      <w:r w:rsidR="008C6A2B">
        <w:rPr>
          <w:rFonts w:ascii="Arial" w:hAnsi="Arial" w:cs="Arial"/>
          <w:color w:val="050505"/>
          <w:sz w:val="20"/>
          <w:szCs w:val="20"/>
          <w:shd w:val="clear" w:color="auto" w:fill="FFFFFF"/>
        </w:rPr>
        <w:t xml:space="preserve"> </w:t>
      </w:r>
      <w:r>
        <w:rPr>
          <w:rFonts w:ascii="Arial" w:hAnsi="Arial" w:cs="Arial"/>
          <w:color w:val="050505"/>
          <w:sz w:val="20"/>
          <w:szCs w:val="20"/>
          <w:shd w:val="clear" w:color="auto" w:fill="FFFFFF"/>
        </w:rPr>
        <w:t xml:space="preserve">da literatura </w:t>
      </w:r>
      <w:r w:rsidR="008C6A2B" w:rsidRPr="008C6A2B">
        <w:rPr>
          <w:rFonts w:ascii="Arial" w:hAnsi="Arial" w:cs="Arial"/>
          <w:color w:val="050505"/>
          <w:sz w:val="20"/>
          <w:szCs w:val="20"/>
          <w:shd w:val="clear" w:color="auto" w:fill="FFFFFF"/>
        </w:rPr>
        <w:t xml:space="preserve">através de artigos publicados na </w:t>
      </w:r>
      <w:r>
        <w:rPr>
          <w:rFonts w:ascii="Arial" w:hAnsi="Arial" w:cs="Arial"/>
          <w:color w:val="050505"/>
          <w:sz w:val="20"/>
          <w:szCs w:val="20"/>
          <w:shd w:val="clear" w:color="auto" w:fill="FFFFFF"/>
        </w:rPr>
        <w:t>Biblioteca Virtual de Saúde</w:t>
      </w:r>
      <w:r w:rsidR="008C6A2B">
        <w:rPr>
          <w:rFonts w:ascii="Arial" w:hAnsi="Arial" w:cs="Arial"/>
          <w:color w:val="050505"/>
          <w:sz w:val="20"/>
          <w:szCs w:val="20"/>
          <w:shd w:val="clear" w:color="auto" w:fill="FFFFFF"/>
        </w:rPr>
        <w:t xml:space="preserve">. </w:t>
      </w:r>
      <w:r w:rsidR="0049505F" w:rsidRPr="0049505F">
        <w:rPr>
          <w:rFonts w:ascii="Arial" w:hAnsi="Arial" w:cs="Arial"/>
          <w:b/>
          <w:bCs/>
          <w:color w:val="050505"/>
          <w:sz w:val="20"/>
          <w:szCs w:val="20"/>
          <w:shd w:val="clear" w:color="auto" w:fill="FFFFFF"/>
        </w:rPr>
        <w:t>Resultado:</w:t>
      </w:r>
      <w:r w:rsidR="0049505F">
        <w:rPr>
          <w:rFonts w:ascii="Arial" w:hAnsi="Arial" w:cs="Arial"/>
          <w:color w:val="050505"/>
          <w:sz w:val="20"/>
          <w:szCs w:val="20"/>
          <w:shd w:val="clear" w:color="auto" w:fill="FFFFFF"/>
        </w:rPr>
        <w:t xml:space="preserve"> </w:t>
      </w:r>
      <w:r w:rsidR="0049505F" w:rsidRPr="0049505F">
        <w:rPr>
          <w:rFonts w:ascii="Arial" w:hAnsi="Arial" w:cs="Arial"/>
          <w:color w:val="050505"/>
          <w:sz w:val="20"/>
          <w:szCs w:val="20"/>
          <w:shd w:val="clear" w:color="auto" w:fill="FFFFFF"/>
        </w:rPr>
        <w:t xml:space="preserve">Após a combinação dos descritores, foram identificadas 20 referências e selecionadas </w:t>
      </w:r>
      <w:r w:rsidR="0049505F">
        <w:rPr>
          <w:rFonts w:ascii="Arial" w:hAnsi="Arial" w:cs="Arial"/>
          <w:color w:val="050505"/>
          <w:sz w:val="20"/>
          <w:szCs w:val="20"/>
          <w:shd w:val="clear" w:color="auto" w:fill="FFFFFF"/>
        </w:rPr>
        <w:t>8</w:t>
      </w:r>
      <w:r w:rsidR="0049505F" w:rsidRPr="0049505F">
        <w:rPr>
          <w:rFonts w:ascii="Arial" w:hAnsi="Arial" w:cs="Arial"/>
          <w:color w:val="050505"/>
          <w:sz w:val="20"/>
          <w:szCs w:val="20"/>
          <w:shd w:val="clear" w:color="auto" w:fill="FFFFFF"/>
        </w:rPr>
        <w:t>.</w:t>
      </w:r>
      <w:r w:rsidR="0049505F">
        <w:rPr>
          <w:rFonts w:ascii="Arial" w:hAnsi="Arial" w:cs="Arial"/>
          <w:color w:val="050505"/>
          <w:sz w:val="20"/>
          <w:szCs w:val="20"/>
          <w:shd w:val="clear" w:color="auto" w:fill="FFFFFF"/>
        </w:rPr>
        <w:t xml:space="preserve"> </w:t>
      </w:r>
      <w:r w:rsidR="0049505F" w:rsidRPr="0049505F">
        <w:rPr>
          <w:rFonts w:ascii="Arial" w:hAnsi="Arial" w:cs="Arial"/>
          <w:b/>
          <w:bCs/>
          <w:color w:val="050505"/>
          <w:sz w:val="20"/>
          <w:szCs w:val="20"/>
          <w:shd w:val="clear" w:color="auto" w:fill="FFFFFF"/>
        </w:rPr>
        <w:t>Conclusão:</w:t>
      </w:r>
      <w:r w:rsidR="0049505F" w:rsidRPr="0049505F">
        <w:rPr>
          <w:rFonts w:ascii="Arial" w:hAnsi="Arial" w:cs="Arial"/>
          <w:color w:val="050505"/>
          <w:sz w:val="20"/>
          <w:szCs w:val="20"/>
          <w:shd w:val="clear" w:color="auto" w:fill="FFFFFF"/>
        </w:rPr>
        <w:t xml:space="preserve"> </w:t>
      </w:r>
      <w:r>
        <w:rPr>
          <w:rFonts w:ascii="Arial" w:hAnsi="Arial" w:cs="Arial"/>
          <w:color w:val="050505"/>
          <w:sz w:val="20"/>
          <w:szCs w:val="20"/>
          <w:shd w:val="clear" w:color="auto" w:fill="FFFFFF"/>
        </w:rPr>
        <w:t>S</w:t>
      </w:r>
      <w:r w:rsidR="0049505F" w:rsidRPr="0049505F">
        <w:rPr>
          <w:rFonts w:ascii="Arial" w:hAnsi="Arial" w:cs="Arial"/>
          <w:color w:val="050505"/>
          <w:sz w:val="20"/>
          <w:szCs w:val="20"/>
          <w:shd w:val="clear" w:color="auto" w:fill="FFFFFF"/>
        </w:rPr>
        <w:t>ede é uma experiência individual e subjetiva, envolve múltiplos fatores e</w:t>
      </w:r>
      <w:r w:rsidR="0049505F">
        <w:rPr>
          <w:rFonts w:ascii="Arial" w:hAnsi="Arial" w:cs="Arial"/>
          <w:color w:val="050505"/>
          <w:sz w:val="20"/>
          <w:szCs w:val="20"/>
          <w:shd w:val="clear" w:color="auto" w:fill="FFFFFF"/>
        </w:rPr>
        <w:t xml:space="preserve"> </w:t>
      </w:r>
      <w:r w:rsidR="0049505F" w:rsidRPr="0049505F">
        <w:rPr>
          <w:rFonts w:ascii="Arial" w:hAnsi="Arial" w:cs="Arial"/>
          <w:color w:val="050505"/>
          <w:sz w:val="20"/>
          <w:szCs w:val="20"/>
          <w:shd w:val="clear" w:color="auto" w:fill="FFFFFF"/>
        </w:rPr>
        <w:t xml:space="preserve">apresenta sinais que alteram o funcionamento físico, mental e social do paciente. </w:t>
      </w:r>
    </w:p>
    <w:p w14:paraId="6570A3AE" w14:textId="77777777" w:rsidR="00FF2BD0" w:rsidRDefault="00FF2BD0" w:rsidP="00E72B9A">
      <w:pPr>
        <w:spacing w:line="240" w:lineRule="auto"/>
        <w:jc w:val="both"/>
        <w:rPr>
          <w:rFonts w:ascii="Arial" w:hAnsi="Arial" w:cs="Arial"/>
          <w:color w:val="050505"/>
          <w:sz w:val="20"/>
          <w:szCs w:val="20"/>
          <w:shd w:val="clear" w:color="auto" w:fill="FFFFFF"/>
        </w:rPr>
      </w:pPr>
    </w:p>
    <w:p w14:paraId="7BA4616C" w14:textId="01F8649F" w:rsidR="005151F9" w:rsidRPr="0049505F" w:rsidRDefault="005151F9" w:rsidP="00E72B9A">
      <w:pPr>
        <w:spacing w:line="240" w:lineRule="auto"/>
        <w:jc w:val="both"/>
        <w:rPr>
          <w:rFonts w:ascii="Arial" w:hAnsi="Arial" w:cs="Arial"/>
          <w:color w:val="050505"/>
          <w:sz w:val="20"/>
          <w:szCs w:val="20"/>
          <w:shd w:val="clear" w:color="auto" w:fill="FFFFFF"/>
        </w:rPr>
      </w:pPr>
      <w:r w:rsidRPr="008C6A2B">
        <w:rPr>
          <w:rFonts w:ascii="Arial" w:hAnsi="Arial" w:cs="Arial"/>
          <w:b/>
          <w:bCs/>
          <w:color w:val="050505"/>
          <w:sz w:val="20"/>
          <w:szCs w:val="20"/>
          <w:shd w:val="clear" w:color="auto" w:fill="FFFFFF"/>
        </w:rPr>
        <w:t>Palavras-chave:</w:t>
      </w:r>
      <w:r w:rsidRPr="0049505F">
        <w:rPr>
          <w:rFonts w:ascii="Arial" w:hAnsi="Arial" w:cs="Arial"/>
          <w:color w:val="050505"/>
          <w:sz w:val="20"/>
          <w:szCs w:val="20"/>
          <w:shd w:val="clear" w:color="auto" w:fill="FFFFFF"/>
        </w:rPr>
        <w:t xml:space="preserve"> Sede,</w:t>
      </w:r>
      <w:r w:rsidR="003C47D7">
        <w:rPr>
          <w:rFonts w:ascii="Arial" w:hAnsi="Arial" w:cs="Arial"/>
          <w:color w:val="050505"/>
          <w:sz w:val="20"/>
          <w:szCs w:val="20"/>
          <w:shd w:val="clear" w:color="auto" w:fill="FFFFFF"/>
        </w:rPr>
        <w:t xml:space="preserve"> Cuidados</w:t>
      </w:r>
      <w:r w:rsidRPr="0049505F">
        <w:rPr>
          <w:rFonts w:ascii="Arial" w:hAnsi="Arial" w:cs="Arial"/>
          <w:color w:val="050505"/>
          <w:sz w:val="20"/>
          <w:szCs w:val="20"/>
          <w:shd w:val="clear" w:color="auto" w:fill="FFFFFF"/>
        </w:rPr>
        <w:t xml:space="preserve"> </w:t>
      </w:r>
      <w:r w:rsidR="003C47D7">
        <w:rPr>
          <w:rFonts w:ascii="Arial" w:hAnsi="Arial" w:cs="Arial"/>
          <w:color w:val="050505"/>
          <w:sz w:val="20"/>
          <w:szCs w:val="20"/>
          <w:shd w:val="clear" w:color="auto" w:fill="FFFFFF"/>
        </w:rPr>
        <w:t>P</w:t>
      </w:r>
      <w:r w:rsidRPr="0049505F">
        <w:rPr>
          <w:rFonts w:ascii="Arial" w:hAnsi="Arial" w:cs="Arial"/>
          <w:color w:val="050505"/>
          <w:sz w:val="20"/>
          <w:szCs w:val="20"/>
          <w:shd w:val="clear" w:color="auto" w:fill="FFFFFF"/>
        </w:rPr>
        <w:t>ré</w:t>
      </w:r>
      <w:r w:rsidR="003C47D7">
        <w:rPr>
          <w:rFonts w:ascii="Arial" w:hAnsi="Arial" w:cs="Arial"/>
          <w:color w:val="050505"/>
          <w:sz w:val="20"/>
          <w:szCs w:val="20"/>
          <w:shd w:val="clear" w:color="auto" w:fill="FFFFFF"/>
        </w:rPr>
        <w:t>-Operatório, Cuidados</w:t>
      </w:r>
      <w:r w:rsidRPr="0049505F">
        <w:rPr>
          <w:rFonts w:ascii="Arial" w:hAnsi="Arial" w:cs="Arial"/>
          <w:color w:val="050505"/>
          <w:sz w:val="20"/>
          <w:szCs w:val="20"/>
          <w:shd w:val="clear" w:color="auto" w:fill="FFFFFF"/>
        </w:rPr>
        <w:t xml:space="preserve"> </w:t>
      </w:r>
      <w:r w:rsidR="003C47D7">
        <w:rPr>
          <w:rFonts w:ascii="Arial" w:hAnsi="Arial" w:cs="Arial"/>
          <w:color w:val="050505"/>
          <w:sz w:val="20"/>
          <w:szCs w:val="20"/>
          <w:shd w:val="clear" w:color="auto" w:fill="FFFFFF"/>
        </w:rPr>
        <w:t>P</w:t>
      </w:r>
      <w:r w:rsidRPr="0049505F">
        <w:rPr>
          <w:rFonts w:ascii="Arial" w:hAnsi="Arial" w:cs="Arial"/>
          <w:color w:val="050505"/>
          <w:sz w:val="20"/>
          <w:szCs w:val="20"/>
          <w:shd w:val="clear" w:color="auto" w:fill="FFFFFF"/>
        </w:rPr>
        <w:t>ós-</w:t>
      </w:r>
      <w:r w:rsidR="003C47D7">
        <w:rPr>
          <w:rFonts w:ascii="Arial" w:hAnsi="Arial" w:cs="Arial"/>
          <w:color w:val="050505"/>
          <w:sz w:val="20"/>
          <w:szCs w:val="20"/>
          <w:shd w:val="clear" w:color="auto" w:fill="FFFFFF"/>
        </w:rPr>
        <w:t>O</w:t>
      </w:r>
      <w:r w:rsidRPr="0049505F">
        <w:rPr>
          <w:rFonts w:ascii="Arial" w:hAnsi="Arial" w:cs="Arial"/>
          <w:color w:val="050505"/>
          <w:sz w:val="20"/>
          <w:szCs w:val="20"/>
          <w:shd w:val="clear" w:color="auto" w:fill="FFFFFF"/>
        </w:rPr>
        <w:t>peratório</w:t>
      </w:r>
      <w:r w:rsidR="003C47D7">
        <w:rPr>
          <w:rFonts w:ascii="Arial" w:hAnsi="Arial" w:cs="Arial"/>
          <w:color w:val="050505"/>
          <w:sz w:val="20"/>
          <w:szCs w:val="20"/>
          <w:shd w:val="clear" w:color="auto" w:fill="FFFFFF"/>
        </w:rPr>
        <w:t xml:space="preserve"> e A</w:t>
      </w:r>
      <w:r w:rsidRPr="0049505F">
        <w:rPr>
          <w:rFonts w:ascii="Arial" w:hAnsi="Arial" w:cs="Arial"/>
          <w:color w:val="050505"/>
          <w:sz w:val="20"/>
          <w:szCs w:val="20"/>
          <w:shd w:val="clear" w:color="auto" w:fill="FFFFFF"/>
        </w:rPr>
        <w:t xml:space="preserve">ssistência de enfermagem. </w:t>
      </w:r>
    </w:p>
    <w:p w14:paraId="5DC3A516" w14:textId="77777777" w:rsidR="00FF2BD0" w:rsidRPr="004B3864" w:rsidRDefault="00FF2BD0" w:rsidP="00E72B9A">
      <w:pPr>
        <w:spacing w:line="240" w:lineRule="auto"/>
        <w:jc w:val="both"/>
        <w:rPr>
          <w:rFonts w:ascii="Arial" w:hAnsi="Arial" w:cs="Arial"/>
          <w:color w:val="050505"/>
          <w:sz w:val="20"/>
          <w:szCs w:val="20"/>
          <w:shd w:val="clear" w:color="auto" w:fill="FFFFFF"/>
        </w:rPr>
      </w:pPr>
    </w:p>
    <w:p w14:paraId="5128C904" w14:textId="13932919" w:rsidR="00FF2BD0" w:rsidRDefault="00FF2BD0" w:rsidP="00E72B9A">
      <w:pPr>
        <w:spacing w:line="240" w:lineRule="auto"/>
        <w:jc w:val="both"/>
        <w:rPr>
          <w:rFonts w:ascii="Arial" w:hAnsi="Arial" w:cs="Arial"/>
          <w:b/>
          <w:bCs/>
          <w:color w:val="050505"/>
          <w:sz w:val="20"/>
          <w:szCs w:val="20"/>
          <w:shd w:val="clear" w:color="auto" w:fill="FFFFFF"/>
        </w:rPr>
      </w:pPr>
      <w:r>
        <w:rPr>
          <w:rFonts w:ascii="Arial" w:hAnsi="Arial" w:cs="Arial"/>
          <w:b/>
          <w:bCs/>
          <w:color w:val="050505"/>
          <w:sz w:val="20"/>
          <w:szCs w:val="20"/>
          <w:shd w:val="clear" w:color="auto" w:fill="FFFFFF"/>
        </w:rPr>
        <w:t xml:space="preserve">Abstract </w:t>
      </w:r>
    </w:p>
    <w:p w14:paraId="5D302C7B" w14:textId="6C1D35AF" w:rsidR="00FF2BD0" w:rsidRDefault="00FF2BD0" w:rsidP="00F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 w:val="20"/>
          <w:szCs w:val="20"/>
          <w:lang w:val="en" w:eastAsia="pt-BR"/>
        </w:rPr>
      </w:pPr>
      <w:r w:rsidRPr="00FF2BD0">
        <w:rPr>
          <w:rFonts w:ascii="inherit" w:eastAsia="Times New Roman" w:hAnsi="inherit" w:cs="Courier New"/>
          <w:color w:val="222222"/>
          <w:sz w:val="20"/>
          <w:szCs w:val="20"/>
          <w:lang w:val="en" w:eastAsia="pt-BR"/>
        </w:rPr>
        <w:t>Introduction: Thirst is responsible for intense discomfort for the patient in the pre and postoperative period, it is defined as the conscious desire to drink water, and it can be influenced by several social factors, customs, pathologies, individual habits of water intake and also by clinical conditions and external factors. Objective: to identify, through the scientific literature, important topics related to patient safety and nursing care in front of the headquarters in the pre and postoperative period, allowing to contribute with specific information for nursing practice. Method: This is an integrative literature review research through articles published in the Virtual Health Library. Result: After combining the descriptors, 20 references were identified and selected 8. Conclusion: Thirst is an individual and subjective experience, involves multiple factors and shows signs that alter the patient's physical, mental and social functioning.</w:t>
      </w:r>
    </w:p>
    <w:p w14:paraId="2A307802" w14:textId="2078B1C1" w:rsidR="00FF2BD0" w:rsidRDefault="00FF2BD0" w:rsidP="00F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 w:val="20"/>
          <w:szCs w:val="20"/>
          <w:lang w:val="en" w:eastAsia="pt-BR"/>
        </w:rPr>
      </w:pPr>
    </w:p>
    <w:p w14:paraId="51480876" w14:textId="77777777" w:rsidR="00FF2BD0" w:rsidRPr="00FF2BD0" w:rsidRDefault="00FF2BD0" w:rsidP="00F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 w:val="20"/>
          <w:szCs w:val="20"/>
          <w:lang w:val="en" w:eastAsia="pt-BR"/>
        </w:rPr>
      </w:pPr>
    </w:p>
    <w:p w14:paraId="1C274281" w14:textId="77777777" w:rsidR="00FF2BD0" w:rsidRPr="00FF2BD0" w:rsidRDefault="00FF2BD0" w:rsidP="00F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 w:val="20"/>
          <w:szCs w:val="20"/>
          <w:lang w:eastAsia="pt-BR"/>
        </w:rPr>
      </w:pPr>
      <w:r w:rsidRPr="00FF2BD0">
        <w:rPr>
          <w:rFonts w:ascii="inherit" w:eastAsia="Times New Roman" w:hAnsi="inherit" w:cs="Courier New"/>
          <w:b/>
          <w:bCs/>
          <w:color w:val="222222"/>
          <w:sz w:val="20"/>
          <w:szCs w:val="20"/>
          <w:lang w:val="en" w:eastAsia="pt-BR"/>
        </w:rPr>
        <w:t>Keywords:</w:t>
      </w:r>
      <w:r w:rsidRPr="00FF2BD0">
        <w:rPr>
          <w:rFonts w:ascii="inherit" w:eastAsia="Times New Roman" w:hAnsi="inherit" w:cs="Courier New"/>
          <w:color w:val="222222"/>
          <w:sz w:val="20"/>
          <w:szCs w:val="20"/>
          <w:lang w:val="en" w:eastAsia="pt-BR"/>
        </w:rPr>
        <w:t xml:space="preserve"> Thirst, Pre-Operative Care, Post-Operative Care and Nursing care.</w:t>
      </w:r>
    </w:p>
    <w:p w14:paraId="66EEF127" w14:textId="4180EDBE" w:rsidR="000F1B63" w:rsidRDefault="000F1B63" w:rsidP="00E72B9A">
      <w:pPr>
        <w:spacing w:line="240" w:lineRule="auto"/>
        <w:jc w:val="both"/>
        <w:rPr>
          <w:rFonts w:ascii="Arial" w:hAnsi="Arial" w:cs="Arial"/>
          <w:sz w:val="24"/>
          <w:szCs w:val="24"/>
        </w:rPr>
      </w:pPr>
    </w:p>
    <w:p w14:paraId="0A2D5EFA" w14:textId="77777777" w:rsidR="000F1B63" w:rsidRDefault="000F1B63" w:rsidP="00E72B9A">
      <w:pPr>
        <w:spacing w:line="240" w:lineRule="auto"/>
        <w:jc w:val="both"/>
        <w:rPr>
          <w:rFonts w:ascii="Arial" w:hAnsi="Arial" w:cs="Arial"/>
          <w:sz w:val="24"/>
          <w:szCs w:val="24"/>
        </w:rPr>
      </w:pPr>
    </w:p>
    <w:p w14:paraId="0288E212" w14:textId="06423D44" w:rsidR="004B3864" w:rsidRPr="00E72B9A" w:rsidRDefault="005B335F" w:rsidP="00E72B9A">
      <w:pPr>
        <w:spacing w:line="240" w:lineRule="auto"/>
        <w:jc w:val="both"/>
        <w:rPr>
          <w:rFonts w:ascii="Arial" w:hAnsi="Arial" w:cs="Arial"/>
          <w:b/>
          <w:bCs/>
          <w:sz w:val="24"/>
          <w:szCs w:val="24"/>
        </w:rPr>
      </w:pPr>
      <w:r w:rsidRPr="00E72B9A">
        <w:rPr>
          <w:rFonts w:ascii="Arial" w:hAnsi="Arial" w:cs="Arial"/>
          <w:b/>
          <w:bCs/>
          <w:sz w:val="24"/>
          <w:szCs w:val="24"/>
        </w:rPr>
        <w:t>I</w:t>
      </w:r>
      <w:r w:rsidR="00FF2BD0">
        <w:rPr>
          <w:rFonts w:ascii="Arial" w:hAnsi="Arial" w:cs="Arial"/>
          <w:b/>
          <w:bCs/>
          <w:sz w:val="24"/>
          <w:szCs w:val="24"/>
        </w:rPr>
        <w:t xml:space="preserve">ntrodução </w:t>
      </w:r>
    </w:p>
    <w:p w14:paraId="03183BE3" w14:textId="3C32C3A8" w:rsidR="005D17BA" w:rsidRPr="00FF2BD0" w:rsidRDefault="005D17BA" w:rsidP="00FF2BD0">
      <w:pPr>
        <w:spacing w:line="360" w:lineRule="auto"/>
        <w:ind w:firstLine="709"/>
        <w:jc w:val="both"/>
        <w:rPr>
          <w:rFonts w:ascii="Arial" w:hAnsi="Arial" w:cs="Arial"/>
          <w:color w:val="000000" w:themeColor="text1"/>
          <w:sz w:val="24"/>
          <w:szCs w:val="24"/>
        </w:rPr>
      </w:pPr>
      <w:r w:rsidRPr="00FF2BD0">
        <w:rPr>
          <w:rFonts w:ascii="Arial" w:hAnsi="Arial" w:cs="Arial"/>
          <w:color w:val="000000" w:themeColor="text1"/>
          <w:sz w:val="24"/>
          <w:szCs w:val="24"/>
        </w:rPr>
        <w:t xml:space="preserve">A </w:t>
      </w:r>
      <w:r w:rsidR="00F9466D" w:rsidRPr="00FF2BD0">
        <w:rPr>
          <w:rFonts w:ascii="Arial" w:hAnsi="Arial" w:cs="Arial"/>
          <w:color w:val="000000" w:themeColor="text1"/>
          <w:sz w:val="24"/>
          <w:szCs w:val="24"/>
        </w:rPr>
        <w:t>sede</w:t>
      </w:r>
      <w:r w:rsidRPr="00FF2BD0">
        <w:rPr>
          <w:rFonts w:ascii="Arial" w:hAnsi="Arial" w:cs="Arial"/>
          <w:color w:val="000000" w:themeColor="text1"/>
          <w:sz w:val="24"/>
          <w:szCs w:val="24"/>
        </w:rPr>
        <w:t xml:space="preserve"> é uma necessidade vital do ser humano que é gerada através de </w:t>
      </w:r>
      <w:r w:rsidR="00F9466D" w:rsidRPr="00FF2BD0">
        <w:rPr>
          <w:rFonts w:ascii="Arial" w:hAnsi="Arial" w:cs="Arial"/>
          <w:color w:val="000000" w:themeColor="text1"/>
          <w:sz w:val="24"/>
          <w:szCs w:val="24"/>
        </w:rPr>
        <w:t xml:space="preserve">um complexo sistema de sinalização neuro-hormonal que regula o equilíbrio hidroeletrolítico. Por ser um desconforto particular, é caracterizada como um </w:t>
      </w:r>
      <w:r w:rsidR="00F9466D" w:rsidRPr="00FF2BD0">
        <w:rPr>
          <w:rFonts w:ascii="Arial" w:hAnsi="Arial" w:cs="Arial"/>
          <w:color w:val="000000" w:themeColor="text1"/>
          <w:sz w:val="24"/>
          <w:szCs w:val="24"/>
        </w:rPr>
        <w:lastRenderedPageBreak/>
        <w:t>sintoma e leva a uma intensa motivação, desde a busca até o consumo de água, não devendo ser ignorada. (NASCIMENTO et. al,2019)</w:t>
      </w:r>
    </w:p>
    <w:p w14:paraId="28CFA529" w14:textId="412B4980" w:rsidR="00F9466D" w:rsidRPr="00FF2BD0" w:rsidRDefault="00F9466D" w:rsidP="00FF2BD0">
      <w:pPr>
        <w:spacing w:line="360" w:lineRule="auto"/>
        <w:ind w:firstLine="709"/>
        <w:jc w:val="both"/>
        <w:rPr>
          <w:rFonts w:ascii="Arial" w:hAnsi="Arial" w:cs="Arial"/>
          <w:sz w:val="24"/>
          <w:szCs w:val="24"/>
        </w:rPr>
      </w:pPr>
      <w:r w:rsidRPr="00FF2BD0">
        <w:rPr>
          <w:rFonts w:ascii="Arial" w:hAnsi="Arial" w:cs="Arial"/>
          <w:sz w:val="24"/>
          <w:szCs w:val="24"/>
        </w:rPr>
        <w:t xml:space="preserve"> A sede é definida como o desejo consciente de beber água, e pode ser influenciada por fatores sociais, costumes, patologias, hábitos individuais de ingestão hídrica e ainda por condições clínicas e fatores externos. Entretanto no período </w:t>
      </w:r>
      <w:r w:rsidR="00FF2BD0" w:rsidRPr="00FF2BD0">
        <w:rPr>
          <w:rFonts w:ascii="Arial" w:hAnsi="Arial" w:cs="Arial"/>
          <w:sz w:val="24"/>
          <w:szCs w:val="24"/>
        </w:rPr>
        <w:t>Peri</w:t>
      </w:r>
      <w:r w:rsidR="00FF2BD0">
        <w:rPr>
          <w:rFonts w:ascii="Arial" w:hAnsi="Arial" w:cs="Arial"/>
          <w:sz w:val="24"/>
          <w:szCs w:val="24"/>
        </w:rPr>
        <w:t xml:space="preserve"> </w:t>
      </w:r>
      <w:r w:rsidR="00FF2BD0" w:rsidRPr="00FF2BD0">
        <w:rPr>
          <w:rFonts w:ascii="Arial" w:hAnsi="Arial" w:cs="Arial"/>
          <w:sz w:val="24"/>
          <w:szCs w:val="24"/>
        </w:rPr>
        <w:t>operatório</w:t>
      </w:r>
      <w:r w:rsidRPr="00FF2BD0">
        <w:rPr>
          <w:rFonts w:ascii="Arial" w:hAnsi="Arial" w:cs="Arial"/>
          <w:sz w:val="24"/>
          <w:szCs w:val="24"/>
        </w:rPr>
        <w:t xml:space="preserve"> há diferentes fatores que contribuem para o surgimento da sede, tais como jejum prolongado, medicações anestésicas, perdas sanguíneas e a intubação orotraqueal. (MELLO et. al, </w:t>
      </w:r>
      <w:r w:rsidR="00D93C06" w:rsidRPr="00FF2BD0">
        <w:rPr>
          <w:rFonts w:ascii="Arial" w:hAnsi="Arial" w:cs="Arial"/>
          <w:sz w:val="24"/>
          <w:szCs w:val="24"/>
        </w:rPr>
        <w:t>2019)</w:t>
      </w:r>
    </w:p>
    <w:p w14:paraId="18890309" w14:textId="7E321675" w:rsidR="00D06A7F" w:rsidRPr="00E72B9A" w:rsidRDefault="00FF2BD0" w:rsidP="00FF2BD0">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Nesta perspectiva, u</w:t>
      </w:r>
      <w:r w:rsidR="00D93C06" w:rsidRPr="00E72B9A">
        <w:rPr>
          <w:rFonts w:ascii="Arial" w:hAnsi="Arial" w:cs="Arial"/>
          <w:color w:val="000000"/>
          <w:sz w:val="24"/>
          <w:szCs w:val="24"/>
          <w:shd w:val="clear" w:color="auto" w:fill="FFFFFF"/>
        </w:rPr>
        <w:t>m indivíduo em jejum pré-operatório, o organismo normalmente consome a água armazenada, pois as reações orgânicas não são interrompidas, apenas a ingestão de alimentos líquidos e sólidos. O que se pode observar na prática em muitas instituições de saúde, é que o paciente permanece em jejum por tempo muito maior, chegando a uma média de 12 a 16 horas, ocasionando em um aumento na resposta metabólica ao trauma subsequente à cirurgia. (ARONI; NASCIMENTO; FONSECA, 2012)</w:t>
      </w:r>
    </w:p>
    <w:p w14:paraId="712CC989" w14:textId="3E754DCF" w:rsidR="00A32495" w:rsidRPr="00E72B9A" w:rsidRDefault="00A32495" w:rsidP="00FF2BD0">
      <w:pPr>
        <w:spacing w:line="360" w:lineRule="auto"/>
        <w:ind w:firstLine="709"/>
        <w:jc w:val="both"/>
        <w:rPr>
          <w:rFonts w:ascii="Arial" w:hAnsi="Arial" w:cs="Arial"/>
          <w:sz w:val="24"/>
          <w:szCs w:val="24"/>
        </w:rPr>
      </w:pPr>
      <w:r w:rsidRPr="00E72B9A">
        <w:rPr>
          <w:rFonts w:ascii="Arial" w:hAnsi="Arial" w:cs="Arial"/>
          <w:sz w:val="24"/>
          <w:szCs w:val="24"/>
        </w:rPr>
        <w:t>Com o propósito de avaliar</w:t>
      </w:r>
      <w:r w:rsidR="00FF2BD0">
        <w:rPr>
          <w:rFonts w:ascii="Arial" w:hAnsi="Arial" w:cs="Arial"/>
          <w:sz w:val="24"/>
          <w:szCs w:val="24"/>
        </w:rPr>
        <w:t xml:space="preserve"> </w:t>
      </w:r>
      <w:r w:rsidRPr="00E72B9A">
        <w:rPr>
          <w:rFonts w:ascii="Arial" w:hAnsi="Arial" w:cs="Arial"/>
          <w:sz w:val="24"/>
          <w:szCs w:val="24"/>
        </w:rPr>
        <w:t xml:space="preserve">os atributos relacionados à sede no período </w:t>
      </w:r>
      <w:proofErr w:type="spellStart"/>
      <w:r w:rsidRPr="00E72B9A">
        <w:rPr>
          <w:rFonts w:ascii="Arial" w:hAnsi="Arial" w:cs="Arial"/>
          <w:sz w:val="24"/>
          <w:szCs w:val="24"/>
        </w:rPr>
        <w:t>peri</w:t>
      </w:r>
      <w:proofErr w:type="spellEnd"/>
      <w:r w:rsidR="00FF2BD0">
        <w:rPr>
          <w:rFonts w:ascii="Arial" w:hAnsi="Arial" w:cs="Arial"/>
          <w:sz w:val="24"/>
          <w:szCs w:val="24"/>
        </w:rPr>
        <w:t xml:space="preserve"> </w:t>
      </w:r>
      <w:r w:rsidRPr="00E72B9A">
        <w:rPr>
          <w:rFonts w:ascii="Arial" w:hAnsi="Arial" w:cs="Arial"/>
          <w:sz w:val="24"/>
          <w:szCs w:val="24"/>
        </w:rPr>
        <w:t>operatório, desenvolveu-se e validou-se uma escala denominada Escala de Desconforto da Sede Peri</w:t>
      </w:r>
      <w:r w:rsidR="00FF2BD0">
        <w:rPr>
          <w:rFonts w:ascii="Arial" w:hAnsi="Arial" w:cs="Arial"/>
          <w:sz w:val="24"/>
          <w:szCs w:val="24"/>
        </w:rPr>
        <w:t xml:space="preserve"> </w:t>
      </w:r>
      <w:r w:rsidRPr="00E72B9A">
        <w:rPr>
          <w:rFonts w:ascii="Arial" w:hAnsi="Arial" w:cs="Arial"/>
          <w:sz w:val="24"/>
          <w:szCs w:val="24"/>
        </w:rPr>
        <w:t xml:space="preserve">operatória, que apresentou altos índices de validade e fidedignidade no tocante ao paciente cirúrgico. (FRANCAROLLI et. al, 2018) </w:t>
      </w:r>
    </w:p>
    <w:p w14:paraId="22CF308B" w14:textId="77777777" w:rsidR="00BE6F0F" w:rsidRDefault="00C24947" w:rsidP="00BE6F0F">
      <w:pPr>
        <w:spacing w:line="360" w:lineRule="auto"/>
        <w:ind w:firstLine="709"/>
        <w:jc w:val="both"/>
        <w:rPr>
          <w:rFonts w:ascii="Arial" w:hAnsi="Arial" w:cs="Arial"/>
          <w:sz w:val="24"/>
          <w:szCs w:val="24"/>
        </w:rPr>
      </w:pPr>
      <w:r w:rsidRPr="00E72B9A">
        <w:rPr>
          <w:rFonts w:ascii="Arial" w:hAnsi="Arial" w:cs="Arial"/>
          <w:sz w:val="24"/>
          <w:szCs w:val="24"/>
        </w:rPr>
        <w:t xml:space="preserve">A avaliação da segurança para o manejo da sede, por meio dos critérios relevantes, faz com que o enfermeiro olhe com intencionalidade para um sintoma frequente e intervenha com segurança para o seu manejo.  (ROSSETO et. al, 2020) </w:t>
      </w:r>
    </w:p>
    <w:p w14:paraId="266C7975" w14:textId="3BCCCE9C" w:rsidR="008A6341" w:rsidRPr="00E72B9A" w:rsidRDefault="005B335F" w:rsidP="00BE6F0F">
      <w:pPr>
        <w:spacing w:line="360" w:lineRule="auto"/>
        <w:ind w:firstLine="709"/>
        <w:jc w:val="both"/>
        <w:rPr>
          <w:rFonts w:ascii="Arial" w:hAnsi="Arial" w:cs="Arial"/>
          <w:sz w:val="24"/>
          <w:szCs w:val="24"/>
        </w:rPr>
      </w:pPr>
      <w:r w:rsidRPr="00E72B9A">
        <w:rPr>
          <w:rFonts w:ascii="Arial" w:hAnsi="Arial" w:cs="Arial"/>
          <w:sz w:val="24"/>
          <w:szCs w:val="24"/>
        </w:rPr>
        <w:t>A equipe de enfermagem representa o elo entre o desconforto vivenciado pelo paciente e a possibilidade de utilização de medidas de intervenção. Muitas vezes, decodifica esse desconforto ao detectar e mensurar sinais e sintomas característicos. A humanização do atendimento nas unidades de internação está intimamente vinculada à atuação dessa equipe diante dos fatores estressantes, objetivando-se aliviar as fontes geradoras de tensão.</w:t>
      </w:r>
      <w:r w:rsidR="0083541A" w:rsidRPr="00E72B9A">
        <w:rPr>
          <w:rFonts w:ascii="Arial" w:hAnsi="Arial" w:cs="Arial"/>
          <w:sz w:val="24"/>
          <w:szCs w:val="24"/>
        </w:rPr>
        <w:t xml:space="preserve"> </w:t>
      </w:r>
      <w:r w:rsidRPr="00E72B9A">
        <w:rPr>
          <w:rFonts w:ascii="Arial" w:hAnsi="Arial" w:cs="Arial"/>
          <w:sz w:val="24"/>
          <w:szCs w:val="24"/>
        </w:rPr>
        <w:t xml:space="preserve"> No cuidado ao paciente é essencial valorizar o sintoma, compreender os mecanismos fisiológicos e </w:t>
      </w:r>
      <w:r w:rsidRPr="00E72B9A">
        <w:rPr>
          <w:rFonts w:ascii="Arial" w:hAnsi="Arial" w:cs="Arial"/>
          <w:sz w:val="24"/>
          <w:szCs w:val="24"/>
        </w:rPr>
        <w:lastRenderedPageBreak/>
        <w:t>conhecer estratégias eficazes de alívio. (PAVANI; FONSECA; CONCHON, 2016)</w:t>
      </w:r>
    </w:p>
    <w:p w14:paraId="52D8A27F" w14:textId="45643F1B" w:rsidR="005B335F" w:rsidRPr="00E72B9A" w:rsidRDefault="005B335F" w:rsidP="00E72B9A">
      <w:pPr>
        <w:spacing w:line="240" w:lineRule="auto"/>
        <w:jc w:val="both"/>
        <w:rPr>
          <w:rFonts w:ascii="Arial" w:hAnsi="Arial" w:cs="Arial"/>
          <w:sz w:val="24"/>
          <w:szCs w:val="24"/>
        </w:rPr>
      </w:pPr>
      <w:r w:rsidRPr="00E72B9A">
        <w:rPr>
          <w:rFonts w:ascii="Arial" w:hAnsi="Arial" w:cs="Arial"/>
          <w:b/>
          <w:bCs/>
          <w:sz w:val="24"/>
          <w:szCs w:val="24"/>
        </w:rPr>
        <w:t>O</w:t>
      </w:r>
      <w:r w:rsidR="00BE6F0F">
        <w:rPr>
          <w:rFonts w:ascii="Arial" w:hAnsi="Arial" w:cs="Arial"/>
          <w:b/>
          <w:bCs/>
          <w:sz w:val="24"/>
          <w:szCs w:val="24"/>
        </w:rPr>
        <w:t>bjetivo</w:t>
      </w:r>
      <w:r w:rsidRPr="00E72B9A">
        <w:rPr>
          <w:rFonts w:ascii="Arial" w:hAnsi="Arial" w:cs="Arial"/>
          <w:b/>
          <w:bCs/>
          <w:sz w:val="24"/>
          <w:szCs w:val="24"/>
        </w:rPr>
        <w:t xml:space="preserve"> </w:t>
      </w:r>
    </w:p>
    <w:p w14:paraId="08C3B7E9" w14:textId="03DDFDE9" w:rsidR="00146A51" w:rsidRPr="00E72B9A" w:rsidRDefault="00CB69B3" w:rsidP="00BE6F0F">
      <w:pPr>
        <w:spacing w:line="360" w:lineRule="auto"/>
        <w:ind w:firstLine="709"/>
        <w:jc w:val="both"/>
        <w:rPr>
          <w:rFonts w:ascii="Arial" w:hAnsi="Arial" w:cs="Arial"/>
          <w:sz w:val="24"/>
          <w:szCs w:val="24"/>
        </w:rPr>
      </w:pPr>
      <w:r w:rsidRPr="00E72B9A">
        <w:rPr>
          <w:rFonts w:ascii="Arial" w:hAnsi="Arial" w:cs="Arial"/>
          <w:sz w:val="24"/>
          <w:szCs w:val="24"/>
        </w:rPr>
        <w:t>Objetivo</w:t>
      </w:r>
      <w:r w:rsidR="00146A51" w:rsidRPr="00E72B9A">
        <w:rPr>
          <w:rFonts w:ascii="Arial" w:hAnsi="Arial" w:cs="Arial"/>
          <w:sz w:val="24"/>
          <w:szCs w:val="24"/>
        </w:rPr>
        <w:t xml:space="preserve">u-se identificar, por meio da literatura cientifica, temas importantes </w:t>
      </w:r>
      <w:r w:rsidR="00BE6F0F" w:rsidRPr="00E72B9A">
        <w:rPr>
          <w:rFonts w:ascii="Arial" w:hAnsi="Arial" w:cs="Arial"/>
          <w:sz w:val="24"/>
          <w:szCs w:val="24"/>
        </w:rPr>
        <w:t>relacionados a</w:t>
      </w:r>
      <w:r w:rsidR="00146A51" w:rsidRPr="00E72B9A">
        <w:rPr>
          <w:rFonts w:ascii="Arial" w:hAnsi="Arial" w:cs="Arial"/>
          <w:sz w:val="24"/>
          <w:szCs w:val="24"/>
        </w:rPr>
        <w:t xml:space="preserve"> assistência de enfermagem frente a sede no período </w:t>
      </w:r>
      <w:proofErr w:type="spellStart"/>
      <w:r w:rsidR="00146A51" w:rsidRPr="00E72B9A">
        <w:rPr>
          <w:rFonts w:ascii="Arial" w:hAnsi="Arial" w:cs="Arial"/>
          <w:sz w:val="24"/>
          <w:szCs w:val="24"/>
        </w:rPr>
        <w:t>pré</w:t>
      </w:r>
      <w:proofErr w:type="spellEnd"/>
      <w:r w:rsidR="00146A51" w:rsidRPr="00E72B9A">
        <w:rPr>
          <w:rFonts w:ascii="Arial" w:hAnsi="Arial" w:cs="Arial"/>
          <w:sz w:val="24"/>
          <w:szCs w:val="24"/>
        </w:rPr>
        <w:t xml:space="preserve"> e pós-operatório, possibilitando contribuir com informações especificas </w:t>
      </w:r>
      <w:r w:rsidR="00BE6F0F">
        <w:rPr>
          <w:rFonts w:ascii="Arial" w:hAnsi="Arial" w:cs="Arial"/>
          <w:sz w:val="24"/>
          <w:szCs w:val="24"/>
        </w:rPr>
        <w:t>par</w:t>
      </w:r>
      <w:r w:rsidR="00146A51" w:rsidRPr="00E72B9A">
        <w:rPr>
          <w:rFonts w:ascii="Arial" w:hAnsi="Arial" w:cs="Arial"/>
          <w:sz w:val="24"/>
          <w:szCs w:val="24"/>
        </w:rPr>
        <w:t xml:space="preserve">a prática de enfermagem. </w:t>
      </w:r>
    </w:p>
    <w:p w14:paraId="5616787C" w14:textId="77777777" w:rsidR="00E72B9A" w:rsidRPr="00E72B9A" w:rsidRDefault="00E72B9A" w:rsidP="00BE6F0F">
      <w:pPr>
        <w:spacing w:line="240" w:lineRule="auto"/>
        <w:jc w:val="both"/>
        <w:rPr>
          <w:rFonts w:ascii="Arial" w:hAnsi="Arial" w:cs="Arial"/>
          <w:sz w:val="24"/>
          <w:szCs w:val="24"/>
        </w:rPr>
      </w:pPr>
    </w:p>
    <w:p w14:paraId="607746FE" w14:textId="7BAF8C33" w:rsidR="00CB69B3" w:rsidRPr="00E72B9A" w:rsidRDefault="00CB69B3" w:rsidP="00E72B9A">
      <w:pPr>
        <w:spacing w:line="240" w:lineRule="auto"/>
        <w:jc w:val="both"/>
        <w:rPr>
          <w:rFonts w:ascii="Arial" w:hAnsi="Arial" w:cs="Arial"/>
          <w:sz w:val="24"/>
          <w:szCs w:val="24"/>
        </w:rPr>
      </w:pPr>
      <w:r w:rsidRPr="00E72B9A">
        <w:rPr>
          <w:rFonts w:ascii="Arial" w:hAnsi="Arial" w:cs="Arial"/>
          <w:b/>
          <w:bCs/>
          <w:sz w:val="24"/>
          <w:szCs w:val="24"/>
        </w:rPr>
        <w:t>M</w:t>
      </w:r>
      <w:r w:rsidR="00BE6F0F">
        <w:rPr>
          <w:rFonts w:ascii="Arial" w:hAnsi="Arial" w:cs="Arial"/>
          <w:b/>
          <w:bCs/>
          <w:sz w:val="24"/>
          <w:szCs w:val="24"/>
        </w:rPr>
        <w:t>étodo</w:t>
      </w:r>
      <w:r w:rsidRPr="00E72B9A">
        <w:rPr>
          <w:rFonts w:ascii="Arial" w:hAnsi="Arial" w:cs="Arial"/>
          <w:b/>
          <w:bCs/>
          <w:sz w:val="24"/>
          <w:szCs w:val="24"/>
        </w:rPr>
        <w:t xml:space="preserve"> </w:t>
      </w:r>
    </w:p>
    <w:p w14:paraId="2C54C662" w14:textId="7F927792" w:rsidR="00EE7026" w:rsidRPr="00E72B9A" w:rsidRDefault="00EE7026" w:rsidP="00DC001A">
      <w:pPr>
        <w:spacing w:line="360" w:lineRule="auto"/>
        <w:ind w:firstLine="709"/>
        <w:jc w:val="both"/>
        <w:rPr>
          <w:rFonts w:ascii="Arial" w:hAnsi="Arial" w:cs="Arial"/>
          <w:color w:val="000000"/>
          <w:sz w:val="24"/>
          <w:szCs w:val="24"/>
          <w:shd w:val="clear" w:color="auto" w:fill="FFFFFF"/>
        </w:rPr>
      </w:pPr>
      <w:r w:rsidRPr="00E72B9A">
        <w:rPr>
          <w:rFonts w:ascii="Arial" w:hAnsi="Arial" w:cs="Arial"/>
          <w:color w:val="000000"/>
          <w:sz w:val="24"/>
          <w:szCs w:val="24"/>
          <w:shd w:val="clear" w:color="auto" w:fill="FFFFFF"/>
        </w:rPr>
        <w:t>Para o desenvolvimento deste estudo foi realizado o método de revisão integrativa</w:t>
      </w:r>
      <w:r w:rsidR="00BE6F0F">
        <w:rPr>
          <w:rFonts w:ascii="Arial" w:hAnsi="Arial" w:cs="Arial"/>
          <w:color w:val="000000"/>
          <w:sz w:val="24"/>
          <w:szCs w:val="24"/>
          <w:shd w:val="clear" w:color="auto" w:fill="FFFFFF"/>
        </w:rPr>
        <w:t xml:space="preserve"> da literatura</w:t>
      </w:r>
      <w:r w:rsidRPr="00E72B9A">
        <w:rPr>
          <w:rFonts w:ascii="Arial" w:hAnsi="Arial" w:cs="Arial"/>
          <w:color w:val="000000"/>
          <w:sz w:val="24"/>
          <w:szCs w:val="24"/>
          <w:shd w:val="clear" w:color="auto" w:fill="FFFFFF"/>
        </w:rPr>
        <w:t>, que de acordo com o Souza (2010)</w:t>
      </w:r>
      <w:r w:rsidR="00BE6F0F">
        <w:rPr>
          <w:rFonts w:ascii="Arial" w:hAnsi="Arial" w:cs="Arial"/>
          <w:color w:val="000000"/>
          <w:sz w:val="24"/>
          <w:szCs w:val="24"/>
          <w:shd w:val="clear" w:color="auto" w:fill="FFFFFF"/>
        </w:rPr>
        <w:t>, que</w:t>
      </w:r>
      <w:r w:rsidRPr="00E72B9A">
        <w:rPr>
          <w:rFonts w:ascii="Arial" w:hAnsi="Arial" w:cs="Arial"/>
          <w:color w:val="000000"/>
          <w:sz w:val="24"/>
          <w:szCs w:val="24"/>
          <w:shd w:val="clear" w:color="auto" w:fill="FFFFFF"/>
        </w:rPr>
        <w:t xml:space="preserve"> permite a busca, a avaliação crítica e a síntese de evidências disponíveis acerca do tema pesquisado, além de apontar lacunas do conhecimento, que poderão ser supridas com o desenvolvimento de novos estudos.</w:t>
      </w:r>
    </w:p>
    <w:p w14:paraId="68EF08A5" w14:textId="77777777" w:rsidR="00BE6F0F" w:rsidRDefault="00EE7026" w:rsidP="00DC001A">
      <w:pPr>
        <w:spacing w:line="360" w:lineRule="auto"/>
        <w:ind w:firstLine="709"/>
        <w:jc w:val="both"/>
        <w:rPr>
          <w:rFonts w:ascii="Arial" w:hAnsi="Arial" w:cs="Arial"/>
          <w:color w:val="000000"/>
          <w:sz w:val="24"/>
          <w:szCs w:val="24"/>
          <w:shd w:val="clear" w:color="auto" w:fill="FFFFFF"/>
        </w:rPr>
      </w:pPr>
      <w:r w:rsidRPr="00E72B9A">
        <w:rPr>
          <w:rFonts w:ascii="Arial" w:hAnsi="Arial" w:cs="Arial"/>
          <w:color w:val="000000"/>
          <w:sz w:val="24"/>
          <w:szCs w:val="24"/>
          <w:shd w:val="clear" w:color="auto" w:fill="FFFFFF"/>
        </w:rPr>
        <w:t xml:space="preserve">A revisão integrativa pode ser definida com aquele em que o autor da revisão está interessado em deduzir generalização sobre determinadas questões, a partir de um conjunto de estudos, influenciando diretamente sobre elas. </w:t>
      </w:r>
    </w:p>
    <w:p w14:paraId="3C574AD4" w14:textId="77777777" w:rsidR="00BE6F0F" w:rsidRDefault="00BE6F0F" w:rsidP="00DC001A">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Realizou-se a</w:t>
      </w:r>
      <w:r w:rsidR="00EE7026" w:rsidRPr="00E72B9A">
        <w:rPr>
          <w:rFonts w:ascii="Arial" w:hAnsi="Arial" w:cs="Arial"/>
          <w:color w:val="000000"/>
          <w:sz w:val="24"/>
          <w:szCs w:val="24"/>
          <w:shd w:val="clear" w:color="auto" w:fill="FFFFFF"/>
        </w:rPr>
        <w:t xml:space="preserve"> coleta de dados</w:t>
      </w:r>
      <w:r>
        <w:rPr>
          <w:rFonts w:ascii="Arial" w:hAnsi="Arial" w:cs="Arial"/>
          <w:color w:val="000000"/>
          <w:sz w:val="24"/>
          <w:szCs w:val="24"/>
          <w:shd w:val="clear" w:color="auto" w:fill="FFFFFF"/>
        </w:rPr>
        <w:t xml:space="preserve"> por meio</w:t>
      </w:r>
      <w:r w:rsidR="00EE7026" w:rsidRPr="00E72B9A">
        <w:rPr>
          <w:rFonts w:ascii="Arial" w:hAnsi="Arial" w:cs="Arial"/>
          <w:color w:val="000000"/>
          <w:sz w:val="24"/>
          <w:szCs w:val="24"/>
          <w:shd w:val="clear" w:color="auto" w:fill="FFFFFF"/>
        </w:rPr>
        <w:t xml:space="preserve"> de artigos publicados nas bases de dados da Biblioteca Virtual em Saúde (BVS) entre o período de 2012 e 2019, combinando os descritores: </w:t>
      </w:r>
      <w:r>
        <w:rPr>
          <w:rFonts w:ascii="Arial" w:hAnsi="Arial" w:cs="Arial"/>
          <w:color w:val="000000"/>
          <w:sz w:val="24"/>
          <w:szCs w:val="24"/>
          <w:shd w:val="clear" w:color="auto" w:fill="FFFFFF"/>
        </w:rPr>
        <w:t>“</w:t>
      </w:r>
      <w:r w:rsidR="00EE7026" w:rsidRPr="00E72B9A">
        <w:rPr>
          <w:rFonts w:ascii="Arial" w:hAnsi="Arial" w:cs="Arial"/>
          <w:color w:val="000000"/>
          <w:sz w:val="24"/>
          <w:szCs w:val="24"/>
          <w:shd w:val="clear" w:color="auto" w:fill="FFFFFF"/>
        </w:rPr>
        <w:t>Sede</w:t>
      </w:r>
      <w:r>
        <w:rPr>
          <w:rFonts w:ascii="Arial" w:hAnsi="Arial" w:cs="Arial"/>
          <w:color w:val="000000"/>
          <w:sz w:val="24"/>
          <w:szCs w:val="24"/>
          <w:shd w:val="clear" w:color="auto" w:fill="FFFFFF"/>
        </w:rPr>
        <w:t>”, “Cuidados</w:t>
      </w:r>
      <w:r w:rsidR="00EE7026" w:rsidRPr="00E72B9A">
        <w:rPr>
          <w:rFonts w:ascii="Arial" w:hAnsi="Arial" w:cs="Arial"/>
          <w:color w:val="000000"/>
          <w:sz w:val="24"/>
          <w:szCs w:val="24"/>
          <w:shd w:val="clear" w:color="auto" w:fill="FFFFFF"/>
        </w:rPr>
        <w:t xml:space="preserve"> </w:t>
      </w:r>
      <w:proofErr w:type="spellStart"/>
      <w:r w:rsidR="00EE7026" w:rsidRPr="00E72B9A">
        <w:rPr>
          <w:rFonts w:ascii="Arial" w:hAnsi="Arial" w:cs="Arial"/>
          <w:color w:val="000000"/>
          <w:sz w:val="24"/>
          <w:szCs w:val="24"/>
          <w:shd w:val="clear" w:color="auto" w:fill="FFFFFF"/>
        </w:rPr>
        <w:t>pré</w:t>
      </w:r>
      <w:proofErr w:type="spellEnd"/>
      <w:r w:rsidR="00EE7026" w:rsidRPr="00E72B9A">
        <w:rPr>
          <w:rFonts w:ascii="Arial" w:hAnsi="Arial" w:cs="Arial"/>
          <w:color w:val="000000"/>
          <w:sz w:val="24"/>
          <w:szCs w:val="24"/>
          <w:shd w:val="clear" w:color="auto" w:fill="FFFFFF"/>
        </w:rPr>
        <w:t xml:space="preserve"> e pós operatório</w:t>
      </w:r>
      <w:r>
        <w:rPr>
          <w:rFonts w:ascii="Arial" w:hAnsi="Arial" w:cs="Arial"/>
          <w:color w:val="000000"/>
          <w:sz w:val="24"/>
          <w:szCs w:val="24"/>
          <w:shd w:val="clear" w:color="auto" w:fill="FFFFFF"/>
        </w:rPr>
        <w:t>”</w:t>
      </w:r>
      <w:r w:rsidR="00EE7026" w:rsidRPr="00E72B9A">
        <w:rPr>
          <w:rFonts w:ascii="Arial" w:hAnsi="Arial" w:cs="Arial"/>
          <w:color w:val="000000"/>
          <w:sz w:val="24"/>
          <w:szCs w:val="24"/>
          <w:shd w:val="clear" w:color="auto" w:fill="FFFFFF"/>
        </w:rPr>
        <w:t xml:space="preserve"> </w:t>
      </w:r>
      <w:proofErr w:type="spellStart"/>
      <w:r w:rsidR="00EE7026" w:rsidRPr="00E72B9A">
        <w:rPr>
          <w:rFonts w:ascii="Arial" w:hAnsi="Arial" w:cs="Arial"/>
          <w:color w:val="000000"/>
          <w:sz w:val="24"/>
          <w:szCs w:val="24"/>
          <w:shd w:val="clear" w:color="auto" w:fill="FFFFFF"/>
        </w:rPr>
        <w:t>and</w:t>
      </w:r>
      <w:proofErr w:type="spellEnd"/>
      <w:r w:rsidR="00EE7026" w:rsidRPr="00E72B9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w:t>
      </w:r>
      <w:r w:rsidR="00EE7026" w:rsidRPr="00E72B9A">
        <w:rPr>
          <w:rFonts w:ascii="Arial" w:hAnsi="Arial" w:cs="Arial"/>
          <w:color w:val="000000"/>
          <w:sz w:val="24"/>
          <w:szCs w:val="24"/>
          <w:shd w:val="clear" w:color="auto" w:fill="FFFFFF"/>
        </w:rPr>
        <w:t>ssistência de enfermagem</w:t>
      </w:r>
      <w:r>
        <w:rPr>
          <w:rFonts w:ascii="Arial" w:hAnsi="Arial" w:cs="Arial"/>
          <w:color w:val="000000"/>
          <w:sz w:val="24"/>
          <w:szCs w:val="24"/>
          <w:shd w:val="clear" w:color="auto" w:fill="FFFFFF"/>
        </w:rPr>
        <w:t>”</w:t>
      </w:r>
      <w:r w:rsidR="00734EF1" w:rsidRPr="00E72B9A">
        <w:rPr>
          <w:rFonts w:ascii="Arial" w:hAnsi="Arial" w:cs="Arial"/>
          <w:color w:val="000000"/>
          <w:sz w:val="24"/>
          <w:szCs w:val="24"/>
          <w:shd w:val="clear" w:color="auto" w:fill="FFFFFF"/>
        </w:rPr>
        <w:t xml:space="preserve">. </w:t>
      </w:r>
    </w:p>
    <w:p w14:paraId="3B8CAA02" w14:textId="785C3179" w:rsidR="00146A51" w:rsidRDefault="00DC001A" w:rsidP="00DC001A">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Incluiu-se artigos que</w:t>
      </w:r>
      <w:r w:rsidR="002B2ED5" w:rsidRPr="00E72B9A">
        <w:rPr>
          <w:rFonts w:ascii="Arial" w:hAnsi="Arial" w:cs="Arial"/>
          <w:color w:val="000000"/>
          <w:sz w:val="24"/>
          <w:szCs w:val="24"/>
          <w:shd w:val="clear" w:color="auto" w:fill="FFFFFF"/>
        </w:rPr>
        <w:t xml:space="preserve"> abordassem a temática do enfermeiro na assistência </w:t>
      </w:r>
      <w:r w:rsidRPr="00E72B9A">
        <w:rPr>
          <w:rFonts w:ascii="Arial" w:hAnsi="Arial" w:cs="Arial"/>
          <w:color w:val="000000"/>
          <w:sz w:val="24"/>
          <w:szCs w:val="24"/>
          <w:shd w:val="clear" w:color="auto" w:fill="FFFFFF"/>
        </w:rPr>
        <w:t>a</w:t>
      </w:r>
      <w:r>
        <w:rPr>
          <w:rFonts w:ascii="Arial" w:hAnsi="Arial" w:cs="Arial"/>
          <w:color w:val="000000"/>
          <w:sz w:val="24"/>
          <w:szCs w:val="24"/>
          <w:shd w:val="clear" w:color="auto" w:fill="FFFFFF"/>
        </w:rPr>
        <w:t>o</w:t>
      </w:r>
      <w:r w:rsidRPr="00E72B9A">
        <w:rPr>
          <w:rFonts w:ascii="Arial" w:hAnsi="Arial" w:cs="Arial"/>
          <w:color w:val="000000"/>
          <w:sz w:val="24"/>
          <w:szCs w:val="24"/>
          <w:shd w:val="clear" w:color="auto" w:fill="FFFFFF"/>
        </w:rPr>
        <w:t>s pacientes</w:t>
      </w:r>
      <w:r w:rsidR="002B2ED5" w:rsidRPr="00E72B9A">
        <w:rPr>
          <w:rFonts w:ascii="Arial" w:hAnsi="Arial" w:cs="Arial"/>
          <w:color w:val="000000"/>
          <w:sz w:val="24"/>
          <w:szCs w:val="24"/>
          <w:shd w:val="clear" w:color="auto" w:fill="FFFFFF"/>
        </w:rPr>
        <w:t xml:space="preserve"> com sede no período </w:t>
      </w:r>
      <w:proofErr w:type="spellStart"/>
      <w:r w:rsidR="002B2ED5" w:rsidRPr="00E72B9A">
        <w:rPr>
          <w:rFonts w:ascii="Arial" w:hAnsi="Arial" w:cs="Arial"/>
          <w:color w:val="000000"/>
          <w:sz w:val="24"/>
          <w:szCs w:val="24"/>
          <w:shd w:val="clear" w:color="auto" w:fill="FFFFFF"/>
        </w:rPr>
        <w:t>pré</w:t>
      </w:r>
      <w:proofErr w:type="spellEnd"/>
      <w:r w:rsidR="002B2ED5" w:rsidRPr="00E72B9A">
        <w:rPr>
          <w:rFonts w:ascii="Arial" w:hAnsi="Arial" w:cs="Arial"/>
          <w:color w:val="000000"/>
          <w:sz w:val="24"/>
          <w:szCs w:val="24"/>
          <w:shd w:val="clear" w:color="auto" w:fill="FFFFFF"/>
        </w:rPr>
        <w:t xml:space="preserve"> o pós operatório, terem sido publicados nos últimos </w:t>
      </w:r>
      <w:r>
        <w:rPr>
          <w:rFonts w:ascii="Arial" w:hAnsi="Arial" w:cs="Arial"/>
          <w:color w:val="000000"/>
          <w:sz w:val="24"/>
          <w:szCs w:val="24"/>
          <w:shd w:val="clear" w:color="auto" w:fill="FFFFFF"/>
        </w:rPr>
        <w:t>10</w:t>
      </w:r>
      <w:r w:rsidR="002B2ED5" w:rsidRPr="00E72B9A">
        <w:rPr>
          <w:rFonts w:ascii="Arial" w:hAnsi="Arial" w:cs="Arial"/>
          <w:color w:val="000000"/>
          <w:sz w:val="24"/>
          <w:szCs w:val="24"/>
          <w:shd w:val="clear" w:color="auto" w:fill="FFFFFF"/>
        </w:rPr>
        <w:t xml:space="preserve"> anos, no idioma português e terem sido realizados no território nacional e com acesso </w:t>
      </w:r>
      <w:r>
        <w:rPr>
          <w:rFonts w:ascii="Arial" w:hAnsi="Arial" w:cs="Arial"/>
          <w:color w:val="000000"/>
          <w:sz w:val="24"/>
          <w:szCs w:val="24"/>
          <w:shd w:val="clear" w:color="auto" w:fill="FFFFFF"/>
        </w:rPr>
        <w:t>livre e na íntegra</w:t>
      </w:r>
      <w:r w:rsidR="002B2ED5" w:rsidRPr="00E72B9A">
        <w:rPr>
          <w:rFonts w:ascii="Arial" w:hAnsi="Arial" w:cs="Arial"/>
          <w:color w:val="000000"/>
          <w:sz w:val="24"/>
          <w:szCs w:val="24"/>
          <w:shd w:val="clear" w:color="auto" w:fill="FFFFFF"/>
        </w:rPr>
        <w:t xml:space="preserve"> na base de dados </w:t>
      </w:r>
      <w:r w:rsidRPr="00E72B9A">
        <w:rPr>
          <w:rFonts w:ascii="Arial" w:hAnsi="Arial" w:cs="Arial"/>
          <w:color w:val="000000"/>
          <w:sz w:val="24"/>
          <w:szCs w:val="24"/>
          <w:shd w:val="clear" w:color="auto" w:fill="FFFFFF"/>
        </w:rPr>
        <w:t>escolhida. O</w:t>
      </w:r>
      <w:r w:rsidR="002B2ED5" w:rsidRPr="00E72B9A">
        <w:rPr>
          <w:rFonts w:ascii="Arial" w:hAnsi="Arial" w:cs="Arial"/>
          <w:color w:val="000000"/>
          <w:sz w:val="24"/>
          <w:szCs w:val="24"/>
          <w:shd w:val="clear" w:color="auto" w:fill="FFFFFF"/>
        </w:rPr>
        <w:t xml:space="preserve"> estudo </w:t>
      </w:r>
      <w:r>
        <w:rPr>
          <w:rFonts w:ascii="Arial" w:hAnsi="Arial" w:cs="Arial"/>
          <w:color w:val="000000"/>
          <w:sz w:val="24"/>
          <w:szCs w:val="24"/>
          <w:shd w:val="clear" w:color="auto" w:fill="FFFFFF"/>
        </w:rPr>
        <w:t>foi realizado no segundo semestre de</w:t>
      </w:r>
      <w:r w:rsidR="002B2ED5" w:rsidRPr="00E72B9A">
        <w:rPr>
          <w:rFonts w:ascii="Arial" w:hAnsi="Arial" w:cs="Arial"/>
          <w:color w:val="000000"/>
          <w:sz w:val="24"/>
          <w:szCs w:val="24"/>
          <w:shd w:val="clear" w:color="auto" w:fill="FFFFFF"/>
        </w:rPr>
        <w:t xml:space="preserve"> 2020.</w:t>
      </w:r>
    </w:p>
    <w:p w14:paraId="1A21CB84" w14:textId="21099D57" w:rsidR="00DC001A" w:rsidRDefault="00DC001A" w:rsidP="00335224">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Excluiu-se teses, dissertações, relato de experiência e artigos que não estavam disponíveis na íntegra. </w:t>
      </w:r>
    </w:p>
    <w:p w14:paraId="08E5CFD3" w14:textId="77777777" w:rsidR="00335224" w:rsidRPr="00E72B9A" w:rsidRDefault="00335224" w:rsidP="00335224">
      <w:pPr>
        <w:spacing w:line="360" w:lineRule="auto"/>
        <w:ind w:firstLine="709"/>
        <w:jc w:val="both"/>
        <w:rPr>
          <w:rFonts w:ascii="Arial" w:hAnsi="Arial" w:cs="Arial"/>
          <w:color w:val="000000"/>
          <w:sz w:val="24"/>
          <w:szCs w:val="24"/>
          <w:shd w:val="clear" w:color="auto" w:fill="FFFFFF"/>
        </w:rPr>
      </w:pPr>
    </w:p>
    <w:p w14:paraId="3CCACC8F" w14:textId="04120C68" w:rsidR="002B2ED5" w:rsidRPr="00E72B9A" w:rsidRDefault="002B2ED5" w:rsidP="00E72B9A">
      <w:pPr>
        <w:spacing w:line="240" w:lineRule="auto"/>
        <w:jc w:val="both"/>
        <w:rPr>
          <w:rFonts w:ascii="Arial" w:hAnsi="Arial" w:cs="Arial"/>
          <w:color w:val="000000"/>
          <w:sz w:val="24"/>
          <w:szCs w:val="24"/>
          <w:shd w:val="clear" w:color="auto" w:fill="FFFFFF"/>
        </w:rPr>
      </w:pPr>
      <w:r w:rsidRPr="00E72B9A">
        <w:rPr>
          <w:rFonts w:ascii="Arial" w:hAnsi="Arial" w:cs="Arial"/>
          <w:b/>
          <w:bCs/>
          <w:color w:val="000000"/>
          <w:sz w:val="24"/>
          <w:szCs w:val="24"/>
          <w:shd w:val="clear" w:color="auto" w:fill="FFFFFF"/>
        </w:rPr>
        <w:t>R</w:t>
      </w:r>
      <w:r w:rsidR="00335224">
        <w:rPr>
          <w:rFonts w:ascii="Arial" w:hAnsi="Arial" w:cs="Arial"/>
          <w:b/>
          <w:bCs/>
          <w:color w:val="000000"/>
          <w:sz w:val="24"/>
          <w:szCs w:val="24"/>
          <w:shd w:val="clear" w:color="auto" w:fill="FFFFFF"/>
        </w:rPr>
        <w:t>esultado</w:t>
      </w:r>
      <w:r w:rsidRPr="00E72B9A">
        <w:rPr>
          <w:rFonts w:ascii="Arial" w:hAnsi="Arial" w:cs="Arial"/>
          <w:b/>
          <w:bCs/>
          <w:color w:val="000000"/>
          <w:sz w:val="24"/>
          <w:szCs w:val="24"/>
          <w:shd w:val="clear" w:color="auto" w:fill="FFFFFF"/>
        </w:rPr>
        <w:t xml:space="preserve"> </w:t>
      </w:r>
    </w:p>
    <w:p w14:paraId="6C26E5E2" w14:textId="77777777" w:rsidR="00DC001A" w:rsidRDefault="003F505B" w:rsidP="00DC001A">
      <w:pPr>
        <w:spacing w:line="360" w:lineRule="auto"/>
        <w:ind w:firstLine="709"/>
        <w:jc w:val="both"/>
        <w:rPr>
          <w:rFonts w:ascii="Arial" w:hAnsi="Arial" w:cs="Arial"/>
          <w:color w:val="000000"/>
          <w:sz w:val="24"/>
          <w:szCs w:val="24"/>
          <w:shd w:val="clear" w:color="auto" w:fill="FFFFFF"/>
        </w:rPr>
      </w:pPr>
      <w:r w:rsidRPr="00E72B9A">
        <w:rPr>
          <w:rFonts w:ascii="Arial" w:hAnsi="Arial" w:cs="Arial"/>
          <w:color w:val="000000"/>
          <w:sz w:val="24"/>
          <w:szCs w:val="24"/>
          <w:shd w:val="clear" w:color="auto" w:fill="FFFFFF"/>
        </w:rPr>
        <w:t xml:space="preserve">Após a combinação dos descritores na base de dados </w:t>
      </w:r>
      <w:r w:rsidR="00DC001A">
        <w:rPr>
          <w:rFonts w:ascii="Arial" w:hAnsi="Arial" w:cs="Arial"/>
          <w:color w:val="000000"/>
          <w:sz w:val="24"/>
          <w:szCs w:val="24"/>
          <w:shd w:val="clear" w:color="auto" w:fill="FFFFFF"/>
        </w:rPr>
        <w:t>citada</w:t>
      </w:r>
      <w:r w:rsidRPr="00E72B9A">
        <w:rPr>
          <w:rFonts w:ascii="Arial" w:hAnsi="Arial" w:cs="Arial"/>
          <w:color w:val="000000"/>
          <w:sz w:val="24"/>
          <w:szCs w:val="24"/>
          <w:shd w:val="clear" w:color="auto" w:fill="FFFFFF"/>
        </w:rPr>
        <w:t xml:space="preserve">, foram identificadas 20 referências. </w:t>
      </w:r>
      <w:r w:rsidR="00DC001A">
        <w:rPr>
          <w:rFonts w:ascii="Arial" w:hAnsi="Arial" w:cs="Arial"/>
          <w:color w:val="000000"/>
          <w:sz w:val="24"/>
          <w:szCs w:val="24"/>
          <w:shd w:val="clear" w:color="auto" w:fill="FFFFFF"/>
        </w:rPr>
        <w:t>Ao</w:t>
      </w:r>
      <w:r w:rsidRPr="00E72B9A">
        <w:rPr>
          <w:rFonts w:ascii="Arial" w:hAnsi="Arial" w:cs="Arial"/>
          <w:color w:val="000000"/>
          <w:sz w:val="24"/>
          <w:szCs w:val="24"/>
          <w:shd w:val="clear" w:color="auto" w:fill="FFFFFF"/>
        </w:rPr>
        <w:t xml:space="preserve"> serem identificadas, houve uma seleção de acordo com o título e o resumo onde foram analisados e selecionados </w:t>
      </w:r>
      <w:r w:rsidR="004B3864" w:rsidRPr="00E72B9A">
        <w:rPr>
          <w:rFonts w:ascii="Arial" w:hAnsi="Arial" w:cs="Arial"/>
          <w:color w:val="000000"/>
          <w:sz w:val="24"/>
          <w:szCs w:val="24"/>
          <w:shd w:val="clear" w:color="auto" w:fill="FFFFFF"/>
        </w:rPr>
        <w:t>8</w:t>
      </w:r>
      <w:r w:rsidRPr="00E72B9A">
        <w:rPr>
          <w:rFonts w:ascii="Arial" w:hAnsi="Arial" w:cs="Arial"/>
          <w:color w:val="000000"/>
          <w:sz w:val="24"/>
          <w:szCs w:val="24"/>
          <w:shd w:val="clear" w:color="auto" w:fill="FFFFFF"/>
        </w:rPr>
        <w:t xml:space="preserve">. </w:t>
      </w:r>
    </w:p>
    <w:p w14:paraId="638B9AF4" w14:textId="4C630418" w:rsidR="00DC001A" w:rsidRDefault="003F505B" w:rsidP="00DC001A">
      <w:pPr>
        <w:spacing w:line="360" w:lineRule="auto"/>
        <w:ind w:firstLine="709"/>
        <w:jc w:val="both"/>
        <w:rPr>
          <w:rFonts w:ascii="Arial" w:hAnsi="Arial" w:cs="Arial"/>
          <w:color w:val="000000"/>
          <w:sz w:val="24"/>
          <w:szCs w:val="24"/>
          <w:shd w:val="clear" w:color="auto" w:fill="FFFFFF"/>
        </w:rPr>
      </w:pPr>
      <w:r w:rsidRPr="00E72B9A">
        <w:rPr>
          <w:rFonts w:ascii="Arial" w:hAnsi="Arial" w:cs="Arial"/>
          <w:color w:val="000000"/>
          <w:sz w:val="24"/>
          <w:szCs w:val="24"/>
          <w:shd w:val="clear" w:color="auto" w:fill="FFFFFF"/>
        </w:rPr>
        <w:t>Sendo assim,</w:t>
      </w:r>
      <w:r w:rsidR="001A6902" w:rsidRPr="00E72B9A">
        <w:rPr>
          <w:rFonts w:ascii="Arial" w:hAnsi="Arial" w:cs="Arial"/>
          <w:color w:val="000000"/>
          <w:sz w:val="24"/>
          <w:szCs w:val="24"/>
          <w:shd w:val="clear" w:color="auto" w:fill="FFFFFF"/>
        </w:rPr>
        <w:t xml:space="preserve"> foram excluídos </w:t>
      </w:r>
      <w:r w:rsidR="001B7F32" w:rsidRPr="00E72B9A">
        <w:rPr>
          <w:rFonts w:ascii="Arial" w:hAnsi="Arial" w:cs="Arial"/>
          <w:color w:val="000000"/>
          <w:sz w:val="24"/>
          <w:szCs w:val="24"/>
          <w:shd w:val="clear" w:color="auto" w:fill="FFFFFF"/>
        </w:rPr>
        <w:t>1</w:t>
      </w:r>
      <w:r w:rsidR="004B3864" w:rsidRPr="00E72B9A">
        <w:rPr>
          <w:rFonts w:ascii="Arial" w:hAnsi="Arial" w:cs="Arial"/>
          <w:color w:val="000000"/>
          <w:sz w:val="24"/>
          <w:szCs w:val="24"/>
          <w:shd w:val="clear" w:color="auto" w:fill="FFFFFF"/>
        </w:rPr>
        <w:t>2</w:t>
      </w:r>
      <w:r w:rsidR="001A6902" w:rsidRPr="00E72B9A">
        <w:rPr>
          <w:rFonts w:ascii="Arial" w:hAnsi="Arial" w:cs="Arial"/>
          <w:color w:val="000000"/>
          <w:sz w:val="24"/>
          <w:szCs w:val="24"/>
          <w:shd w:val="clear" w:color="auto" w:fill="FFFFFF"/>
        </w:rPr>
        <w:t xml:space="preserve"> artigos, por não </w:t>
      </w:r>
      <w:r w:rsidR="00DC001A">
        <w:rPr>
          <w:rFonts w:ascii="Arial" w:hAnsi="Arial" w:cs="Arial"/>
          <w:color w:val="000000"/>
          <w:sz w:val="24"/>
          <w:szCs w:val="24"/>
          <w:shd w:val="clear" w:color="auto" w:fill="FFFFFF"/>
        </w:rPr>
        <w:t>estar de acordo com os critérios de inclusão</w:t>
      </w:r>
      <w:r w:rsidR="001A6902" w:rsidRPr="00E72B9A">
        <w:rPr>
          <w:rFonts w:ascii="Arial" w:hAnsi="Arial" w:cs="Arial"/>
          <w:color w:val="000000"/>
          <w:sz w:val="24"/>
          <w:szCs w:val="24"/>
          <w:shd w:val="clear" w:color="auto" w:fill="FFFFFF"/>
        </w:rPr>
        <w:t xml:space="preserve"> </w:t>
      </w:r>
      <w:r w:rsidR="00DC001A">
        <w:rPr>
          <w:rFonts w:ascii="Arial" w:hAnsi="Arial" w:cs="Arial"/>
          <w:color w:val="000000"/>
          <w:sz w:val="24"/>
          <w:szCs w:val="24"/>
          <w:shd w:val="clear" w:color="auto" w:fill="FFFFFF"/>
        </w:rPr>
        <w:t>e por não ser considerado</w:t>
      </w:r>
      <w:r w:rsidR="001A6902" w:rsidRPr="00E72B9A">
        <w:rPr>
          <w:rFonts w:ascii="Arial" w:hAnsi="Arial" w:cs="Arial"/>
          <w:color w:val="000000"/>
          <w:sz w:val="24"/>
          <w:szCs w:val="24"/>
          <w:shd w:val="clear" w:color="auto" w:fill="FFFFFF"/>
        </w:rPr>
        <w:t xml:space="preserve"> necessários para o desenvolvimento do presente estudo. </w:t>
      </w:r>
    </w:p>
    <w:p w14:paraId="53CC0E8C" w14:textId="58D0F674" w:rsidR="001A6902" w:rsidRPr="00DC001A" w:rsidRDefault="001A6902" w:rsidP="00DC001A">
      <w:pPr>
        <w:spacing w:line="360" w:lineRule="auto"/>
        <w:ind w:firstLine="709"/>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t>Tabela 1 – Descrição dos artigos localizados nas bases de dados da Biblioteca Virtual de Saúde (BVS)</w:t>
      </w:r>
      <w:r w:rsidR="00121E8B" w:rsidRPr="00DC001A">
        <w:rPr>
          <w:rFonts w:ascii="Arial" w:hAnsi="Arial" w:cs="Arial"/>
          <w:color w:val="000000"/>
          <w:sz w:val="20"/>
          <w:szCs w:val="20"/>
          <w:shd w:val="clear" w:color="auto" w:fill="FFFFFF"/>
        </w:rPr>
        <w:t>.</w:t>
      </w:r>
    </w:p>
    <w:tbl>
      <w:tblPr>
        <w:tblStyle w:val="Tabelacomgrade"/>
        <w:tblW w:w="8784" w:type="dxa"/>
        <w:tblLook w:val="04A0" w:firstRow="1" w:lastRow="0" w:firstColumn="1" w:lastColumn="0" w:noHBand="0" w:noVBand="1"/>
      </w:tblPr>
      <w:tblGrid>
        <w:gridCol w:w="1995"/>
        <w:gridCol w:w="1605"/>
        <w:gridCol w:w="1414"/>
        <w:gridCol w:w="1785"/>
        <w:gridCol w:w="1985"/>
      </w:tblGrid>
      <w:tr w:rsidR="007D4A85" w:rsidRPr="00DC001A" w14:paraId="4CC4A438" w14:textId="77777777" w:rsidTr="007D4A85">
        <w:tc>
          <w:tcPr>
            <w:tcW w:w="1945" w:type="dxa"/>
            <w:shd w:val="clear" w:color="auto" w:fill="F2F2F2" w:themeFill="background1" w:themeFillShade="F2"/>
          </w:tcPr>
          <w:p w14:paraId="7EB4EE04" w14:textId="009B2557" w:rsidR="00121E8B" w:rsidRPr="00DC001A" w:rsidRDefault="002A01E8" w:rsidP="00DC001A">
            <w:pPr>
              <w:jc w:val="both"/>
              <w:rPr>
                <w:rFonts w:ascii="Arial" w:hAnsi="Arial" w:cs="Arial"/>
                <w:b/>
                <w:bCs/>
                <w:color w:val="000000"/>
                <w:sz w:val="20"/>
                <w:szCs w:val="20"/>
                <w:shd w:val="clear" w:color="auto" w:fill="FFFFFF"/>
              </w:rPr>
            </w:pPr>
            <w:r w:rsidRPr="00DC001A">
              <w:rPr>
                <w:rFonts w:ascii="Arial" w:hAnsi="Arial" w:cs="Arial"/>
                <w:b/>
                <w:bCs/>
                <w:color w:val="000000"/>
                <w:sz w:val="20"/>
                <w:szCs w:val="20"/>
                <w:shd w:val="clear" w:color="auto" w:fill="FFFFFF"/>
              </w:rPr>
              <w:t xml:space="preserve">TÍTULO </w:t>
            </w:r>
          </w:p>
        </w:tc>
        <w:tc>
          <w:tcPr>
            <w:tcW w:w="1566" w:type="dxa"/>
            <w:shd w:val="clear" w:color="auto" w:fill="F2F2F2" w:themeFill="background1" w:themeFillShade="F2"/>
          </w:tcPr>
          <w:p w14:paraId="7E1C03E3" w14:textId="69D0EB93" w:rsidR="00121E8B" w:rsidRPr="00DC001A" w:rsidRDefault="002A01E8" w:rsidP="00DC001A">
            <w:pPr>
              <w:jc w:val="both"/>
              <w:rPr>
                <w:rFonts w:ascii="Arial" w:hAnsi="Arial" w:cs="Arial"/>
                <w:b/>
                <w:bCs/>
                <w:color w:val="000000"/>
                <w:sz w:val="20"/>
                <w:szCs w:val="20"/>
                <w:shd w:val="clear" w:color="auto" w:fill="FFFFFF"/>
              </w:rPr>
            </w:pPr>
            <w:r w:rsidRPr="00DC001A">
              <w:rPr>
                <w:rFonts w:ascii="Arial" w:hAnsi="Arial" w:cs="Arial"/>
                <w:b/>
                <w:bCs/>
                <w:color w:val="000000"/>
                <w:sz w:val="20"/>
                <w:szCs w:val="20"/>
                <w:shd w:val="clear" w:color="auto" w:fill="FFFFFF"/>
              </w:rPr>
              <w:t>AUTOR(ES)</w:t>
            </w:r>
            <w:r w:rsidR="00DC001A" w:rsidRPr="00DC001A">
              <w:rPr>
                <w:rFonts w:ascii="Arial" w:hAnsi="Arial" w:cs="Arial"/>
                <w:b/>
                <w:bCs/>
                <w:color w:val="000000"/>
                <w:sz w:val="20"/>
                <w:szCs w:val="20"/>
                <w:shd w:val="clear" w:color="auto" w:fill="FFFFFF"/>
              </w:rPr>
              <w:t xml:space="preserve"> / ANO. </w:t>
            </w:r>
          </w:p>
        </w:tc>
        <w:tc>
          <w:tcPr>
            <w:tcW w:w="1416" w:type="dxa"/>
            <w:shd w:val="clear" w:color="auto" w:fill="F2F2F2" w:themeFill="background1" w:themeFillShade="F2"/>
          </w:tcPr>
          <w:p w14:paraId="13CE2629" w14:textId="42AFE0DD" w:rsidR="00121E8B" w:rsidRPr="00DC001A" w:rsidRDefault="002A01E8" w:rsidP="00DC001A">
            <w:pPr>
              <w:jc w:val="both"/>
              <w:rPr>
                <w:rFonts w:ascii="Arial" w:hAnsi="Arial" w:cs="Arial"/>
                <w:b/>
                <w:bCs/>
                <w:color w:val="000000"/>
                <w:sz w:val="20"/>
                <w:szCs w:val="20"/>
                <w:shd w:val="clear" w:color="auto" w:fill="FFFFFF"/>
              </w:rPr>
            </w:pPr>
            <w:r w:rsidRPr="00DC001A">
              <w:rPr>
                <w:rFonts w:ascii="Arial" w:hAnsi="Arial" w:cs="Arial"/>
                <w:b/>
                <w:bCs/>
                <w:color w:val="000000"/>
                <w:sz w:val="20"/>
                <w:szCs w:val="20"/>
                <w:shd w:val="clear" w:color="auto" w:fill="FFFFFF"/>
              </w:rPr>
              <w:t>OBJETIVO (S)</w:t>
            </w:r>
          </w:p>
        </w:tc>
        <w:tc>
          <w:tcPr>
            <w:tcW w:w="1827" w:type="dxa"/>
            <w:shd w:val="clear" w:color="auto" w:fill="F2F2F2" w:themeFill="background1" w:themeFillShade="F2"/>
          </w:tcPr>
          <w:p w14:paraId="51918FA8" w14:textId="77777777" w:rsidR="00121E8B" w:rsidRPr="00DC001A" w:rsidRDefault="002A01E8" w:rsidP="00DC001A">
            <w:pPr>
              <w:jc w:val="both"/>
              <w:rPr>
                <w:rFonts w:ascii="Arial" w:hAnsi="Arial" w:cs="Arial"/>
                <w:b/>
                <w:bCs/>
                <w:color w:val="000000"/>
                <w:sz w:val="20"/>
                <w:szCs w:val="20"/>
                <w:shd w:val="clear" w:color="auto" w:fill="FFFFFF"/>
              </w:rPr>
            </w:pPr>
            <w:r w:rsidRPr="00DC001A">
              <w:rPr>
                <w:rFonts w:ascii="Arial" w:hAnsi="Arial" w:cs="Arial"/>
                <w:b/>
                <w:bCs/>
                <w:color w:val="000000"/>
                <w:sz w:val="20"/>
                <w:szCs w:val="20"/>
                <w:shd w:val="clear" w:color="auto" w:fill="FFFFFF"/>
              </w:rPr>
              <w:t>PRINCIPAIS</w:t>
            </w:r>
          </w:p>
          <w:p w14:paraId="669AAEC3" w14:textId="2CA0C689" w:rsidR="002A01E8" w:rsidRPr="00DC001A" w:rsidRDefault="002A01E8" w:rsidP="00DC001A">
            <w:pPr>
              <w:jc w:val="both"/>
              <w:rPr>
                <w:rFonts w:ascii="Arial" w:hAnsi="Arial" w:cs="Arial"/>
                <w:color w:val="000000"/>
                <w:sz w:val="20"/>
                <w:szCs w:val="20"/>
                <w:shd w:val="clear" w:color="auto" w:fill="FFFFFF"/>
              </w:rPr>
            </w:pPr>
            <w:r w:rsidRPr="00DC001A">
              <w:rPr>
                <w:rFonts w:ascii="Arial" w:hAnsi="Arial" w:cs="Arial"/>
                <w:b/>
                <w:bCs/>
                <w:color w:val="000000"/>
                <w:sz w:val="20"/>
                <w:szCs w:val="20"/>
                <w:shd w:val="clear" w:color="auto" w:fill="FFFFFF"/>
              </w:rPr>
              <w:t>RESULTADOS</w:t>
            </w:r>
            <w:r w:rsidRPr="00DC001A">
              <w:rPr>
                <w:rFonts w:ascii="Arial" w:hAnsi="Arial" w:cs="Arial"/>
                <w:color w:val="000000"/>
                <w:sz w:val="20"/>
                <w:szCs w:val="20"/>
                <w:shd w:val="clear" w:color="auto" w:fill="FFFFFF"/>
              </w:rPr>
              <w:t xml:space="preserve"> </w:t>
            </w:r>
          </w:p>
        </w:tc>
        <w:tc>
          <w:tcPr>
            <w:tcW w:w="2030" w:type="dxa"/>
            <w:shd w:val="clear" w:color="auto" w:fill="F2F2F2" w:themeFill="background1" w:themeFillShade="F2"/>
          </w:tcPr>
          <w:p w14:paraId="572F4DB3" w14:textId="2D6154B0" w:rsidR="00121E8B" w:rsidRPr="00DC001A" w:rsidRDefault="002A01E8" w:rsidP="00DC001A">
            <w:pPr>
              <w:jc w:val="both"/>
              <w:rPr>
                <w:rFonts w:ascii="Arial" w:hAnsi="Arial" w:cs="Arial"/>
                <w:b/>
                <w:bCs/>
                <w:color w:val="000000"/>
                <w:sz w:val="20"/>
                <w:szCs w:val="20"/>
                <w:shd w:val="clear" w:color="auto" w:fill="FFFFFF"/>
              </w:rPr>
            </w:pPr>
            <w:r w:rsidRPr="00DC001A">
              <w:rPr>
                <w:rFonts w:ascii="Arial" w:hAnsi="Arial" w:cs="Arial"/>
                <w:b/>
                <w:bCs/>
                <w:color w:val="000000"/>
                <w:sz w:val="20"/>
                <w:szCs w:val="20"/>
                <w:shd w:val="clear" w:color="auto" w:fill="FFFFFF"/>
              </w:rPr>
              <w:t xml:space="preserve">CONCLUSÕES </w:t>
            </w:r>
          </w:p>
        </w:tc>
      </w:tr>
      <w:tr w:rsidR="00130F48" w:rsidRPr="00DC001A" w14:paraId="72591786" w14:textId="77777777" w:rsidTr="007D4A85">
        <w:trPr>
          <w:trHeight w:val="673"/>
        </w:trPr>
        <w:tc>
          <w:tcPr>
            <w:tcW w:w="1945" w:type="dxa"/>
          </w:tcPr>
          <w:p w14:paraId="2EDCCA2B" w14:textId="6DFD3264" w:rsidR="00121E8B" w:rsidRPr="00DC001A" w:rsidRDefault="002A01E8" w:rsidP="00DC001A">
            <w:pPr>
              <w:jc w:val="both"/>
              <w:rPr>
                <w:rFonts w:ascii="Arial" w:hAnsi="Arial" w:cs="Arial"/>
                <w:color w:val="000000"/>
                <w:sz w:val="20"/>
                <w:szCs w:val="20"/>
                <w:shd w:val="clear" w:color="auto" w:fill="FFFFFF"/>
              </w:rPr>
            </w:pPr>
            <w:r w:rsidRPr="00DC001A">
              <w:rPr>
                <w:rFonts w:ascii="Arial" w:hAnsi="Arial" w:cs="Arial"/>
                <w:sz w:val="20"/>
                <w:szCs w:val="20"/>
              </w:rPr>
              <w:t>PREVALÊNCIA, INTENSIDADE E DESCONFORTO DA SEDE NO PACIENTE CIRÚRGICO NO PÓS-OPERATÓRIO IMEDIATO</w:t>
            </w:r>
          </w:p>
        </w:tc>
        <w:tc>
          <w:tcPr>
            <w:tcW w:w="1566" w:type="dxa"/>
          </w:tcPr>
          <w:p w14:paraId="67449495" w14:textId="47BA2856" w:rsidR="00373D94" w:rsidRPr="007D4A85" w:rsidRDefault="002A01E8" w:rsidP="00DC001A">
            <w:pPr>
              <w:jc w:val="both"/>
              <w:rPr>
                <w:rFonts w:ascii="Arial" w:hAnsi="Arial" w:cs="Arial"/>
                <w:sz w:val="20"/>
                <w:szCs w:val="20"/>
              </w:rPr>
            </w:pPr>
            <w:r w:rsidRPr="00DC001A">
              <w:rPr>
                <w:rFonts w:ascii="Arial" w:hAnsi="Arial" w:cs="Arial"/>
                <w:color w:val="000000"/>
                <w:sz w:val="20"/>
                <w:szCs w:val="20"/>
                <w:shd w:val="clear" w:color="auto" w:fill="FFFFFF"/>
              </w:rPr>
              <w:t>NASCIMENT</w:t>
            </w:r>
            <w:r w:rsidR="007D4A85">
              <w:rPr>
                <w:rFonts w:ascii="Arial" w:hAnsi="Arial" w:cs="Arial"/>
                <w:color w:val="000000"/>
                <w:sz w:val="20"/>
                <w:szCs w:val="20"/>
                <w:shd w:val="clear" w:color="auto" w:fill="FFFFFF"/>
              </w:rPr>
              <w:t xml:space="preserve">O: et. al, </w:t>
            </w:r>
            <w:r w:rsidR="00373D94" w:rsidRPr="00DC001A">
              <w:rPr>
                <w:rFonts w:ascii="Arial" w:hAnsi="Arial" w:cs="Arial"/>
                <w:sz w:val="20"/>
                <w:szCs w:val="20"/>
              </w:rPr>
              <w:t xml:space="preserve">2019 </w:t>
            </w:r>
          </w:p>
        </w:tc>
        <w:tc>
          <w:tcPr>
            <w:tcW w:w="1416" w:type="dxa"/>
          </w:tcPr>
          <w:p w14:paraId="4D05047A" w14:textId="31C8400A" w:rsidR="00121E8B" w:rsidRPr="00DC001A" w:rsidRDefault="002A01E8" w:rsidP="00DC001A">
            <w:pPr>
              <w:jc w:val="both"/>
              <w:rPr>
                <w:rFonts w:ascii="Arial" w:hAnsi="Arial" w:cs="Arial"/>
                <w:color w:val="000000"/>
                <w:sz w:val="20"/>
                <w:szCs w:val="20"/>
                <w:shd w:val="clear" w:color="auto" w:fill="FFFFFF"/>
              </w:rPr>
            </w:pPr>
            <w:r w:rsidRPr="00DC001A">
              <w:rPr>
                <w:rFonts w:ascii="Arial" w:hAnsi="Arial" w:cs="Arial"/>
                <w:sz w:val="20"/>
                <w:szCs w:val="20"/>
              </w:rPr>
              <w:t xml:space="preserve">Avaliar a prevalência, a intensidade e o desconforto da sede em pacientes cirúrgicos no período </w:t>
            </w:r>
            <w:r w:rsidR="007D4A85">
              <w:rPr>
                <w:rFonts w:ascii="Arial" w:hAnsi="Arial" w:cs="Arial"/>
                <w:sz w:val="20"/>
                <w:szCs w:val="20"/>
              </w:rPr>
              <w:t xml:space="preserve">Pós Operatório Imediato. </w:t>
            </w:r>
            <w:r w:rsidRPr="00DC001A">
              <w:rPr>
                <w:rFonts w:ascii="Arial" w:hAnsi="Arial" w:cs="Arial"/>
                <w:sz w:val="20"/>
                <w:szCs w:val="20"/>
              </w:rPr>
              <w:t>POI.</w:t>
            </w:r>
          </w:p>
        </w:tc>
        <w:tc>
          <w:tcPr>
            <w:tcW w:w="1827" w:type="dxa"/>
          </w:tcPr>
          <w:p w14:paraId="548988D2" w14:textId="4D4BA3AE" w:rsidR="00121E8B" w:rsidRPr="00DC001A" w:rsidRDefault="002A01E8" w:rsidP="00DC001A">
            <w:pPr>
              <w:jc w:val="both"/>
              <w:rPr>
                <w:rFonts w:ascii="Arial" w:hAnsi="Arial" w:cs="Arial"/>
                <w:color w:val="000000"/>
                <w:sz w:val="20"/>
                <w:szCs w:val="20"/>
                <w:shd w:val="clear" w:color="auto" w:fill="FFFFFF"/>
              </w:rPr>
            </w:pPr>
            <w:r w:rsidRPr="00DC001A">
              <w:rPr>
                <w:rFonts w:ascii="Arial" w:hAnsi="Arial" w:cs="Arial"/>
                <w:sz w:val="20"/>
                <w:szCs w:val="20"/>
              </w:rPr>
              <w:t xml:space="preserve"> A prevalência de sede foi de 78% (303 pacientes), com intensidade média de 6,94 (desvio padrão — DP=2,2) e queixa espontânea de sede em 38,3% dos casos (116 pacientes). </w:t>
            </w:r>
          </w:p>
        </w:tc>
        <w:tc>
          <w:tcPr>
            <w:tcW w:w="2030" w:type="dxa"/>
          </w:tcPr>
          <w:p w14:paraId="3B52CB96" w14:textId="26BF27F1" w:rsidR="00121E8B" w:rsidRPr="00DC001A" w:rsidRDefault="00AB27E7" w:rsidP="00DC001A">
            <w:pPr>
              <w:jc w:val="both"/>
              <w:rPr>
                <w:rFonts w:ascii="Arial" w:hAnsi="Arial" w:cs="Arial"/>
                <w:color w:val="000000"/>
                <w:sz w:val="20"/>
                <w:szCs w:val="20"/>
                <w:shd w:val="clear" w:color="auto" w:fill="FFFFFF"/>
              </w:rPr>
            </w:pPr>
            <w:r w:rsidRPr="00DC001A">
              <w:rPr>
                <w:rFonts w:ascii="Arial" w:hAnsi="Arial" w:cs="Arial"/>
                <w:sz w:val="20"/>
                <w:szCs w:val="20"/>
              </w:rPr>
              <w:t>A sede no pós-operatório imediato é intensa, prevalente e com sinais periféricos desconfortáveis. Essas evidências fundamentam a necessidade da identificação, da mensuração, da avaliação e do tratamento do sintoma sede de forma intencional neste período.</w:t>
            </w:r>
          </w:p>
        </w:tc>
      </w:tr>
      <w:tr w:rsidR="00130F48" w:rsidRPr="00DC001A" w14:paraId="772FB2EE" w14:textId="77777777" w:rsidTr="007D4A85">
        <w:tc>
          <w:tcPr>
            <w:tcW w:w="1945" w:type="dxa"/>
          </w:tcPr>
          <w:p w14:paraId="5EE86E4F" w14:textId="67F7E464" w:rsidR="00121E8B" w:rsidRPr="00DC001A" w:rsidRDefault="00AB27E7" w:rsidP="00DC001A">
            <w:pPr>
              <w:jc w:val="both"/>
              <w:rPr>
                <w:rFonts w:ascii="Arial" w:hAnsi="Arial" w:cs="Arial"/>
                <w:color w:val="000000"/>
                <w:sz w:val="20"/>
                <w:szCs w:val="20"/>
                <w:shd w:val="clear" w:color="auto" w:fill="FFFFFF"/>
              </w:rPr>
            </w:pPr>
            <w:r w:rsidRPr="00DC001A">
              <w:rPr>
                <w:rFonts w:ascii="Arial" w:hAnsi="Arial" w:cs="Arial"/>
                <w:sz w:val="20"/>
                <w:szCs w:val="20"/>
              </w:rPr>
              <w:t>AVALIAÇÃO CLÍNICA PELO PROTOCOLO DE SEGURANÇA PARA O MANEJO DA SEDE NO PÓS-OPERATÓRIO IMEDIATO</w:t>
            </w:r>
          </w:p>
        </w:tc>
        <w:tc>
          <w:tcPr>
            <w:tcW w:w="1566" w:type="dxa"/>
          </w:tcPr>
          <w:p w14:paraId="15DCA5A4" w14:textId="3AA167D6" w:rsidR="00B3691C" w:rsidRPr="00DC001A" w:rsidRDefault="00AB27E7" w:rsidP="00DC001A">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t>MELLO</w:t>
            </w:r>
            <w:r w:rsidR="007D4A85">
              <w:rPr>
                <w:rFonts w:ascii="Arial" w:hAnsi="Arial" w:cs="Arial"/>
                <w:color w:val="000000"/>
                <w:sz w:val="20"/>
                <w:szCs w:val="20"/>
                <w:shd w:val="clear" w:color="auto" w:fill="FFFFFF"/>
              </w:rPr>
              <w:t xml:space="preserve">; et. al, </w:t>
            </w:r>
            <w:r w:rsidR="00B3691C" w:rsidRPr="00DC001A">
              <w:rPr>
                <w:rFonts w:ascii="Arial" w:hAnsi="Arial" w:cs="Arial"/>
                <w:color w:val="000000"/>
                <w:sz w:val="20"/>
                <w:szCs w:val="20"/>
                <w:shd w:val="clear" w:color="auto" w:fill="FFFFFF"/>
              </w:rPr>
              <w:t>2019</w:t>
            </w:r>
            <w:r w:rsidR="007D4A85">
              <w:rPr>
                <w:rFonts w:ascii="Arial" w:hAnsi="Arial" w:cs="Arial"/>
                <w:color w:val="000000"/>
                <w:sz w:val="20"/>
                <w:szCs w:val="20"/>
                <w:shd w:val="clear" w:color="auto" w:fill="FFFFFF"/>
              </w:rPr>
              <w:t>.</w:t>
            </w:r>
          </w:p>
        </w:tc>
        <w:tc>
          <w:tcPr>
            <w:tcW w:w="1416" w:type="dxa"/>
          </w:tcPr>
          <w:p w14:paraId="4CCB4F5B" w14:textId="0044AFDA" w:rsidR="00121E8B" w:rsidRPr="00DC001A" w:rsidRDefault="00AB27E7" w:rsidP="00DC001A">
            <w:pPr>
              <w:jc w:val="both"/>
              <w:rPr>
                <w:rFonts w:ascii="Arial" w:hAnsi="Arial" w:cs="Arial"/>
                <w:color w:val="000000"/>
                <w:sz w:val="20"/>
                <w:szCs w:val="20"/>
                <w:shd w:val="clear" w:color="auto" w:fill="FFFFFF"/>
              </w:rPr>
            </w:pPr>
            <w:r w:rsidRPr="00DC001A">
              <w:rPr>
                <w:rFonts w:ascii="Arial" w:hAnsi="Arial" w:cs="Arial"/>
                <w:sz w:val="20"/>
                <w:szCs w:val="20"/>
              </w:rPr>
              <w:t>Avaliar a taxa, motivos e momento de aprovação no Protocolo de Segurança para o Manejo da Sede no Pós-operatório Imediato na primeira hora de recuperação anestésica.</w:t>
            </w:r>
          </w:p>
        </w:tc>
        <w:tc>
          <w:tcPr>
            <w:tcW w:w="1827" w:type="dxa"/>
          </w:tcPr>
          <w:p w14:paraId="2EB03A8A" w14:textId="50BE7895" w:rsidR="00121E8B" w:rsidRPr="00DC001A" w:rsidRDefault="00AB27E7" w:rsidP="00DC001A">
            <w:pPr>
              <w:jc w:val="both"/>
              <w:rPr>
                <w:rFonts w:ascii="Arial" w:hAnsi="Arial" w:cs="Arial"/>
                <w:color w:val="000000"/>
                <w:sz w:val="20"/>
                <w:szCs w:val="20"/>
                <w:shd w:val="clear" w:color="auto" w:fill="FFFFFF"/>
              </w:rPr>
            </w:pPr>
            <w:r w:rsidRPr="00DC001A">
              <w:rPr>
                <w:rFonts w:ascii="Arial" w:hAnsi="Arial" w:cs="Arial"/>
                <w:sz w:val="20"/>
                <w:szCs w:val="20"/>
              </w:rPr>
              <w:t>Amostra não probabilística de 98 pacientes, sendo 81 avaliados pelo Protocolo nos cinco momentos de aplicação</w:t>
            </w:r>
            <w:r w:rsidR="001C1E44" w:rsidRPr="00DC001A">
              <w:rPr>
                <w:rFonts w:ascii="Arial" w:hAnsi="Arial" w:cs="Arial"/>
                <w:sz w:val="20"/>
                <w:szCs w:val="20"/>
              </w:rPr>
              <w:t>.</w:t>
            </w:r>
          </w:p>
        </w:tc>
        <w:tc>
          <w:tcPr>
            <w:tcW w:w="2030" w:type="dxa"/>
          </w:tcPr>
          <w:p w14:paraId="39C289DD" w14:textId="40D7FDD0" w:rsidR="00121E8B" w:rsidRPr="00DC001A" w:rsidRDefault="00AB27E7" w:rsidP="00DC001A">
            <w:pPr>
              <w:jc w:val="both"/>
              <w:rPr>
                <w:rFonts w:ascii="Arial" w:hAnsi="Arial" w:cs="Arial"/>
                <w:color w:val="000000"/>
                <w:sz w:val="20"/>
                <w:szCs w:val="20"/>
                <w:shd w:val="clear" w:color="auto" w:fill="FFFFFF"/>
              </w:rPr>
            </w:pPr>
            <w:r w:rsidRPr="00DC001A">
              <w:rPr>
                <w:rFonts w:ascii="Arial" w:hAnsi="Arial" w:cs="Arial"/>
                <w:sz w:val="20"/>
                <w:szCs w:val="20"/>
              </w:rPr>
              <w:t>Após 30 minutos de recuperação anestésica, 60,5% dos pacientes estavam aptos a receber estratégias de alívio da sede de forma segura.</w:t>
            </w:r>
          </w:p>
        </w:tc>
      </w:tr>
      <w:tr w:rsidR="00130F48" w:rsidRPr="00DC001A" w14:paraId="084E6A4F" w14:textId="77777777" w:rsidTr="007D4A85">
        <w:tc>
          <w:tcPr>
            <w:tcW w:w="1945" w:type="dxa"/>
          </w:tcPr>
          <w:p w14:paraId="7BF057E2" w14:textId="14B658AC" w:rsidR="00121E8B" w:rsidRPr="00DC001A" w:rsidRDefault="00AB27E7" w:rsidP="00DC001A">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t xml:space="preserve">AVALIAÇÃO DE ESTRATÉGIAS NO </w:t>
            </w:r>
            <w:r w:rsidRPr="00DC001A">
              <w:rPr>
                <w:rFonts w:ascii="Arial" w:hAnsi="Arial" w:cs="Arial"/>
                <w:color w:val="000000"/>
                <w:sz w:val="20"/>
                <w:szCs w:val="20"/>
                <w:shd w:val="clear" w:color="auto" w:fill="FFFFFF"/>
              </w:rPr>
              <w:lastRenderedPageBreak/>
              <w:t xml:space="preserve">MANEJO DA SEDE NA SALA DE RECUPERAÇÃO PÓS-ANESTÉSICA </w:t>
            </w:r>
          </w:p>
        </w:tc>
        <w:tc>
          <w:tcPr>
            <w:tcW w:w="1566" w:type="dxa"/>
          </w:tcPr>
          <w:p w14:paraId="1A57EACB" w14:textId="698F5449" w:rsidR="007D4A85" w:rsidRPr="00DC001A" w:rsidRDefault="00AB27E7" w:rsidP="007D4A85">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lastRenderedPageBreak/>
              <w:t xml:space="preserve">ARONI, </w:t>
            </w:r>
            <w:r w:rsidR="007D4A85">
              <w:rPr>
                <w:rFonts w:ascii="Arial" w:hAnsi="Arial" w:cs="Arial"/>
                <w:color w:val="000000"/>
                <w:sz w:val="20"/>
                <w:szCs w:val="20"/>
                <w:shd w:val="clear" w:color="auto" w:fill="FFFFFF"/>
              </w:rPr>
              <w:t>et. al</w:t>
            </w:r>
          </w:p>
          <w:p w14:paraId="4E686A05" w14:textId="5BB02294" w:rsidR="00B3691C" w:rsidRPr="00DC001A" w:rsidRDefault="00B3691C" w:rsidP="00DC001A">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t>2012</w:t>
            </w:r>
            <w:r w:rsidR="007D4A85">
              <w:rPr>
                <w:rFonts w:ascii="Arial" w:hAnsi="Arial" w:cs="Arial"/>
                <w:color w:val="000000"/>
                <w:sz w:val="20"/>
                <w:szCs w:val="20"/>
                <w:shd w:val="clear" w:color="auto" w:fill="FFFFFF"/>
              </w:rPr>
              <w:t>.</w:t>
            </w:r>
          </w:p>
        </w:tc>
        <w:tc>
          <w:tcPr>
            <w:tcW w:w="1416" w:type="dxa"/>
          </w:tcPr>
          <w:p w14:paraId="16B81178" w14:textId="786C702C" w:rsidR="00121E8B" w:rsidRPr="00DC001A" w:rsidRDefault="00130F48" w:rsidP="00DC001A">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t xml:space="preserve">Avaliar estratégias </w:t>
            </w:r>
            <w:r w:rsidRPr="00DC001A">
              <w:rPr>
                <w:rFonts w:ascii="Arial" w:hAnsi="Arial" w:cs="Arial"/>
                <w:color w:val="000000"/>
                <w:sz w:val="20"/>
                <w:szCs w:val="20"/>
                <w:shd w:val="clear" w:color="auto" w:fill="FFFFFF"/>
              </w:rPr>
              <w:lastRenderedPageBreak/>
              <w:t>simples e seguras para mitigar a sede no pós-operatório imediato (POI).</w:t>
            </w:r>
          </w:p>
        </w:tc>
        <w:tc>
          <w:tcPr>
            <w:tcW w:w="1827" w:type="dxa"/>
          </w:tcPr>
          <w:p w14:paraId="2E82DF4B" w14:textId="3624D0C2" w:rsidR="00121E8B" w:rsidRPr="00DC001A" w:rsidRDefault="00130F48" w:rsidP="00DC001A">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lastRenderedPageBreak/>
              <w:t xml:space="preserve"> 96 (75%) relataram sede. </w:t>
            </w:r>
            <w:r w:rsidRPr="00DC001A">
              <w:rPr>
                <w:rFonts w:ascii="Arial" w:hAnsi="Arial" w:cs="Arial"/>
                <w:color w:val="000000"/>
                <w:sz w:val="20"/>
                <w:szCs w:val="20"/>
                <w:shd w:val="clear" w:color="auto" w:fill="FFFFFF"/>
              </w:rPr>
              <w:lastRenderedPageBreak/>
              <w:t xml:space="preserve">O jejum pré-operatório variou de 8 a 37 horas e não houve associação entre o tipo de anestesia, sangramento, tempo de jejum e sede. A intensidade média inicial de sede foi de 5,1 para o grupo Água e 6,1, ao grupo Gelo. </w:t>
            </w:r>
          </w:p>
        </w:tc>
        <w:tc>
          <w:tcPr>
            <w:tcW w:w="2030" w:type="dxa"/>
          </w:tcPr>
          <w:p w14:paraId="6DBD0AA6" w14:textId="4E23C77A" w:rsidR="00121E8B" w:rsidRPr="00DC001A" w:rsidRDefault="00130F48" w:rsidP="00DC001A">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lastRenderedPageBreak/>
              <w:t xml:space="preserve">A sede é um desconforto real e </w:t>
            </w:r>
            <w:r w:rsidRPr="00DC001A">
              <w:rPr>
                <w:rFonts w:ascii="Arial" w:hAnsi="Arial" w:cs="Arial"/>
                <w:color w:val="000000"/>
                <w:sz w:val="20"/>
                <w:szCs w:val="20"/>
                <w:shd w:val="clear" w:color="auto" w:fill="FFFFFF"/>
              </w:rPr>
              <w:lastRenderedPageBreak/>
              <w:t>gera grande sofrimento ao paciente. Este estudo indicou estratégias viáveis e seguras no manejo da sede no POI.</w:t>
            </w:r>
          </w:p>
        </w:tc>
      </w:tr>
      <w:tr w:rsidR="00130F48" w:rsidRPr="00DC001A" w14:paraId="5FE2F50D" w14:textId="77777777" w:rsidTr="007D4A85">
        <w:tc>
          <w:tcPr>
            <w:tcW w:w="1945" w:type="dxa"/>
          </w:tcPr>
          <w:p w14:paraId="435110AC" w14:textId="42500761" w:rsidR="00121E8B" w:rsidRPr="000F1B63" w:rsidRDefault="00130F48" w:rsidP="00DC001A">
            <w:pPr>
              <w:jc w:val="both"/>
              <w:rPr>
                <w:rFonts w:ascii="Arial" w:hAnsi="Arial" w:cs="Arial"/>
                <w:color w:val="000000"/>
                <w:sz w:val="20"/>
                <w:szCs w:val="20"/>
                <w:shd w:val="clear" w:color="auto" w:fill="FFFFFF"/>
              </w:rPr>
            </w:pPr>
            <w:r w:rsidRPr="000F1B63">
              <w:rPr>
                <w:rFonts w:ascii="Arial" w:hAnsi="Arial" w:cs="Arial"/>
                <w:sz w:val="20"/>
                <w:szCs w:val="20"/>
              </w:rPr>
              <w:lastRenderedPageBreak/>
              <w:t>SEDE DO PACIENTE CIRÚRGICO: ELABORAÇÃO E VALIDAÇÃO DE UM PROTOCOLO DE MANEJO SEGURO DA SEDE</w:t>
            </w:r>
          </w:p>
        </w:tc>
        <w:tc>
          <w:tcPr>
            <w:tcW w:w="1566" w:type="dxa"/>
          </w:tcPr>
          <w:p w14:paraId="17F96443" w14:textId="5D169DCD" w:rsidR="00B3691C" w:rsidRPr="000F1B63" w:rsidRDefault="00130F48" w:rsidP="00DC001A">
            <w:pPr>
              <w:jc w:val="both"/>
              <w:rPr>
                <w:rFonts w:ascii="Arial" w:hAnsi="Arial" w:cs="Arial"/>
                <w:color w:val="000000"/>
                <w:sz w:val="20"/>
                <w:szCs w:val="20"/>
                <w:shd w:val="clear" w:color="auto" w:fill="FFFFFF"/>
              </w:rPr>
            </w:pPr>
            <w:r w:rsidRPr="000F1B63">
              <w:rPr>
                <w:rFonts w:ascii="Arial" w:hAnsi="Arial" w:cs="Arial"/>
                <w:color w:val="000000"/>
                <w:sz w:val="20"/>
                <w:szCs w:val="20"/>
                <w:shd w:val="clear" w:color="auto" w:fill="FFFFFF"/>
              </w:rPr>
              <w:t xml:space="preserve">NASCIMENTO, </w:t>
            </w:r>
            <w:r w:rsidR="007D4A85" w:rsidRPr="000F1B63">
              <w:rPr>
                <w:rFonts w:ascii="Arial" w:hAnsi="Arial" w:cs="Arial"/>
                <w:sz w:val="20"/>
                <w:szCs w:val="20"/>
              </w:rPr>
              <w:t xml:space="preserve">et. al, </w:t>
            </w:r>
            <w:r w:rsidR="00B3691C" w:rsidRPr="000F1B63">
              <w:rPr>
                <w:rFonts w:ascii="Arial" w:hAnsi="Arial" w:cs="Arial"/>
                <w:color w:val="000000"/>
                <w:sz w:val="20"/>
                <w:szCs w:val="20"/>
                <w:shd w:val="clear" w:color="auto" w:fill="FFFFFF"/>
              </w:rPr>
              <w:t xml:space="preserve">2013 </w:t>
            </w:r>
          </w:p>
        </w:tc>
        <w:tc>
          <w:tcPr>
            <w:tcW w:w="1416" w:type="dxa"/>
          </w:tcPr>
          <w:p w14:paraId="558826A5" w14:textId="6322A749" w:rsidR="00121E8B" w:rsidRPr="000F1B63" w:rsidRDefault="00130F48" w:rsidP="00DC001A">
            <w:pPr>
              <w:jc w:val="both"/>
              <w:rPr>
                <w:rFonts w:ascii="Arial" w:hAnsi="Arial" w:cs="Arial"/>
                <w:color w:val="000000"/>
                <w:sz w:val="20"/>
                <w:szCs w:val="20"/>
                <w:shd w:val="clear" w:color="auto" w:fill="FFFFFF"/>
              </w:rPr>
            </w:pPr>
            <w:r w:rsidRPr="000F1B63">
              <w:rPr>
                <w:rFonts w:ascii="Arial" w:hAnsi="Arial" w:cs="Arial"/>
                <w:sz w:val="20"/>
                <w:szCs w:val="20"/>
              </w:rPr>
              <w:t>Elaborar um protocolo de manejo seguro da sede no pós-operatório imediato.</w:t>
            </w:r>
          </w:p>
        </w:tc>
        <w:tc>
          <w:tcPr>
            <w:tcW w:w="1827" w:type="dxa"/>
          </w:tcPr>
          <w:p w14:paraId="633F6CA5" w14:textId="54031282" w:rsidR="00121E8B" w:rsidRPr="000F1B63" w:rsidRDefault="00130F48" w:rsidP="00DC001A">
            <w:pPr>
              <w:jc w:val="both"/>
              <w:rPr>
                <w:rFonts w:ascii="Arial" w:hAnsi="Arial" w:cs="Arial"/>
                <w:color w:val="000000"/>
                <w:sz w:val="20"/>
                <w:szCs w:val="20"/>
                <w:shd w:val="clear" w:color="auto" w:fill="FFFFFF"/>
              </w:rPr>
            </w:pPr>
            <w:r w:rsidRPr="000F1B63">
              <w:rPr>
                <w:rFonts w:ascii="Arial" w:hAnsi="Arial" w:cs="Arial"/>
                <w:sz w:val="20"/>
                <w:szCs w:val="20"/>
              </w:rPr>
              <w:t>Este protocolo poderá ser implantado em qualquer instituição que realize procedimentos cirúrgicos, sendo uma ferramenta útil para o alívio da sede para diversos pacientes durante o pós-operatório imediato.</w:t>
            </w:r>
          </w:p>
        </w:tc>
        <w:tc>
          <w:tcPr>
            <w:tcW w:w="2030" w:type="dxa"/>
          </w:tcPr>
          <w:p w14:paraId="1337D494" w14:textId="46B1797F" w:rsidR="00121E8B" w:rsidRPr="000F1B63" w:rsidRDefault="001B0AD3" w:rsidP="00DC001A">
            <w:pPr>
              <w:jc w:val="both"/>
              <w:rPr>
                <w:rFonts w:ascii="Arial" w:hAnsi="Arial" w:cs="Arial"/>
                <w:color w:val="000000"/>
                <w:sz w:val="20"/>
                <w:szCs w:val="20"/>
                <w:shd w:val="clear" w:color="auto" w:fill="FFFFFF"/>
              </w:rPr>
            </w:pPr>
            <w:r w:rsidRPr="000F1B63">
              <w:rPr>
                <w:rFonts w:ascii="Arial" w:hAnsi="Arial" w:cs="Arial"/>
                <w:sz w:val="20"/>
                <w:szCs w:val="20"/>
              </w:rPr>
              <w:t>O estudo concluiu as fases de avaliação semântica e de conteúdo, tendo sido iniciada a etapa da avaliação da confiabilidade</w:t>
            </w:r>
            <w:r w:rsidRPr="000F1B63">
              <w:rPr>
                <w:sz w:val="24"/>
                <w:szCs w:val="24"/>
              </w:rPr>
              <w:t>.</w:t>
            </w:r>
          </w:p>
        </w:tc>
      </w:tr>
      <w:tr w:rsidR="00130F48" w:rsidRPr="00DC001A" w14:paraId="5D9C7DD4" w14:textId="77777777" w:rsidTr="007D4A85">
        <w:tc>
          <w:tcPr>
            <w:tcW w:w="1945" w:type="dxa"/>
          </w:tcPr>
          <w:p w14:paraId="3A85EB21" w14:textId="3E6ACF94" w:rsidR="00121E8B" w:rsidRPr="00DC001A" w:rsidRDefault="00130F48" w:rsidP="00DC001A">
            <w:pPr>
              <w:jc w:val="both"/>
              <w:rPr>
                <w:rFonts w:ascii="Arial" w:hAnsi="Arial" w:cs="Arial"/>
                <w:color w:val="000000"/>
                <w:sz w:val="20"/>
                <w:szCs w:val="20"/>
                <w:shd w:val="clear" w:color="auto" w:fill="FFFFFF"/>
              </w:rPr>
            </w:pPr>
            <w:r w:rsidRPr="00DC001A">
              <w:rPr>
                <w:rFonts w:ascii="Arial" w:hAnsi="Arial" w:cs="Arial"/>
                <w:sz w:val="20"/>
                <w:szCs w:val="20"/>
              </w:rPr>
              <w:t>SEDE DO PACIENTE CIRÚRGICO: PERCEPÇÕES DA EQUIPE DE ENFERMAGEM NAS UNIDADES DE INTERNAÇÃO</w:t>
            </w:r>
          </w:p>
        </w:tc>
        <w:tc>
          <w:tcPr>
            <w:tcW w:w="1566" w:type="dxa"/>
          </w:tcPr>
          <w:p w14:paraId="69355A3C" w14:textId="47630808" w:rsidR="007D4A85" w:rsidRPr="00DC001A" w:rsidRDefault="00130F48" w:rsidP="007D4A85">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t xml:space="preserve">PAVANI, </w:t>
            </w:r>
            <w:r w:rsidR="007D4A85">
              <w:rPr>
                <w:rFonts w:ascii="Arial" w:hAnsi="Arial" w:cs="Arial"/>
                <w:color w:val="000000"/>
                <w:sz w:val="20"/>
                <w:szCs w:val="20"/>
                <w:shd w:val="clear" w:color="auto" w:fill="FFFFFF"/>
              </w:rPr>
              <w:t>et.al,</w:t>
            </w:r>
          </w:p>
          <w:p w14:paraId="3E9A31F2" w14:textId="3D38018F" w:rsidR="00B3691C" w:rsidRPr="00DC001A" w:rsidRDefault="00B3691C" w:rsidP="00DC001A">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t>2016</w:t>
            </w:r>
            <w:r w:rsidR="007D4A85">
              <w:rPr>
                <w:rFonts w:ascii="Arial" w:hAnsi="Arial" w:cs="Arial"/>
                <w:color w:val="000000"/>
                <w:sz w:val="20"/>
                <w:szCs w:val="20"/>
                <w:shd w:val="clear" w:color="auto" w:fill="FFFFFF"/>
              </w:rPr>
              <w:t>.</w:t>
            </w:r>
          </w:p>
        </w:tc>
        <w:tc>
          <w:tcPr>
            <w:tcW w:w="1416" w:type="dxa"/>
          </w:tcPr>
          <w:p w14:paraId="3C7AEC67" w14:textId="0D000B2E" w:rsidR="00121E8B" w:rsidRPr="00DC001A" w:rsidRDefault="00130F48" w:rsidP="00DC001A">
            <w:pPr>
              <w:jc w:val="both"/>
              <w:rPr>
                <w:rFonts w:ascii="Arial" w:hAnsi="Arial" w:cs="Arial"/>
                <w:color w:val="000000"/>
                <w:sz w:val="20"/>
                <w:szCs w:val="20"/>
                <w:shd w:val="clear" w:color="auto" w:fill="FFFFFF"/>
              </w:rPr>
            </w:pPr>
            <w:r w:rsidRPr="00DC001A">
              <w:rPr>
                <w:rFonts w:ascii="Arial" w:hAnsi="Arial" w:cs="Arial"/>
                <w:sz w:val="20"/>
                <w:szCs w:val="20"/>
              </w:rPr>
              <w:t>Explorar a percepção que a equipe de enfermagem que atua na unidade de internação tem em relação à sede no paciente cirúrgico e os fatores que interferem na condução de estratégias de manejo.</w:t>
            </w:r>
          </w:p>
        </w:tc>
        <w:tc>
          <w:tcPr>
            <w:tcW w:w="1827" w:type="dxa"/>
          </w:tcPr>
          <w:p w14:paraId="52CBFCF0" w14:textId="29DD6507" w:rsidR="00121E8B" w:rsidRPr="00DC001A" w:rsidRDefault="00130F48" w:rsidP="00DC001A">
            <w:pPr>
              <w:jc w:val="both"/>
              <w:rPr>
                <w:rFonts w:ascii="Arial" w:hAnsi="Arial" w:cs="Arial"/>
                <w:color w:val="000000"/>
                <w:sz w:val="20"/>
                <w:szCs w:val="20"/>
                <w:shd w:val="clear" w:color="auto" w:fill="FFFFFF"/>
              </w:rPr>
            </w:pPr>
            <w:r w:rsidRPr="00DC001A">
              <w:rPr>
                <w:rFonts w:ascii="Arial" w:hAnsi="Arial" w:cs="Arial"/>
                <w:sz w:val="20"/>
                <w:szCs w:val="20"/>
              </w:rPr>
              <w:t>Construíram-se as seguintes categorias: sede – um desconforto pouco valorizado; percebendo o paciente com sede; e agindo diante da sede</w:t>
            </w:r>
          </w:p>
        </w:tc>
        <w:tc>
          <w:tcPr>
            <w:tcW w:w="2030" w:type="dxa"/>
          </w:tcPr>
          <w:p w14:paraId="76B37500" w14:textId="52E9433A" w:rsidR="00121E8B" w:rsidRPr="00DC001A" w:rsidRDefault="00130F48" w:rsidP="00DC001A">
            <w:pPr>
              <w:jc w:val="both"/>
              <w:rPr>
                <w:rFonts w:ascii="Arial" w:hAnsi="Arial" w:cs="Arial"/>
                <w:color w:val="000000"/>
                <w:sz w:val="20"/>
                <w:szCs w:val="20"/>
                <w:shd w:val="clear" w:color="auto" w:fill="FFFFFF"/>
              </w:rPr>
            </w:pPr>
            <w:r w:rsidRPr="00DC001A">
              <w:rPr>
                <w:rFonts w:ascii="Arial" w:hAnsi="Arial" w:cs="Arial"/>
                <w:sz w:val="20"/>
                <w:szCs w:val="20"/>
              </w:rPr>
              <w:t>Os técnicos de enfermagem não percebiam a sede como um desconforto primordial, tornando-a um sintoma subvalorizado, subnotificado e não avaliado de forma sistematizada. Para o manejo da sede, utilizavam estratégias não baseadas em evidência pelo desconhecimento quanto ao tema</w:t>
            </w:r>
            <w:r w:rsidR="001C1E44" w:rsidRPr="00DC001A">
              <w:rPr>
                <w:rFonts w:ascii="Arial" w:hAnsi="Arial" w:cs="Arial"/>
                <w:sz w:val="20"/>
                <w:szCs w:val="20"/>
              </w:rPr>
              <w:t xml:space="preserve">. </w:t>
            </w:r>
          </w:p>
        </w:tc>
      </w:tr>
      <w:tr w:rsidR="001C1E44" w:rsidRPr="00DC001A" w14:paraId="02310F03" w14:textId="77777777" w:rsidTr="007D4A85">
        <w:tc>
          <w:tcPr>
            <w:tcW w:w="1945" w:type="dxa"/>
          </w:tcPr>
          <w:p w14:paraId="2FA03BF8" w14:textId="335DC2A5" w:rsidR="001C1E44" w:rsidRPr="00DC001A" w:rsidRDefault="001C1E44" w:rsidP="00DC001A">
            <w:pPr>
              <w:jc w:val="both"/>
              <w:rPr>
                <w:rFonts w:ascii="Arial" w:hAnsi="Arial" w:cs="Arial"/>
                <w:sz w:val="20"/>
                <w:szCs w:val="20"/>
              </w:rPr>
            </w:pPr>
            <w:r w:rsidRPr="00DC001A">
              <w:rPr>
                <w:rFonts w:ascii="Arial" w:hAnsi="Arial" w:cs="Arial"/>
                <w:sz w:val="20"/>
                <w:szCs w:val="20"/>
              </w:rPr>
              <w:t xml:space="preserve">AVALIAÇÃO DA INTENSIDADE E DESCONFORTO DA SEDE PERIOPERÁTORIA </w:t>
            </w:r>
          </w:p>
        </w:tc>
        <w:tc>
          <w:tcPr>
            <w:tcW w:w="1566" w:type="dxa"/>
          </w:tcPr>
          <w:p w14:paraId="31296286" w14:textId="00A77BF5" w:rsidR="00373D94" w:rsidRPr="00DC001A" w:rsidRDefault="00373D94" w:rsidP="00DC001A">
            <w:pPr>
              <w:jc w:val="both"/>
              <w:rPr>
                <w:rFonts w:ascii="Arial" w:hAnsi="Arial" w:cs="Arial"/>
                <w:color w:val="000000"/>
                <w:sz w:val="20"/>
                <w:szCs w:val="20"/>
                <w:shd w:val="clear" w:color="auto" w:fill="FFFFFF"/>
              </w:rPr>
            </w:pPr>
            <w:r w:rsidRPr="00DC001A">
              <w:rPr>
                <w:rFonts w:ascii="Arial" w:hAnsi="Arial" w:cs="Arial"/>
                <w:sz w:val="20"/>
                <w:szCs w:val="20"/>
              </w:rPr>
              <w:t xml:space="preserve">PIEROTTI, </w:t>
            </w:r>
            <w:r w:rsidR="007D4A85">
              <w:rPr>
                <w:rFonts w:ascii="Arial" w:hAnsi="Arial" w:cs="Arial"/>
                <w:sz w:val="20"/>
                <w:szCs w:val="20"/>
              </w:rPr>
              <w:t xml:space="preserve">e.al. </w:t>
            </w:r>
            <w:r w:rsidRPr="00DC001A">
              <w:rPr>
                <w:rFonts w:ascii="Arial" w:hAnsi="Arial" w:cs="Arial"/>
                <w:color w:val="000000"/>
                <w:sz w:val="20"/>
                <w:szCs w:val="20"/>
                <w:shd w:val="clear" w:color="auto" w:fill="FFFFFF"/>
              </w:rPr>
              <w:t>2018</w:t>
            </w:r>
            <w:r w:rsidR="007D4A85">
              <w:rPr>
                <w:rFonts w:ascii="Arial" w:hAnsi="Arial" w:cs="Arial"/>
                <w:color w:val="000000"/>
                <w:sz w:val="20"/>
                <w:szCs w:val="20"/>
                <w:shd w:val="clear" w:color="auto" w:fill="FFFFFF"/>
              </w:rPr>
              <w:t xml:space="preserve">. </w:t>
            </w:r>
            <w:r w:rsidRPr="00DC001A">
              <w:rPr>
                <w:rFonts w:ascii="Arial" w:hAnsi="Arial" w:cs="Arial"/>
                <w:color w:val="000000"/>
                <w:sz w:val="20"/>
                <w:szCs w:val="20"/>
                <w:shd w:val="clear" w:color="auto" w:fill="FFFFFF"/>
              </w:rPr>
              <w:t xml:space="preserve"> </w:t>
            </w:r>
          </w:p>
        </w:tc>
        <w:tc>
          <w:tcPr>
            <w:tcW w:w="1416" w:type="dxa"/>
          </w:tcPr>
          <w:p w14:paraId="1BB588D2" w14:textId="0938CD10" w:rsidR="001C1E44" w:rsidRPr="00DC001A" w:rsidRDefault="00373D94" w:rsidP="00DC001A">
            <w:pPr>
              <w:jc w:val="both"/>
              <w:rPr>
                <w:rFonts w:ascii="Arial" w:hAnsi="Arial" w:cs="Arial"/>
                <w:sz w:val="20"/>
                <w:szCs w:val="20"/>
              </w:rPr>
            </w:pPr>
            <w:r w:rsidRPr="00DC001A">
              <w:rPr>
                <w:rFonts w:ascii="Arial" w:hAnsi="Arial" w:cs="Arial"/>
                <w:sz w:val="20"/>
                <w:szCs w:val="20"/>
              </w:rPr>
              <w:t xml:space="preserve">Avaliar a intensidade e o desconforto da sede </w:t>
            </w:r>
            <w:r w:rsidR="007D4A85" w:rsidRPr="00DC001A">
              <w:rPr>
                <w:rFonts w:ascii="Arial" w:hAnsi="Arial" w:cs="Arial"/>
                <w:sz w:val="20"/>
                <w:szCs w:val="20"/>
              </w:rPr>
              <w:t>Peri operatória</w:t>
            </w:r>
            <w:r w:rsidRPr="00DC001A">
              <w:rPr>
                <w:rFonts w:ascii="Arial" w:hAnsi="Arial" w:cs="Arial"/>
                <w:sz w:val="20"/>
                <w:szCs w:val="20"/>
              </w:rPr>
              <w:t xml:space="preserve"> e </w:t>
            </w:r>
            <w:r w:rsidRPr="00DC001A">
              <w:rPr>
                <w:rFonts w:ascii="Arial" w:hAnsi="Arial" w:cs="Arial"/>
                <w:sz w:val="20"/>
                <w:szCs w:val="20"/>
              </w:rPr>
              <w:lastRenderedPageBreak/>
              <w:t>fatores associados durante a recuperação anestésica</w:t>
            </w:r>
          </w:p>
        </w:tc>
        <w:tc>
          <w:tcPr>
            <w:tcW w:w="1827" w:type="dxa"/>
          </w:tcPr>
          <w:p w14:paraId="1E4EA779" w14:textId="3F7BA062" w:rsidR="001C1E44" w:rsidRPr="00DC001A" w:rsidRDefault="00373D94" w:rsidP="00DC001A">
            <w:pPr>
              <w:jc w:val="both"/>
              <w:rPr>
                <w:rFonts w:ascii="Arial" w:hAnsi="Arial" w:cs="Arial"/>
                <w:sz w:val="20"/>
                <w:szCs w:val="20"/>
              </w:rPr>
            </w:pPr>
            <w:r w:rsidRPr="00DC001A">
              <w:rPr>
                <w:rFonts w:ascii="Arial" w:hAnsi="Arial" w:cs="Arial"/>
                <w:sz w:val="20"/>
                <w:szCs w:val="20"/>
              </w:rPr>
              <w:lastRenderedPageBreak/>
              <w:t xml:space="preserve">os 203 participantes, 182 (89,6%) sentiram sede. A intensidade média da sede foi </w:t>
            </w:r>
            <w:r w:rsidRPr="00DC001A">
              <w:rPr>
                <w:rFonts w:ascii="Arial" w:hAnsi="Arial" w:cs="Arial"/>
                <w:sz w:val="20"/>
                <w:szCs w:val="20"/>
              </w:rPr>
              <w:lastRenderedPageBreak/>
              <w:t xml:space="preserve">6,9, avaliada em escala numérica analógica e a de seus desconfortos, 7,3, em escala de 0 a 14. </w:t>
            </w:r>
          </w:p>
        </w:tc>
        <w:tc>
          <w:tcPr>
            <w:tcW w:w="2030" w:type="dxa"/>
          </w:tcPr>
          <w:p w14:paraId="4A7B95DD" w14:textId="473C6D3C" w:rsidR="001C1E44" w:rsidRPr="00DC001A" w:rsidRDefault="00373D94" w:rsidP="00DC001A">
            <w:pPr>
              <w:jc w:val="both"/>
              <w:rPr>
                <w:rFonts w:ascii="Arial" w:hAnsi="Arial" w:cs="Arial"/>
                <w:sz w:val="20"/>
                <w:szCs w:val="20"/>
              </w:rPr>
            </w:pPr>
            <w:r w:rsidRPr="00DC001A">
              <w:rPr>
                <w:rFonts w:ascii="Arial" w:hAnsi="Arial" w:cs="Arial"/>
                <w:sz w:val="20"/>
                <w:szCs w:val="20"/>
              </w:rPr>
              <w:lastRenderedPageBreak/>
              <w:t xml:space="preserve">Desconfortos advindos dos atributos da sede são evidenciados à medida que a </w:t>
            </w:r>
            <w:r w:rsidRPr="00DC001A">
              <w:rPr>
                <w:rFonts w:ascii="Arial" w:hAnsi="Arial" w:cs="Arial"/>
                <w:sz w:val="20"/>
                <w:szCs w:val="20"/>
              </w:rPr>
              <w:lastRenderedPageBreak/>
              <w:t>intensidade da sede aumenta</w:t>
            </w:r>
            <w:r w:rsidR="007D4A85">
              <w:rPr>
                <w:rFonts w:ascii="Arial" w:hAnsi="Arial" w:cs="Arial"/>
                <w:sz w:val="20"/>
                <w:szCs w:val="20"/>
              </w:rPr>
              <w:t>.</w:t>
            </w:r>
          </w:p>
        </w:tc>
      </w:tr>
      <w:tr w:rsidR="001C1E44" w:rsidRPr="00DC001A" w14:paraId="5AAEC714" w14:textId="77777777" w:rsidTr="007D4A85">
        <w:tc>
          <w:tcPr>
            <w:tcW w:w="1945" w:type="dxa"/>
          </w:tcPr>
          <w:p w14:paraId="613B55C4" w14:textId="4B68DDBF" w:rsidR="001C1E44" w:rsidRPr="00DC001A" w:rsidRDefault="00373D94" w:rsidP="00DC001A">
            <w:pPr>
              <w:jc w:val="both"/>
              <w:rPr>
                <w:rFonts w:ascii="Arial" w:hAnsi="Arial" w:cs="Arial"/>
                <w:sz w:val="20"/>
                <w:szCs w:val="20"/>
              </w:rPr>
            </w:pPr>
            <w:r w:rsidRPr="00DC001A">
              <w:rPr>
                <w:rFonts w:ascii="Arial" w:hAnsi="Arial" w:cs="Arial"/>
                <w:sz w:val="20"/>
                <w:szCs w:val="20"/>
              </w:rPr>
              <w:lastRenderedPageBreak/>
              <w:t xml:space="preserve">ELABORAÇÃO, VALIDAÇÃO E FIDEDIGNIDADE DO PROTOCOLO DE SEGURANÇA PARA O MENEJO DA SEDE PEDIATRICA </w:t>
            </w:r>
          </w:p>
        </w:tc>
        <w:tc>
          <w:tcPr>
            <w:tcW w:w="1566" w:type="dxa"/>
          </w:tcPr>
          <w:p w14:paraId="3C5632B2" w14:textId="42430372" w:rsidR="00373D94" w:rsidRPr="007D4A85" w:rsidRDefault="00373D94" w:rsidP="00DC001A">
            <w:pPr>
              <w:jc w:val="both"/>
              <w:rPr>
                <w:rFonts w:ascii="Arial" w:hAnsi="Arial" w:cs="Arial"/>
                <w:sz w:val="20"/>
                <w:szCs w:val="20"/>
              </w:rPr>
            </w:pPr>
            <w:r w:rsidRPr="00DC001A">
              <w:rPr>
                <w:rFonts w:ascii="Arial" w:hAnsi="Arial" w:cs="Arial"/>
                <w:sz w:val="20"/>
                <w:szCs w:val="20"/>
              </w:rPr>
              <w:t xml:space="preserve">PIEROTTI, </w:t>
            </w:r>
            <w:r w:rsidR="007D4A85" w:rsidRPr="00DC001A">
              <w:rPr>
                <w:rFonts w:ascii="Arial" w:hAnsi="Arial" w:cs="Arial"/>
                <w:sz w:val="20"/>
                <w:szCs w:val="20"/>
              </w:rPr>
              <w:t>NASCIMENTO, ROSSETTO</w:t>
            </w:r>
            <w:r w:rsidRPr="00DC001A">
              <w:rPr>
                <w:rFonts w:ascii="Arial" w:hAnsi="Arial" w:cs="Arial"/>
                <w:sz w:val="20"/>
                <w:szCs w:val="20"/>
              </w:rPr>
              <w:t>,</w:t>
            </w:r>
            <w:r w:rsidR="007D4A85">
              <w:rPr>
                <w:rFonts w:ascii="Arial" w:hAnsi="Arial" w:cs="Arial"/>
                <w:sz w:val="20"/>
                <w:szCs w:val="20"/>
              </w:rPr>
              <w:t xml:space="preserve"> et. al </w:t>
            </w:r>
            <w:r w:rsidRPr="00DC001A">
              <w:rPr>
                <w:rFonts w:ascii="Arial" w:hAnsi="Arial" w:cs="Arial"/>
                <w:color w:val="000000"/>
                <w:sz w:val="20"/>
                <w:szCs w:val="20"/>
                <w:shd w:val="clear" w:color="auto" w:fill="FFFFFF"/>
              </w:rPr>
              <w:t>2020</w:t>
            </w:r>
            <w:r w:rsidR="007D4A85">
              <w:rPr>
                <w:rFonts w:ascii="Arial" w:hAnsi="Arial" w:cs="Arial"/>
                <w:color w:val="000000"/>
                <w:sz w:val="20"/>
                <w:szCs w:val="20"/>
                <w:shd w:val="clear" w:color="auto" w:fill="FFFFFF"/>
              </w:rPr>
              <w:t xml:space="preserve">. </w:t>
            </w:r>
          </w:p>
        </w:tc>
        <w:tc>
          <w:tcPr>
            <w:tcW w:w="1416" w:type="dxa"/>
          </w:tcPr>
          <w:p w14:paraId="51E39F1E" w14:textId="2E4435B0" w:rsidR="001C1E44" w:rsidRPr="00DC001A" w:rsidRDefault="00373D94" w:rsidP="00DC001A">
            <w:pPr>
              <w:jc w:val="both"/>
              <w:rPr>
                <w:rFonts w:ascii="Arial" w:hAnsi="Arial" w:cs="Arial"/>
                <w:sz w:val="20"/>
                <w:szCs w:val="20"/>
              </w:rPr>
            </w:pPr>
            <w:r w:rsidRPr="00DC001A">
              <w:rPr>
                <w:rFonts w:ascii="Arial" w:hAnsi="Arial" w:cs="Arial"/>
                <w:sz w:val="20"/>
                <w:szCs w:val="20"/>
              </w:rPr>
              <w:t>Elaborar, validar e avaliar a fidedignidade do Protocolo de Segurança para o Manejo da Sede Pediátrica no pós-operatório imediato</w:t>
            </w:r>
          </w:p>
        </w:tc>
        <w:tc>
          <w:tcPr>
            <w:tcW w:w="1827" w:type="dxa"/>
          </w:tcPr>
          <w:p w14:paraId="245C348A" w14:textId="6198CCEF" w:rsidR="001C1E44" w:rsidRPr="00DC001A" w:rsidRDefault="00373D94" w:rsidP="00DC001A">
            <w:pPr>
              <w:jc w:val="both"/>
              <w:rPr>
                <w:rFonts w:ascii="Arial" w:hAnsi="Arial" w:cs="Arial"/>
                <w:sz w:val="20"/>
                <w:szCs w:val="20"/>
              </w:rPr>
            </w:pPr>
            <w:r w:rsidRPr="00DC001A">
              <w:rPr>
                <w:rFonts w:ascii="Arial" w:hAnsi="Arial" w:cs="Arial"/>
                <w:sz w:val="20"/>
                <w:szCs w:val="20"/>
              </w:rPr>
              <w:t xml:space="preserve">O protocolo foi constituído por cinco critérios de avaliação: nível de consciência, movimentação, proteção de vias áreas, padrão respiratório e náusea e vômito. Apresentou fácil compreensão e conteúdo pertinente e relevante, e todos os índices superaram a concordância mínima de 0,80. </w:t>
            </w:r>
          </w:p>
        </w:tc>
        <w:tc>
          <w:tcPr>
            <w:tcW w:w="2030" w:type="dxa"/>
          </w:tcPr>
          <w:p w14:paraId="00586888" w14:textId="1436A290" w:rsidR="001C1E44" w:rsidRPr="00DC001A" w:rsidRDefault="00373D94" w:rsidP="00DC001A">
            <w:pPr>
              <w:jc w:val="both"/>
              <w:rPr>
                <w:rFonts w:ascii="Arial" w:hAnsi="Arial" w:cs="Arial"/>
                <w:sz w:val="20"/>
                <w:szCs w:val="20"/>
              </w:rPr>
            </w:pPr>
            <w:r w:rsidRPr="00DC001A">
              <w:rPr>
                <w:rFonts w:ascii="Arial" w:hAnsi="Arial" w:cs="Arial"/>
                <w:sz w:val="20"/>
                <w:szCs w:val="20"/>
              </w:rPr>
              <w:t xml:space="preserve">O protocolo inédito elaborado tem validade e é ferramenta útil para utilização na recuperação anestésica, visando avaliar a segurança para a redução da sede do paciente infantil. </w:t>
            </w:r>
          </w:p>
        </w:tc>
      </w:tr>
      <w:tr w:rsidR="001C1E44" w:rsidRPr="00DC001A" w14:paraId="1EED9A99" w14:textId="77777777" w:rsidTr="007D4A85">
        <w:tc>
          <w:tcPr>
            <w:tcW w:w="1945" w:type="dxa"/>
          </w:tcPr>
          <w:p w14:paraId="78B25EA9" w14:textId="41C05217" w:rsidR="001C1E44" w:rsidRPr="00DC001A" w:rsidRDefault="00373D94" w:rsidP="00DC001A">
            <w:pPr>
              <w:jc w:val="both"/>
              <w:rPr>
                <w:rFonts w:ascii="Arial" w:hAnsi="Arial" w:cs="Arial"/>
                <w:sz w:val="20"/>
                <w:szCs w:val="20"/>
              </w:rPr>
            </w:pPr>
            <w:r w:rsidRPr="00DC001A">
              <w:rPr>
                <w:rFonts w:ascii="Arial" w:hAnsi="Arial" w:cs="Arial"/>
                <w:color w:val="000000"/>
                <w:sz w:val="20"/>
                <w:szCs w:val="20"/>
                <w:shd w:val="clear" w:color="auto" w:fill="FFFFFF"/>
              </w:rPr>
              <w:t>AVALIAÇÃO DO TEMPO DE JEJUM E SEDE NO PACIENTE CIRÚRGICO</w:t>
            </w:r>
          </w:p>
        </w:tc>
        <w:tc>
          <w:tcPr>
            <w:tcW w:w="1566" w:type="dxa"/>
          </w:tcPr>
          <w:p w14:paraId="592A0100" w14:textId="5A06C92F" w:rsidR="007D4A85" w:rsidRPr="00DC001A" w:rsidRDefault="00373D94" w:rsidP="007D4A85">
            <w:pPr>
              <w:jc w:val="both"/>
              <w:rPr>
                <w:rFonts w:ascii="Arial" w:hAnsi="Arial" w:cs="Arial"/>
                <w:color w:val="000000"/>
                <w:sz w:val="20"/>
                <w:szCs w:val="20"/>
                <w:shd w:val="clear" w:color="auto" w:fill="FFFFFF"/>
              </w:rPr>
            </w:pPr>
            <w:r w:rsidRPr="00DC001A">
              <w:rPr>
                <w:rFonts w:ascii="Arial" w:hAnsi="Arial" w:cs="Arial"/>
                <w:sz w:val="20"/>
                <w:szCs w:val="20"/>
              </w:rPr>
              <w:t>GARCIA,</w:t>
            </w:r>
            <w:r w:rsidR="007D4A85">
              <w:rPr>
                <w:rFonts w:ascii="Arial" w:hAnsi="Arial" w:cs="Arial"/>
                <w:sz w:val="20"/>
                <w:szCs w:val="20"/>
              </w:rPr>
              <w:t xml:space="preserve"> et. al</w:t>
            </w:r>
          </w:p>
          <w:p w14:paraId="6DE6660A" w14:textId="5160E81D" w:rsidR="00373D94" w:rsidRPr="00DC001A" w:rsidRDefault="00373D94" w:rsidP="00DC001A">
            <w:pPr>
              <w:jc w:val="both"/>
              <w:rPr>
                <w:rFonts w:ascii="Arial" w:hAnsi="Arial" w:cs="Arial"/>
                <w:color w:val="000000"/>
                <w:sz w:val="20"/>
                <w:szCs w:val="20"/>
                <w:shd w:val="clear" w:color="auto" w:fill="FFFFFF"/>
              </w:rPr>
            </w:pPr>
            <w:r w:rsidRPr="00DC001A">
              <w:rPr>
                <w:rFonts w:ascii="Arial" w:hAnsi="Arial" w:cs="Arial"/>
                <w:color w:val="000000"/>
                <w:sz w:val="20"/>
                <w:szCs w:val="20"/>
                <w:shd w:val="clear" w:color="auto" w:fill="FFFFFF"/>
              </w:rPr>
              <w:t>2019</w:t>
            </w:r>
            <w:r w:rsidR="007D4A85">
              <w:rPr>
                <w:rFonts w:ascii="Arial" w:hAnsi="Arial" w:cs="Arial"/>
                <w:color w:val="000000"/>
                <w:sz w:val="20"/>
                <w:szCs w:val="20"/>
                <w:shd w:val="clear" w:color="auto" w:fill="FFFFFF"/>
              </w:rPr>
              <w:t>.</w:t>
            </w:r>
          </w:p>
        </w:tc>
        <w:tc>
          <w:tcPr>
            <w:tcW w:w="1416" w:type="dxa"/>
          </w:tcPr>
          <w:p w14:paraId="3AE57629" w14:textId="04233339" w:rsidR="001C1E44" w:rsidRPr="00DC001A" w:rsidRDefault="00373D94" w:rsidP="00DC001A">
            <w:pPr>
              <w:jc w:val="both"/>
              <w:rPr>
                <w:rFonts w:ascii="Arial" w:hAnsi="Arial" w:cs="Arial"/>
                <w:sz w:val="20"/>
                <w:szCs w:val="20"/>
              </w:rPr>
            </w:pPr>
            <w:r w:rsidRPr="00DC001A">
              <w:rPr>
                <w:rFonts w:ascii="Arial" w:hAnsi="Arial" w:cs="Arial"/>
                <w:color w:val="000000"/>
                <w:sz w:val="20"/>
                <w:szCs w:val="20"/>
                <w:shd w:val="clear" w:color="auto" w:fill="FFFFFF"/>
              </w:rPr>
              <w:t>Avaliar o tempo de jejum pré-operatório, presença e intensidade da sede no pós-operatório imediato.</w:t>
            </w:r>
          </w:p>
        </w:tc>
        <w:tc>
          <w:tcPr>
            <w:tcW w:w="1827" w:type="dxa"/>
          </w:tcPr>
          <w:p w14:paraId="0FF2C55C" w14:textId="322F3FB5" w:rsidR="001C1E44" w:rsidRPr="00DC001A" w:rsidRDefault="00373D94" w:rsidP="00DC001A">
            <w:pPr>
              <w:jc w:val="both"/>
              <w:rPr>
                <w:rFonts w:ascii="Arial" w:hAnsi="Arial" w:cs="Arial"/>
                <w:sz w:val="20"/>
                <w:szCs w:val="20"/>
              </w:rPr>
            </w:pPr>
            <w:r w:rsidRPr="00DC001A">
              <w:rPr>
                <w:rFonts w:ascii="Arial" w:hAnsi="Arial" w:cs="Arial"/>
                <w:color w:val="000000"/>
                <w:sz w:val="20"/>
                <w:szCs w:val="20"/>
                <w:shd w:val="clear" w:color="auto" w:fill="FFFFFF"/>
              </w:rPr>
              <w:t>Pacientes cirúrgicos da urologia apresentaram maior tempo de jejum (16:56; DP 9:09). Em relação à faixa etária, o tempo de jejum variou de 13:29 (DP 7:34) para crianças, a 15:06 (DP 6:32) em adultos e 15:41 (DP 4:37) em idosos. A sede foi um desconforto presente em 84,5% dos pacientes, com intensidade média de 6,54 (DP 2,39) no pós-operatório. Houve associação significativa entre tempo de jejum e presença de sede</w:t>
            </w:r>
            <w:r w:rsidR="000F1B63">
              <w:rPr>
                <w:rFonts w:ascii="Arial" w:hAnsi="Arial" w:cs="Arial"/>
                <w:color w:val="000000"/>
                <w:sz w:val="20"/>
                <w:szCs w:val="20"/>
                <w:shd w:val="clear" w:color="auto" w:fill="FFFFFF"/>
              </w:rPr>
              <w:t>.</w:t>
            </w:r>
          </w:p>
        </w:tc>
        <w:tc>
          <w:tcPr>
            <w:tcW w:w="2030" w:type="dxa"/>
          </w:tcPr>
          <w:p w14:paraId="6F8A1251" w14:textId="2407B4FB" w:rsidR="001C1E44" w:rsidRPr="00DC001A" w:rsidRDefault="00373D94" w:rsidP="00DC001A">
            <w:pPr>
              <w:jc w:val="both"/>
              <w:rPr>
                <w:rFonts w:ascii="Arial" w:hAnsi="Arial" w:cs="Arial"/>
                <w:sz w:val="20"/>
                <w:szCs w:val="20"/>
              </w:rPr>
            </w:pPr>
            <w:r w:rsidRPr="00DC001A">
              <w:rPr>
                <w:rFonts w:ascii="Arial" w:hAnsi="Arial" w:cs="Arial"/>
                <w:sz w:val="20"/>
                <w:szCs w:val="20"/>
              </w:rPr>
              <w:t xml:space="preserve">O </w:t>
            </w:r>
            <w:r w:rsidRPr="00DC001A">
              <w:rPr>
                <w:rFonts w:ascii="Arial" w:hAnsi="Arial" w:cs="Arial"/>
                <w:color w:val="000000"/>
                <w:sz w:val="20"/>
                <w:szCs w:val="20"/>
                <w:shd w:val="clear" w:color="auto" w:fill="FFFFFF"/>
              </w:rPr>
              <w:t>tempo de jejum pré-operatório foi maior do que o preconizado, independente da clínica cirúrgica ou faixa etária. Os idosos apresentaram maior tempo médio de jejum.</w:t>
            </w:r>
          </w:p>
        </w:tc>
      </w:tr>
    </w:tbl>
    <w:p w14:paraId="00052FAA" w14:textId="014765F3" w:rsidR="00121E8B" w:rsidRPr="00DC001A" w:rsidRDefault="00121E8B" w:rsidP="00DC001A">
      <w:pPr>
        <w:spacing w:line="240" w:lineRule="auto"/>
        <w:jc w:val="both"/>
        <w:rPr>
          <w:rFonts w:ascii="Arial" w:hAnsi="Arial" w:cs="Arial"/>
          <w:color w:val="000000"/>
          <w:sz w:val="20"/>
          <w:szCs w:val="20"/>
          <w:shd w:val="clear" w:color="auto" w:fill="FFFFFF"/>
        </w:rPr>
      </w:pPr>
    </w:p>
    <w:p w14:paraId="060D0ECF" w14:textId="7362947C" w:rsidR="007D4A85" w:rsidRPr="00335224" w:rsidRDefault="001B7F32" w:rsidP="00335224">
      <w:pPr>
        <w:spacing w:line="240" w:lineRule="auto"/>
        <w:ind w:firstLine="1134"/>
        <w:jc w:val="both"/>
        <w:rPr>
          <w:rFonts w:ascii="Arial" w:hAnsi="Arial" w:cs="Arial"/>
          <w:color w:val="000000"/>
          <w:sz w:val="24"/>
          <w:szCs w:val="24"/>
          <w:shd w:val="clear" w:color="auto" w:fill="FFFFFF"/>
        </w:rPr>
      </w:pPr>
      <w:r w:rsidRPr="00E72B9A">
        <w:rPr>
          <w:rFonts w:ascii="Arial" w:hAnsi="Arial" w:cs="Arial"/>
          <w:color w:val="000000"/>
          <w:sz w:val="24"/>
          <w:szCs w:val="24"/>
          <w:shd w:val="clear" w:color="auto" w:fill="FFFFFF"/>
        </w:rPr>
        <w:lastRenderedPageBreak/>
        <w:t>.</w:t>
      </w:r>
    </w:p>
    <w:p w14:paraId="4F2A9AC8" w14:textId="77777777" w:rsidR="007D4A85" w:rsidRPr="00E72B9A" w:rsidRDefault="007D4A85" w:rsidP="00E72B9A">
      <w:pPr>
        <w:spacing w:line="240" w:lineRule="auto"/>
        <w:ind w:firstLine="1134"/>
        <w:jc w:val="both"/>
        <w:rPr>
          <w:rFonts w:ascii="Arial" w:hAnsi="Arial" w:cs="Arial"/>
          <w:b/>
          <w:bCs/>
          <w:color w:val="000000"/>
          <w:sz w:val="24"/>
          <w:szCs w:val="24"/>
          <w:shd w:val="clear" w:color="auto" w:fill="FFFFFF"/>
        </w:rPr>
      </w:pPr>
    </w:p>
    <w:p w14:paraId="14F9DE2B" w14:textId="07B58F36" w:rsidR="005D17BA" w:rsidRPr="00E72B9A" w:rsidRDefault="001B7F32" w:rsidP="00E72B9A">
      <w:pPr>
        <w:spacing w:line="240" w:lineRule="auto"/>
        <w:jc w:val="both"/>
        <w:rPr>
          <w:rFonts w:ascii="Arial" w:hAnsi="Arial" w:cs="Arial"/>
          <w:b/>
          <w:bCs/>
          <w:color w:val="000000"/>
          <w:sz w:val="24"/>
          <w:szCs w:val="24"/>
          <w:shd w:val="clear" w:color="auto" w:fill="FFFFFF"/>
        </w:rPr>
      </w:pPr>
      <w:r w:rsidRPr="00E72B9A">
        <w:rPr>
          <w:rFonts w:ascii="Arial" w:hAnsi="Arial" w:cs="Arial"/>
          <w:b/>
          <w:bCs/>
          <w:color w:val="000000"/>
          <w:sz w:val="24"/>
          <w:szCs w:val="24"/>
          <w:shd w:val="clear" w:color="auto" w:fill="FFFFFF"/>
        </w:rPr>
        <w:t>D</w:t>
      </w:r>
      <w:r w:rsidR="00335224">
        <w:rPr>
          <w:rFonts w:ascii="Arial" w:hAnsi="Arial" w:cs="Arial"/>
          <w:b/>
          <w:bCs/>
          <w:color w:val="000000"/>
          <w:sz w:val="24"/>
          <w:szCs w:val="24"/>
          <w:shd w:val="clear" w:color="auto" w:fill="FFFFFF"/>
        </w:rPr>
        <w:t>iscussão</w:t>
      </w:r>
    </w:p>
    <w:p w14:paraId="2FAFF982" w14:textId="10A88CB9" w:rsidR="002835C1" w:rsidRPr="00E72B9A" w:rsidRDefault="002835C1" w:rsidP="007D4A85">
      <w:pPr>
        <w:spacing w:line="360" w:lineRule="auto"/>
        <w:ind w:firstLine="709"/>
        <w:jc w:val="both"/>
        <w:rPr>
          <w:rFonts w:ascii="Arial" w:hAnsi="Arial" w:cs="Arial"/>
          <w:sz w:val="24"/>
          <w:szCs w:val="24"/>
        </w:rPr>
      </w:pPr>
      <w:r w:rsidRPr="00E72B9A">
        <w:rPr>
          <w:rFonts w:ascii="Arial" w:hAnsi="Arial" w:cs="Arial"/>
          <w:sz w:val="24"/>
          <w:szCs w:val="24"/>
        </w:rPr>
        <w:t>A sede apresenta sinais identificáveis que alteram o funcionamento físico, mental e social do paciente. A Teoria de Manejo de Sintomas permite compreender a multifatoriedade da sede na inter-relação de seus domínios, experiência, estratégia e repercussões do sintoma. (SILVA</w:t>
      </w:r>
      <w:r w:rsidR="00CA6A0F" w:rsidRPr="00E72B9A">
        <w:rPr>
          <w:rFonts w:ascii="Arial" w:hAnsi="Arial" w:cs="Arial"/>
          <w:sz w:val="24"/>
          <w:szCs w:val="24"/>
        </w:rPr>
        <w:t xml:space="preserve"> et. al,</w:t>
      </w:r>
      <w:r w:rsidRPr="00E72B9A">
        <w:rPr>
          <w:rFonts w:ascii="Arial" w:hAnsi="Arial" w:cs="Arial"/>
          <w:sz w:val="24"/>
          <w:szCs w:val="24"/>
        </w:rPr>
        <w:t xml:space="preserve"> 2016)</w:t>
      </w:r>
    </w:p>
    <w:p w14:paraId="5E7663D6" w14:textId="17A2DA4D" w:rsidR="00335224" w:rsidRDefault="002835C1" w:rsidP="00335224">
      <w:pPr>
        <w:spacing w:line="360" w:lineRule="auto"/>
        <w:ind w:firstLine="709"/>
        <w:jc w:val="both"/>
        <w:rPr>
          <w:rFonts w:ascii="Arial" w:hAnsi="Arial" w:cs="Arial"/>
          <w:sz w:val="24"/>
          <w:szCs w:val="24"/>
        </w:rPr>
      </w:pPr>
      <w:r w:rsidRPr="00E72B9A">
        <w:rPr>
          <w:rFonts w:ascii="Arial" w:hAnsi="Arial" w:cs="Arial"/>
          <w:sz w:val="24"/>
          <w:szCs w:val="24"/>
        </w:rPr>
        <w:t xml:space="preserve">A equipe de enfermagem </w:t>
      </w:r>
      <w:r w:rsidR="00335224">
        <w:rPr>
          <w:rFonts w:ascii="Arial" w:hAnsi="Arial" w:cs="Arial"/>
          <w:sz w:val="24"/>
          <w:szCs w:val="24"/>
        </w:rPr>
        <w:t>faz um elo</w:t>
      </w:r>
      <w:r w:rsidRPr="00E72B9A">
        <w:rPr>
          <w:rFonts w:ascii="Arial" w:hAnsi="Arial" w:cs="Arial"/>
          <w:sz w:val="24"/>
          <w:szCs w:val="24"/>
        </w:rPr>
        <w:t xml:space="preserve"> entre o desconforto vivenciado pelo paciente e a possibilidade de utilização de medidas de intervenção. Muitas vezes, entende esse desconforto ao detectar e mensurar sinais e sintomas característicos. A humanização do atendimento nas unidades de internação está intimamente vinculada à atuação dessa equipe diante dos fatores estressantes. (PAVANI et. al, 2016)</w:t>
      </w:r>
      <w:r w:rsidR="00335224">
        <w:rPr>
          <w:rFonts w:ascii="Arial" w:hAnsi="Arial" w:cs="Arial"/>
          <w:sz w:val="24"/>
          <w:szCs w:val="24"/>
        </w:rPr>
        <w:t>.</w:t>
      </w:r>
    </w:p>
    <w:p w14:paraId="2254E65A" w14:textId="5C4C7797" w:rsidR="00335224" w:rsidRDefault="00335224" w:rsidP="00335224">
      <w:pPr>
        <w:spacing w:line="360" w:lineRule="auto"/>
        <w:ind w:firstLine="709"/>
        <w:jc w:val="both"/>
        <w:rPr>
          <w:rFonts w:ascii="Arial" w:hAnsi="Arial" w:cs="Arial"/>
          <w:color w:val="000000"/>
          <w:sz w:val="24"/>
          <w:szCs w:val="24"/>
          <w:shd w:val="clear" w:color="auto" w:fill="FFFFFF"/>
        </w:rPr>
      </w:pPr>
      <w:r w:rsidRPr="0033522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Considera-se que o j</w:t>
      </w:r>
      <w:r w:rsidRPr="00E72B9A">
        <w:rPr>
          <w:rFonts w:ascii="Arial" w:hAnsi="Arial" w:cs="Arial"/>
          <w:color w:val="000000"/>
          <w:sz w:val="24"/>
          <w:szCs w:val="24"/>
          <w:shd w:val="clear" w:color="auto" w:fill="FFFFFF"/>
        </w:rPr>
        <w:t>ejum prolongado impacta de forma negativa não apenas no equilíbrio físico, mas também em aspectos emocionais, além prejudicar a satisfação do paciente com a experiência cirúrgica. Um sintoma muito comum e de elevado desconforto relacionado ao jejum é a sede. O sintoma sede apresenta sintomas desconfortáveis que afligem o paciente como lábios, boca e garganta secas, língua e saliva grossa, gosto ruim na boca e vontade de beber água. (PIEROTTI et. al, 2019)</w:t>
      </w:r>
      <w:r>
        <w:rPr>
          <w:rFonts w:ascii="Arial" w:hAnsi="Arial" w:cs="Arial"/>
          <w:color w:val="000000"/>
          <w:sz w:val="24"/>
          <w:szCs w:val="24"/>
          <w:shd w:val="clear" w:color="auto" w:fill="FFFFFF"/>
        </w:rPr>
        <w:t>.</w:t>
      </w:r>
    </w:p>
    <w:p w14:paraId="7C94B89D" w14:textId="77777777" w:rsidR="00335224" w:rsidRPr="00E72B9A" w:rsidRDefault="00335224" w:rsidP="00335224">
      <w:pPr>
        <w:spacing w:line="360" w:lineRule="auto"/>
        <w:ind w:firstLine="709"/>
        <w:jc w:val="both"/>
        <w:rPr>
          <w:rFonts w:ascii="Arial" w:hAnsi="Arial" w:cs="Arial"/>
          <w:color w:val="000000"/>
          <w:sz w:val="24"/>
          <w:szCs w:val="24"/>
          <w:shd w:val="clear" w:color="auto" w:fill="FFFFFF"/>
        </w:rPr>
      </w:pPr>
    </w:p>
    <w:p w14:paraId="20BDFF1A" w14:textId="07190750" w:rsidR="007C6C29" w:rsidRPr="00E72B9A" w:rsidRDefault="007C6C29" w:rsidP="007D4A85">
      <w:pPr>
        <w:spacing w:line="360" w:lineRule="auto"/>
        <w:rPr>
          <w:rFonts w:ascii="Arial" w:hAnsi="Arial" w:cs="Arial"/>
          <w:b/>
          <w:bCs/>
          <w:color w:val="000000"/>
          <w:sz w:val="24"/>
          <w:szCs w:val="24"/>
          <w:shd w:val="clear" w:color="auto" w:fill="FFFFFF"/>
        </w:rPr>
      </w:pPr>
      <w:r w:rsidRPr="00E72B9A">
        <w:rPr>
          <w:rFonts w:ascii="Arial" w:hAnsi="Arial" w:cs="Arial"/>
          <w:b/>
          <w:bCs/>
          <w:color w:val="000000"/>
          <w:sz w:val="24"/>
          <w:szCs w:val="24"/>
          <w:shd w:val="clear" w:color="auto" w:fill="FFFFFF"/>
        </w:rPr>
        <w:t>C</w:t>
      </w:r>
      <w:r w:rsidR="00335224">
        <w:rPr>
          <w:rFonts w:ascii="Arial" w:hAnsi="Arial" w:cs="Arial"/>
          <w:b/>
          <w:bCs/>
          <w:color w:val="000000"/>
          <w:sz w:val="24"/>
          <w:szCs w:val="24"/>
          <w:shd w:val="clear" w:color="auto" w:fill="FFFFFF"/>
        </w:rPr>
        <w:t>onsiderações Finais</w:t>
      </w:r>
    </w:p>
    <w:p w14:paraId="14685A80" w14:textId="77777777" w:rsidR="00335224" w:rsidRDefault="00971D51" w:rsidP="007D4A85">
      <w:pPr>
        <w:spacing w:line="360" w:lineRule="auto"/>
        <w:ind w:firstLine="709"/>
        <w:jc w:val="both"/>
        <w:rPr>
          <w:rFonts w:ascii="Arial" w:hAnsi="Arial" w:cs="Arial"/>
          <w:sz w:val="24"/>
          <w:szCs w:val="24"/>
        </w:rPr>
      </w:pPr>
      <w:r w:rsidRPr="00E72B9A">
        <w:rPr>
          <w:rFonts w:ascii="Arial" w:hAnsi="Arial" w:cs="Arial"/>
          <w:sz w:val="24"/>
          <w:szCs w:val="24"/>
        </w:rPr>
        <w:t xml:space="preserve">Conclui-se </w:t>
      </w:r>
      <w:r w:rsidRPr="00E72B9A">
        <w:rPr>
          <w:rFonts w:ascii="Arial" w:hAnsi="Arial" w:cs="Arial"/>
          <w:color w:val="000000"/>
          <w:sz w:val="24"/>
          <w:szCs w:val="24"/>
          <w:shd w:val="clear" w:color="auto" w:fill="FFFFFF"/>
        </w:rPr>
        <w:t>que a sede é uma experiência individual e subjetiva, ainda pouco estudada de forma prática, sendo</w:t>
      </w:r>
      <w:r w:rsidRPr="00E72B9A">
        <w:rPr>
          <w:rFonts w:ascii="Arial" w:hAnsi="Arial" w:cs="Arial"/>
          <w:sz w:val="24"/>
          <w:szCs w:val="24"/>
        </w:rPr>
        <w:t xml:space="preserve"> um processo fisiológico essencial a todos os seres humanos, é um sintoma abrangente e que envolve múltiplos fatores que não são necessariamente fisiológicos, apresentando sinais identificáveis que alteram o funcionamento físico, mental e social do paciente.</w:t>
      </w:r>
    </w:p>
    <w:p w14:paraId="0CDFF105" w14:textId="608CCB83" w:rsidR="00146A51" w:rsidRDefault="00971D51" w:rsidP="007D4A85">
      <w:pPr>
        <w:spacing w:line="360" w:lineRule="auto"/>
        <w:ind w:firstLine="709"/>
        <w:jc w:val="both"/>
        <w:rPr>
          <w:rFonts w:ascii="Arial" w:hAnsi="Arial" w:cs="Arial"/>
          <w:sz w:val="24"/>
          <w:szCs w:val="24"/>
        </w:rPr>
      </w:pPr>
      <w:r w:rsidRPr="00E72B9A">
        <w:rPr>
          <w:rFonts w:ascii="Arial" w:hAnsi="Arial" w:cs="Arial"/>
          <w:sz w:val="24"/>
          <w:szCs w:val="24"/>
        </w:rPr>
        <w:t xml:space="preserve">Portanto é uma necessidade vital do ser humano que é gerada através de um complexo sistema de sinalização neuro-hormonal que regula o equilíbrio </w:t>
      </w:r>
      <w:r w:rsidRPr="00E72B9A">
        <w:rPr>
          <w:rFonts w:ascii="Arial" w:hAnsi="Arial" w:cs="Arial"/>
          <w:sz w:val="24"/>
          <w:szCs w:val="24"/>
        </w:rPr>
        <w:lastRenderedPageBreak/>
        <w:t>hidroeletrolítico, gerando um grande desconforto e na maioria das vezes é prevalente ainda que poucos a verbalizem espontaneamente.</w:t>
      </w:r>
    </w:p>
    <w:p w14:paraId="35F99D25" w14:textId="77777777" w:rsidR="00E72B9A" w:rsidRPr="00E72B9A" w:rsidRDefault="00E72B9A" w:rsidP="007D4A85">
      <w:pPr>
        <w:spacing w:line="360" w:lineRule="auto"/>
        <w:ind w:firstLine="709"/>
        <w:jc w:val="both"/>
        <w:rPr>
          <w:rFonts w:ascii="Arial" w:hAnsi="Arial" w:cs="Arial"/>
          <w:sz w:val="24"/>
          <w:szCs w:val="24"/>
        </w:rPr>
      </w:pPr>
    </w:p>
    <w:p w14:paraId="2DB9EFD3" w14:textId="77777777" w:rsidR="00146A51" w:rsidRDefault="00146A51" w:rsidP="00E72B9A">
      <w:pPr>
        <w:spacing w:line="240" w:lineRule="auto"/>
        <w:ind w:firstLine="709"/>
        <w:jc w:val="both"/>
        <w:rPr>
          <w:rFonts w:ascii="Arial" w:hAnsi="Arial" w:cs="Arial"/>
          <w:sz w:val="24"/>
          <w:szCs w:val="24"/>
        </w:rPr>
      </w:pPr>
    </w:p>
    <w:p w14:paraId="1AA9060B" w14:textId="197E8164" w:rsidR="007C6C29" w:rsidRPr="00146A51" w:rsidRDefault="007C6C29" w:rsidP="008C6A2B">
      <w:pPr>
        <w:spacing w:line="240" w:lineRule="auto"/>
        <w:jc w:val="both"/>
        <w:rPr>
          <w:rFonts w:ascii="Arial" w:hAnsi="Arial" w:cs="Arial"/>
          <w:sz w:val="24"/>
          <w:szCs w:val="24"/>
        </w:rPr>
      </w:pPr>
      <w:r w:rsidRPr="004B3864">
        <w:rPr>
          <w:rFonts w:ascii="Arial" w:hAnsi="Arial" w:cs="Arial"/>
          <w:b/>
          <w:bCs/>
          <w:color w:val="050505"/>
          <w:sz w:val="24"/>
          <w:szCs w:val="24"/>
          <w:shd w:val="clear" w:color="auto" w:fill="FFFFFF"/>
        </w:rPr>
        <w:t>R</w:t>
      </w:r>
      <w:r w:rsidR="00335224">
        <w:rPr>
          <w:rFonts w:ascii="Arial" w:hAnsi="Arial" w:cs="Arial"/>
          <w:b/>
          <w:bCs/>
          <w:color w:val="050505"/>
          <w:sz w:val="24"/>
          <w:szCs w:val="24"/>
          <w:shd w:val="clear" w:color="auto" w:fill="FFFFFF"/>
        </w:rPr>
        <w:t>efer</w:t>
      </w:r>
      <w:r w:rsidR="005E3698">
        <w:rPr>
          <w:rFonts w:ascii="Arial" w:hAnsi="Arial" w:cs="Arial"/>
          <w:b/>
          <w:bCs/>
          <w:color w:val="050505"/>
          <w:sz w:val="24"/>
          <w:szCs w:val="24"/>
          <w:shd w:val="clear" w:color="auto" w:fill="FFFFFF"/>
        </w:rPr>
        <w:t>ê</w:t>
      </w:r>
      <w:r w:rsidR="00335224">
        <w:rPr>
          <w:rFonts w:ascii="Arial" w:hAnsi="Arial" w:cs="Arial"/>
          <w:b/>
          <w:bCs/>
          <w:color w:val="050505"/>
          <w:sz w:val="24"/>
          <w:szCs w:val="24"/>
          <w:shd w:val="clear" w:color="auto" w:fill="FFFFFF"/>
        </w:rPr>
        <w:t xml:space="preserve">ncias </w:t>
      </w:r>
    </w:p>
    <w:p w14:paraId="26B2D302" w14:textId="01E07B09" w:rsidR="00723C25" w:rsidRDefault="00723C25" w:rsidP="00335224">
      <w:pPr>
        <w:pStyle w:val="Ttulo3"/>
        <w:shd w:val="clear" w:color="auto" w:fill="FFFFFF"/>
        <w:jc w:val="both"/>
        <w:rPr>
          <w:rFonts w:ascii="Arial" w:hAnsi="Arial" w:cs="Arial"/>
          <w:b w:val="0"/>
          <w:bCs w:val="0"/>
          <w:sz w:val="20"/>
          <w:szCs w:val="20"/>
        </w:rPr>
      </w:pPr>
      <w:r w:rsidRPr="004B3864">
        <w:rPr>
          <w:rFonts w:ascii="Arial" w:hAnsi="Arial" w:cs="Arial"/>
          <w:b w:val="0"/>
          <w:bCs w:val="0"/>
          <w:color w:val="000000" w:themeColor="text1"/>
          <w:sz w:val="20"/>
          <w:szCs w:val="20"/>
          <w:shd w:val="clear" w:color="auto" w:fill="FFFFFF"/>
        </w:rPr>
        <w:t xml:space="preserve">ARONI, </w:t>
      </w:r>
      <w:proofErr w:type="spellStart"/>
      <w:r w:rsidRPr="004B3864">
        <w:rPr>
          <w:rFonts w:ascii="Arial" w:hAnsi="Arial" w:cs="Arial"/>
          <w:b w:val="0"/>
          <w:bCs w:val="0"/>
          <w:color w:val="000000" w:themeColor="text1"/>
          <w:sz w:val="20"/>
          <w:szCs w:val="20"/>
          <w:shd w:val="clear" w:color="auto" w:fill="FFFFFF"/>
        </w:rPr>
        <w:t>Patricia</w:t>
      </w:r>
      <w:proofErr w:type="spellEnd"/>
      <w:r w:rsidRPr="004B3864">
        <w:rPr>
          <w:rFonts w:ascii="Arial" w:hAnsi="Arial" w:cs="Arial"/>
          <w:b w:val="0"/>
          <w:bCs w:val="0"/>
          <w:color w:val="000000" w:themeColor="text1"/>
          <w:sz w:val="20"/>
          <w:szCs w:val="20"/>
          <w:shd w:val="clear" w:color="auto" w:fill="FFFFFF"/>
        </w:rPr>
        <w:t xml:space="preserve">; NASCIMENTO, Leonel Alves; FONSECA, Lígia </w:t>
      </w:r>
      <w:proofErr w:type="spellStart"/>
      <w:r w:rsidRPr="004B3864">
        <w:rPr>
          <w:rFonts w:ascii="Arial" w:hAnsi="Arial" w:cs="Arial"/>
          <w:b w:val="0"/>
          <w:bCs w:val="0"/>
          <w:color w:val="000000" w:themeColor="text1"/>
          <w:sz w:val="20"/>
          <w:szCs w:val="20"/>
          <w:shd w:val="clear" w:color="auto" w:fill="FFFFFF"/>
        </w:rPr>
        <w:t>Fahl</w:t>
      </w:r>
      <w:proofErr w:type="spellEnd"/>
      <w:r w:rsidRPr="004B3864">
        <w:rPr>
          <w:rFonts w:ascii="Arial" w:hAnsi="Arial" w:cs="Arial"/>
          <w:b w:val="0"/>
          <w:bCs w:val="0"/>
          <w:color w:val="000000" w:themeColor="text1"/>
          <w:sz w:val="20"/>
          <w:szCs w:val="20"/>
          <w:shd w:val="clear" w:color="auto" w:fill="FFFFFF"/>
        </w:rPr>
        <w:t>.</w:t>
      </w:r>
      <w:r w:rsidRPr="004B3864">
        <w:rPr>
          <w:rFonts w:ascii="Arial" w:hAnsi="Arial" w:cs="Arial"/>
          <w:color w:val="000000" w:themeColor="text1"/>
          <w:sz w:val="20"/>
          <w:szCs w:val="20"/>
          <w:shd w:val="clear" w:color="auto" w:fill="FFFFFF"/>
        </w:rPr>
        <w:t xml:space="preserve"> </w:t>
      </w:r>
      <w:r w:rsidRPr="004B3864">
        <w:rPr>
          <w:rFonts w:ascii="Arial" w:hAnsi="Arial" w:cs="Arial"/>
          <w:b w:val="0"/>
          <w:bCs w:val="0"/>
          <w:i/>
          <w:iCs/>
          <w:color w:val="000000"/>
          <w:sz w:val="20"/>
          <w:szCs w:val="20"/>
          <w:shd w:val="clear" w:color="auto" w:fill="FFFFFF"/>
        </w:rPr>
        <w:t>Avaliação de estratégias no manejo da sede na sala de recuperação pós-anestésica.</w:t>
      </w:r>
      <w:r w:rsidRPr="004B3864">
        <w:rPr>
          <w:rFonts w:ascii="Arial" w:hAnsi="Arial" w:cs="Arial"/>
          <w:b w:val="0"/>
          <w:bCs w:val="0"/>
          <w:color w:val="000000"/>
          <w:sz w:val="20"/>
          <w:szCs w:val="20"/>
          <w:shd w:val="clear" w:color="auto" w:fill="FFFFFF"/>
        </w:rPr>
        <w:t xml:space="preserve"> São Paulo:</w:t>
      </w:r>
      <w:r w:rsidRPr="004B3864">
        <w:rPr>
          <w:rFonts w:ascii="Arial" w:hAnsi="Arial" w:cs="Arial"/>
          <w:color w:val="000000"/>
          <w:sz w:val="20"/>
          <w:szCs w:val="20"/>
          <w:shd w:val="clear" w:color="auto" w:fill="FFFFFF"/>
        </w:rPr>
        <w:t xml:space="preserve"> </w:t>
      </w:r>
      <w:r w:rsidRPr="004B3864">
        <w:rPr>
          <w:rFonts w:ascii="Arial" w:hAnsi="Arial" w:cs="Arial"/>
          <w:b w:val="0"/>
          <w:bCs w:val="0"/>
          <w:sz w:val="20"/>
          <w:szCs w:val="20"/>
        </w:rPr>
        <w:t xml:space="preserve">Acta paul. </w:t>
      </w:r>
      <w:proofErr w:type="spellStart"/>
      <w:r w:rsidRPr="004B3864">
        <w:rPr>
          <w:rFonts w:ascii="Arial" w:hAnsi="Arial" w:cs="Arial"/>
          <w:b w:val="0"/>
          <w:bCs w:val="0"/>
          <w:sz w:val="20"/>
          <w:szCs w:val="20"/>
        </w:rPr>
        <w:t>enferm</w:t>
      </w:r>
      <w:proofErr w:type="spellEnd"/>
      <w:r w:rsidRPr="004B3864">
        <w:rPr>
          <w:rFonts w:ascii="Arial" w:hAnsi="Arial" w:cs="Arial"/>
          <w:b w:val="0"/>
          <w:bCs w:val="0"/>
          <w:sz w:val="20"/>
          <w:szCs w:val="20"/>
        </w:rPr>
        <w:t>. vol.25, 2012.</w:t>
      </w:r>
    </w:p>
    <w:p w14:paraId="1BDCC4F7" w14:textId="7715F064" w:rsidR="00404DA4" w:rsidRPr="00404DA4" w:rsidRDefault="00404DA4" w:rsidP="00404DA4">
      <w:pPr>
        <w:rPr>
          <w:rFonts w:ascii="Arial" w:hAnsi="Arial" w:cs="Arial"/>
          <w:sz w:val="24"/>
          <w:szCs w:val="24"/>
        </w:rPr>
      </w:pPr>
      <w:r>
        <w:rPr>
          <w:rFonts w:cs="Arial"/>
        </w:rPr>
        <w:t xml:space="preserve">Disponível em: </w:t>
      </w:r>
      <w:hyperlink r:id="rId7" w:history="1">
        <w:r w:rsidRPr="00341D93">
          <w:rPr>
            <w:rStyle w:val="Hyperlink"/>
            <w:rFonts w:cs="Arial"/>
          </w:rPr>
          <w:t>https://www.scielo.br/scielo.php?script=sci_arttext&amp;pid=S0103-21002012000400008</w:t>
        </w:r>
      </w:hyperlink>
      <w:r>
        <w:rPr>
          <w:rFonts w:cs="Arial"/>
        </w:rPr>
        <w:t xml:space="preserve"> Acesso em: </w:t>
      </w:r>
      <w:r w:rsidRPr="00981BC1">
        <w:rPr>
          <w:rFonts w:ascii="Arial" w:hAnsi="Arial" w:cs="Arial"/>
          <w:sz w:val="20"/>
          <w:szCs w:val="20"/>
        </w:rPr>
        <w:t>17/09/2020</w:t>
      </w:r>
    </w:p>
    <w:p w14:paraId="3EB1C294" w14:textId="72321E5E" w:rsidR="00404DA4" w:rsidRDefault="00CA6A0F"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CONCHON, Marilia Ferrari; NASCIMENTO, </w:t>
      </w:r>
      <w:r w:rsidR="00834C85" w:rsidRPr="004B3864">
        <w:rPr>
          <w:rFonts w:ascii="Arial" w:hAnsi="Arial" w:cs="Arial"/>
          <w:b w:val="0"/>
          <w:bCs w:val="0"/>
          <w:sz w:val="20"/>
          <w:szCs w:val="20"/>
        </w:rPr>
        <w:t xml:space="preserve">Leonel Alves; FONSECA, Lígia </w:t>
      </w:r>
      <w:proofErr w:type="spellStart"/>
      <w:r w:rsidR="00834C85" w:rsidRPr="004B3864">
        <w:rPr>
          <w:rFonts w:ascii="Arial" w:hAnsi="Arial" w:cs="Arial"/>
          <w:b w:val="0"/>
          <w:bCs w:val="0"/>
          <w:sz w:val="20"/>
          <w:szCs w:val="20"/>
        </w:rPr>
        <w:t>Fahl</w:t>
      </w:r>
      <w:proofErr w:type="spellEnd"/>
      <w:r w:rsidR="00834C85" w:rsidRPr="004B3864">
        <w:rPr>
          <w:rFonts w:ascii="Arial" w:hAnsi="Arial" w:cs="Arial"/>
          <w:b w:val="0"/>
          <w:bCs w:val="0"/>
          <w:sz w:val="20"/>
          <w:szCs w:val="20"/>
        </w:rPr>
        <w:t xml:space="preserve">; ARONI, </w:t>
      </w:r>
      <w:proofErr w:type="spellStart"/>
      <w:r w:rsidR="00834C85" w:rsidRPr="004B3864">
        <w:rPr>
          <w:rFonts w:ascii="Arial" w:hAnsi="Arial" w:cs="Arial"/>
          <w:b w:val="0"/>
          <w:bCs w:val="0"/>
          <w:sz w:val="20"/>
          <w:szCs w:val="20"/>
        </w:rPr>
        <w:t>Patricia</w:t>
      </w:r>
      <w:proofErr w:type="spellEnd"/>
      <w:r w:rsidR="00834C85" w:rsidRPr="004B3864">
        <w:rPr>
          <w:rFonts w:ascii="Arial" w:hAnsi="Arial" w:cs="Arial"/>
          <w:b w:val="0"/>
          <w:bCs w:val="0"/>
          <w:sz w:val="20"/>
          <w:szCs w:val="20"/>
        </w:rPr>
        <w:t xml:space="preserve">. </w:t>
      </w:r>
      <w:r w:rsidR="00834C85" w:rsidRPr="004B3864">
        <w:rPr>
          <w:rFonts w:ascii="Arial" w:hAnsi="Arial" w:cs="Arial"/>
          <w:b w:val="0"/>
          <w:bCs w:val="0"/>
          <w:i/>
          <w:iCs/>
          <w:sz w:val="20"/>
          <w:szCs w:val="20"/>
        </w:rPr>
        <w:t xml:space="preserve">Sede </w:t>
      </w:r>
      <w:proofErr w:type="spellStart"/>
      <w:r w:rsidR="00834C85" w:rsidRPr="004B3864">
        <w:rPr>
          <w:rFonts w:ascii="Arial" w:hAnsi="Arial" w:cs="Arial"/>
          <w:b w:val="0"/>
          <w:bCs w:val="0"/>
          <w:i/>
          <w:iCs/>
          <w:sz w:val="20"/>
          <w:szCs w:val="20"/>
        </w:rPr>
        <w:t>perioperatória</w:t>
      </w:r>
      <w:proofErr w:type="spellEnd"/>
      <w:r w:rsidR="00834C85" w:rsidRPr="004B3864">
        <w:rPr>
          <w:rFonts w:ascii="Arial" w:hAnsi="Arial" w:cs="Arial"/>
          <w:b w:val="0"/>
          <w:bCs w:val="0"/>
          <w:i/>
          <w:iCs/>
          <w:sz w:val="20"/>
          <w:szCs w:val="20"/>
        </w:rPr>
        <w:t>: uma análise sob a perspectiva da Teoria de Manejo de Sintomas.</w:t>
      </w:r>
      <w:r w:rsidR="00834C85" w:rsidRPr="004B3864">
        <w:rPr>
          <w:rFonts w:ascii="Arial" w:hAnsi="Arial" w:cs="Arial"/>
          <w:b w:val="0"/>
          <w:bCs w:val="0"/>
          <w:sz w:val="20"/>
          <w:szCs w:val="20"/>
        </w:rPr>
        <w:t xml:space="preserve"> </w:t>
      </w:r>
      <w:proofErr w:type="spellStart"/>
      <w:r w:rsidR="00834C85" w:rsidRPr="004B3864">
        <w:rPr>
          <w:rFonts w:ascii="Arial" w:hAnsi="Arial" w:cs="Arial"/>
          <w:b w:val="0"/>
          <w:bCs w:val="0"/>
          <w:sz w:val="20"/>
          <w:szCs w:val="20"/>
        </w:rPr>
        <w:t>Rev</w:t>
      </w:r>
      <w:proofErr w:type="spellEnd"/>
      <w:r w:rsidR="00834C85" w:rsidRPr="004B3864">
        <w:rPr>
          <w:rFonts w:ascii="Arial" w:hAnsi="Arial" w:cs="Arial"/>
          <w:b w:val="0"/>
          <w:bCs w:val="0"/>
          <w:sz w:val="20"/>
          <w:szCs w:val="20"/>
        </w:rPr>
        <w:t xml:space="preserve"> </w:t>
      </w:r>
      <w:proofErr w:type="spellStart"/>
      <w:r w:rsidR="00834C85" w:rsidRPr="004B3864">
        <w:rPr>
          <w:rFonts w:ascii="Arial" w:hAnsi="Arial" w:cs="Arial"/>
          <w:b w:val="0"/>
          <w:bCs w:val="0"/>
          <w:sz w:val="20"/>
          <w:szCs w:val="20"/>
        </w:rPr>
        <w:t>Esc</w:t>
      </w:r>
      <w:proofErr w:type="spellEnd"/>
      <w:r w:rsidR="00834C85" w:rsidRPr="004B3864">
        <w:rPr>
          <w:rFonts w:ascii="Arial" w:hAnsi="Arial" w:cs="Arial"/>
          <w:b w:val="0"/>
          <w:bCs w:val="0"/>
          <w:sz w:val="20"/>
          <w:szCs w:val="20"/>
        </w:rPr>
        <w:t xml:space="preserve"> </w:t>
      </w:r>
      <w:proofErr w:type="spellStart"/>
      <w:r w:rsidR="00834C85" w:rsidRPr="004B3864">
        <w:rPr>
          <w:rFonts w:ascii="Arial" w:hAnsi="Arial" w:cs="Arial"/>
          <w:b w:val="0"/>
          <w:bCs w:val="0"/>
          <w:sz w:val="20"/>
          <w:szCs w:val="20"/>
        </w:rPr>
        <w:t>Enferm</w:t>
      </w:r>
      <w:proofErr w:type="spellEnd"/>
      <w:r w:rsidR="00834C85" w:rsidRPr="004B3864">
        <w:rPr>
          <w:rFonts w:ascii="Arial" w:hAnsi="Arial" w:cs="Arial"/>
          <w:b w:val="0"/>
          <w:bCs w:val="0"/>
          <w:sz w:val="20"/>
          <w:szCs w:val="20"/>
        </w:rPr>
        <w:t xml:space="preserve"> USP, 2015.</w:t>
      </w:r>
    </w:p>
    <w:p w14:paraId="64350692" w14:textId="34F44970" w:rsidR="00404DA4" w:rsidRPr="004B3864" w:rsidRDefault="00404DA4" w:rsidP="00335224">
      <w:pPr>
        <w:pStyle w:val="Ttulo3"/>
        <w:shd w:val="clear" w:color="auto" w:fill="FFFFFF"/>
        <w:jc w:val="both"/>
        <w:rPr>
          <w:rFonts w:ascii="Arial" w:hAnsi="Arial" w:cs="Arial"/>
          <w:b w:val="0"/>
          <w:bCs w:val="0"/>
          <w:sz w:val="20"/>
          <w:szCs w:val="20"/>
        </w:rPr>
      </w:pPr>
      <w:r>
        <w:rPr>
          <w:rFonts w:ascii="Arial" w:hAnsi="Arial" w:cs="Arial"/>
          <w:b w:val="0"/>
          <w:bCs w:val="0"/>
          <w:sz w:val="20"/>
          <w:szCs w:val="20"/>
        </w:rPr>
        <w:t xml:space="preserve">Disponível: </w:t>
      </w:r>
      <w:hyperlink r:id="rId8" w:history="1">
        <w:r w:rsidRPr="00341D93">
          <w:rPr>
            <w:rStyle w:val="Hyperlink"/>
            <w:rFonts w:ascii="Arial" w:hAnsi="Arial" w:cs="Arial"/>
            <w:b w:val="0"/>
            <w:bCs w:val="0"/>
            <w:sz w:val="20"/>
            <w:szCs w:val="20"/>
          </w:rPr>
          <w:t>https://www.scielo.br/pdf/reeusp/v49n1/pt_0080-6234-reeusp-49-01-0122.pdf</w:t>
        </w:r>
      </w:hyperlink>
      <w:r>
        <w:rPr>
          <w:rFonts w:ascii="Arial" w:hAnsi="Arial" w:cs="Arial"/>
          <w:b w:val="0"/>
          <w:bCs w:val="0"/>
          <w:sz w:val="20"/>
          <w:szCs w:val="20"/>
        </w:rPr>
        <w:t xml:space="preserve"> Acesso em: 17/09/2020</w:t>
      </w:r>
    </w:p>
    <w:p w14:paraId="31C001F1" w14:textId="7371D923" w:rsidR="00723C25" w:rsidRDefault="00723C25"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MELLO, Carla Regina Lodi; RODRIGUES, Abigail Dias; CONCHON, Marília Ferrari; PIEROTTI, Isadora; FONSECA, Ligia </w:t>
      </w:r>
      <w:proofErr w:type="spellStart"/>
      <w:r w:rsidRPr="004B3864">
        <w:rPr>
          <w:rFonts w:ascii="Arial" w:hAnsi="Arial" w:cs="Arial"/>
          <w:b w:val="0"/>
          <w:bCs w:val="0"/>
          <w:sz w:val="20"/>
          <w:szCs w:val="20"/>
        </w:rPr>
        <w:t>Fahl</w:t>
      </w:r>
      <w:proofErr w:type="spellEnd"/>
      <w:r w:rsidRPr="004B3864">
        <w:rPr>
          <w:rFonts w:ascii="Arial" w:hAnsi="Arial" w:cs="Arial"/>
          <w:b w:val="0"/>
          <w:bCs w:val="0"/>
          <w:sz w:val="20"/>
          <w:szCs w:val="20"/>
        </w:rPr>
        <w:t xml:space="preserve">; NASCIMENTO, Leonel Alves. </w:t>
      </w:r>
      <w:r w:rsidRPr="004B3864">
        <w:rPr>
          <w:rFonts w:ascii="Arial" w:hAnsi="Arial" w:cs="Arial"/>
          <w:b w:val="0"/>
          <w:bCs w:val="0"/>
          <w:i/>
          <w:iCs/>
          <w:sz w:val="20"/>
          <w:szCs w:val="20"/>
        </w:rPr>
        <w:t>Avaliação clinica pelo protocolo de segurança para o manejo da sede no pós-operatório imediato</w:t>
      </w:r>
      <w:r w:rsidRPr="004B3864">
        <w:rPr>
          <w:rFonts w:ascii="Arial" w:hAnsi="Arial" w:cs="Arial"/>
          <w:sz w:val="20"/>
          <w:szCs w:val="20"/>
        </w:rPr>
        <w:t xml:space="preserve">. </w:t>
      </w:r>
      <w:r w:rsidR="00F30E2A" w:rsidRPr="004B3864">
        <w:rPr>
          <w:rFonts w:ascii="Arial" w:hAnsi="Arial" w:cs="Arial"/>
          <w:b w:val="0"/>
          <w:bCs w:val="0"/>
          <w:sz w:val="20"/>
          <w:szCs w:val="20"/>
        </w:rPr>
        <w:t xml:space="preserve">Paraná: </w:t>
      </w:r>
      <w:proofErr w:type="spellStart"/>
      <w:r w:rsidR="00F30E2A" w:rsidRPr="004B3864">
        <w:rPr>
          <w:rFonts w:ascii="Arial" w:hAnsi="Arial" w:cs="Arial"/>
          <w:b w:val="0"/>
          <w:bCs w:val="0"/>
          <w:sz w:val="20"/>
          <w:szCs w:val="20"/>
        </w:rPr>
        <w:t>enferm</w:t>
      </w:r>
      <w:proofErr w:type="spellEnd"/>
      <w:r w:rsidR="00F30E2A" w:rsidRPr="004B3864">
        <w:rPr>
          <w:rFonts w:ascii="Arial" w:hAnsi="Arial" w:cs="Arial"/>
          <w:b w:val="0"/>
          <w:bCs w:val="0"/>
          <w:sz w:val="20"/>
          <w:szCs w:val="20"/>
        </w:rPr>
        <w:t>. Foco, 2019.</w:t>
      </w:r>
    </w:p>
    <w:p w14:paraId="71A416FD" w14:textId="4EF8A4FA" w:rsidR="00404DA4" w:rsidRPr="004B3864" w:rsidRDefault="00404DA4" w:rsidP="00335224">
      <w:pPr>
        <w:pStyle w:val="Ttulo3"/>
        <w:shd w:val="clear" w:color="auto" w:fill="FFFFFF"/>
        <w:jc w:val="both"/>
        <w:rPr>
          <w:rFonts w:ascii="Arial" w:hAnsi="Arial" w:cs="Arial"/>
          <w:b w:val="0"/>
          <w:bCs w:val="0"/>
          <w:sz w:val="20"/>
          <w:szCs w:val="20"/>
        </w:rPr>
      </w:pPr>
      <w:r>
        <w:rPr>
          <w:rFonts w:ascii="Arial" w:hAnsi="Arial" w:cs="Arial"/>
          <w:b w:val="0"/>
          <w:bCs w:val="0"/>
          <w:sz w:val="20"/>
          <w:szCs w:val="20"/>
        </w:rPr>
        <w:t xml:space="preserve">Disponível: </w:t>
      </w:r>
      <w:hyperlink r:id="rId9" w:history="1">
        <w:r w:rsidRPr="00341D93">
          <w:rPr>
            <w:rStyle w:val="Hyperlink"/>
            <w:rFonts w:ascii="Arial" w:hAnsi="Arial" w:cs="Arial"/>
            <w:b w:val="0"/>
            <w:bCs w:val="0"/>
            <w:sz w:val="20"/>
            <w:szCs w:val="20"/>
          </w:rPr>
          <w:t>http://revista.cofen.gov.br/index.php/enfermagem/article/view/2209</w:t>
        </w:r>
      </w:hyperlink>
      <w:r>
        <w:rPr>
          <w:rFonts w:ascii="Arial" w:hAnsi="Arial" w:cs="Arial"/>
          <w:b w:val="0"/>
          <w:bCs w:val="0"/>
          <w:sz w:val="20"/>
          <w:szCs w:val="20"/>
        </w:rPr>
        <w:t xml:space="preserve"> Acesso: 17/09/2020</w:t>
      </w:r>
    </w:p>
    <w:p w14:paraId="7AA34C45" w14:textId="6D0BC851" w:rsidR="00F30E2A" w:rsidRDefault="00F30E2A"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NASCIMENTO, Leonel Alves; FONSECA, Ligia </w:t>
      </w:r>
      <w:proofErr w:type="spellStart"/>
      <w:r w:rsidRPr="004B3864">
        <w:rPr>
          <w:rFonts w:ascii="Arial" w:hAnsi="Arial" w:cs="Arial"/>
          <w:b w:val="0"/>
          <w:bCs w:val="0"/>
          <w:sz w:val="20"/>
          <w:szCs w:val="20"/>
        </w:rPr>
        <w:t>Fahl</w:t>
      </w:r>
      <w:proofErr w:type="spellEnd"/>
      <w:r w:rsidRPr="004B3864">
        <w:rPr>
          <w:rFonts w:ascii="Arial" w:hAnsi="Arial" w:cs="Arial"/>
          <w:b w:val="0"/>
          <w:bCs w:val="0"/>
          <w:sz w:val="20"/>
          <w:szCs w:val="20"/>
        </w:rPr>
        <w:t xml:space="preserve">. </w:t>
      </w:r>
      <w:r w:rsidRPr="004B3864">
        <w:rPr>
          <w:rFonts w:ascii="Arial" w:hAnsi="Arial" w:cs="Arial"/>
          <w:b w:val="0"/>
          <w:bCs w:val="0"/>
          <w:i/>
          <w:iCs/>
          <w:sz w:val="20"/>
          <w:szCs w:val="20"/>
        </w:rPr>
        <w:t>Sede do paciente cirúrgico: Elaboração e validação de um protocolo de manejo seguro da sede</w:t>
      </w:r>
      <w:r w:rsidRPr="004B3864">
        <w:rPr>
          <w:rFonts w:ascii="Arial" w:hAnsi="Arial" w:cs="Arial"/>
          <w:sz w:val="20"/>
          <w:szCs w:val="20"/>
        </w:rPr>
        <w:t>.</w:t>
      </w:r>
      <w:r w:rsidRPr="004B3864">
        <w:rPr>
          <w:rFonts w:ascii="Arial" w:hAnsi="Arial" w:cs="Arial"/>
          <w:b w:val="0"/>
          <w:bCs w:val="0"/>
          <w:sz w:val="20"/>
          <w:szCs w:val="20"/>
        </w:rPr>
        <w:t xml:space="preserve"> Recife: </w:t>
      </w:r>
      <w:proofErr w:type="spellStart"/>
      <w:r w:rsidRPr="004B3864">
        <w:rPr>
          <w:rFonts w:ascii="Arial" w:hAnsi="Arial" w:cs="Arial"/>
          <w:b w:val="0"/>
          <w:bCs w:val="0"/>
          <w:sz w:val="20"/>
          <w:szCs w:val="20"/>
        </w:rPr>
        <w:t>Rev</w:t>
      </w:r>
      <w:proofErr w:type="spellEnd"/>
      <w:r w:rsidRPr="004B3864">
        <w:rPr>
          <w:rFonts w:ascii="Arial" w:hAnsi="Arial" w:cs="Arial"/>
          <w:b w:val="0"/>
          <w:bCs w:val="0"/>
          <w:sz w:val="20"/>
          <w:szCs w:val="20"/>
        </w:rPr>
        <w:t xml:space="preserve"> </w:t>
      </w:r>
      <w:proofErr w:type="spellStart"/>
      <w:r w:rsidRPr="004B3864">
        <w:rPr>
          <w:rFonts w:ascii="Arial" w:hAnsi="Arial" w:cs="Arial"/>
          <w:b w:val="0"/>
          <w:bCs w:val="0"/>
          <w:sz w:val="20"/>
          <w:szCs w:val="20"/>
        </w:rPr>
        <w:t>enferm</w:t>
      </w:r>
      <w:proofErr w:type="spellEnd"/>
      <w:r w:rsidRPr="004B3864">
        <w:rPr>
          <w:rFonts w:ascii="Arial" w:hAnsi="Arial" w:cs="Arial"/>
          <w:b w:val="0"/>
          <w:bCs w:val="0"/>
          <w:sz w:val="20"/>
          <w:szCs w:val="20"/>
        </w:rPr>
        <w:t xml:space="preserve"> UFPE </w:t>
      </w:r>
      <w:proofErr w:type="spellStart"/>
      <w:r w:rsidRPr="004B3864">
        <w:rPr>
          <w:rFonts w:ascii="Arial" w:hAnsi="Arial" w:cs="Arial"/>
          <w:b w:val="0"/>
          <w:bCs w:val="0"/>
          <w:sz w:val="20"/>
          <w:szCs w:val="20"/>
        </w:rPr>
        <w:t>on</w:t>
      </w:r>
      <w:proofErr w:type="spellEnd"/>
      <w:r w:rsidRPr="004B3864">
        <w:rPr>
          <w:rFonts w:ascii="Arial" w:hAnsi="Arial" w:cs="Arial"/>
          <w:b w:val="0"/>
          <w:bCs w:val="0"/>
          <w:sz w:val="20"/>
          <w:szCs w:val="20"/>
        </w:rPr>
        <w:t xml:space="preserve"> </w:t>
      </w:r>
      <w:proofErr w:type="spellStart"/>
      <w:r w:rsidRPr="004B3864">
        <w:rPr>
          <w:rFonts w:ascii="Arial" w:hAnsi="Arial" w:cs="Arial"/>
          <w:b w:val="0"/>
          <w:bCs w:val="0"/>
          <w:sz w:val="20"/>
          <w:szCs w:val="20"/>
        </w:rPr>
        <w:t>line</w:t>
      </w:r>
      <w:proofErr w:type="spellEnd"/>
      <w:r w:rsidRPr="004B3864">
        <w:rPr>
          <w:rFonts w:ascii="Arial" w:hAnsi="Arial" w:cs="Arial"/>
          <w:b w:val="0"/>
          <w:bCs w:val="0"/>
          <w:sz w:val="20"/>
          <w:szCs w:val="20"/>
        </w:rPr>
        <w:t>, 2013.</w:t>
      </w:r>
    </w:p>
    <w:p w14:paraId="7810C688" w14:textId="48C80AAA" w:rsidR="00404DA4" w:rsidRPr="004B3864" w:rsidRDefault="00404DA4" w:rsidP="00335224">
      <w:pPr>
        <w:pStyle w:val="Ttulo3"/>
        <w:shd w:val="clear" w:color="auto" w:fill="FFFFFF"/>
        <w:jc w:val="both"/>
        <w:rPr>
          <w:rFonts w:ascii="Arial" w:hAnsi="Arial" w:cs="Arial"/>
          <w:b w:val="0"/>
          <w:bCs w:val="0"/>
          <w:sz w:val="20"/>
          <w:szCs w:val="20"/>
        </w:rPr>
      </w:pPr>
      <w:r>
        <w:rPr>
          <w:rFonts w:ascii="Arial" w:hAnsi="Arial" w:cs="Arial"/>
          <w:b w:val="0"/>
          <w:bCs w:val="0"/>
          <w:sz w:val="20"/>
          <w:szCs w:val="20"/>
        </w:rPr>
        <w:t xml:space="preserve">Disponível em: </w:t>
      </w:r>
      <w:hyperlink r:id="rId10" w:history="1">
        <w:r w:rsidRPr="00341D93">
          <w:rPr>
            <w:rStyle w:val="Hyperlink"/>
            <w:rFonts w:ascii="Arial" w:hAnsi="Arial" w:cs="Arial"/>
            <w:b w:val="0"/>
            <w:bCs w:val="0"/>
            <w:sz w:val="20"/>
            <w:szCs w:val="20"/>
          </w:rPr>
          <w:t>file:///C:/Users/malus/Downloads/11576-26975-1-PB%20(2).pdf</w:t>
        </w:r>
      </w:hyperlink>
      <w:r>
        <w:rPr>
          <w:rFonts w:ascii="Arial" w:hAnsi="Arial" w:cs="Arial"/>
          <w:b w:val="0"/>
          <w:bCs w:val="0"/>
          <w:sz w:val="20"/>
          <w:szCs w:val="20"/>
        </w:rPr>
        <w:t xml:space="preserve"> Acesso em: 17/09/2020 </w:t>
      </w:r>
    </w:p>
    <w:p w14:paraId="2E1B16EA" w14:textId="46352998" w:rsidR="00723C25" w:rsidRDefault="00F30E2A"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NASCIMENTO, Leonel Alves; NAKAYA, Leonel Alves; CONCHON, Marilia Ferrari; GARCIA, Aline </w:t>
      </w:r>
      <w:proofErr w:type="spellStart"/>
      <w:r w:rsidRPr="004B3864">
        <w:rPr>
          <w:rFonts w:ascii="Arial" w:hAnsi="Arial" w:cs="Arial"/>
          <w:b w:val="0"/>
          <w:bCs w:val="0"/>
          <w:sz w:val="20"/>
          <w:szCs w:val="20"/>
        </w:rPr>
        <w:t>Korki</w:t>
      </w:r>
      <w:proofErr w:type="spellEnd"/>
      <w:r w:rsidRPr="004B3864">
        <w:rPr>
          <w:rFonts w:ascii="Arial" w:hAnsi="Arial" w:cs="Arial"/>
          <w:b w:val="0"/>
          <w:bCs w:val="0"/>
          <w:sz w:val="20"/>
          <w:szCs w:val="20"/>
        </w:rPr>
        <w:t xml:space="preserve"> </w:t>
      </w:r>
      <w:proofErr w:type="spellStart"/>
      <w:r w:rsidRPr="004B3864">
        <w:rPr>
          <w:rFonts w:ascii="Arial" w:hAnsi="Arial" w:cs="Arial"/>
          <w:b w:val="0"/>
          <w:bCs w:val="0"/>
          <w:sz w:val="20"/>
          <w:szCs w:val="20"/>
        </w:rPr>
        <w:t>Arrabal</w:t>
      </w:r>
      <w:proofErr w:type="spellEnd"/>
      <w:r w:rsidRPr="004B3864">
        <w:rPr>
          <w:rFonts w:ascii="Arial" w:hAnsi="Arial" w:cs="Arial"/>
          <w:b w:val="0"/>
          <w:bCs w:val="0"/>
          <w:sz w:val="20"/>
          <w:szCs w:val="20"/>
        </w:rPr>
        <w:t xml:space="preserve">; PIEROTTI, Isadora; SERATO, Viviane Moreira; FONSECA, Lígia </w:t>
      </w:r>
      <w:proofErr w:type="spellStart"/>
      <w:r w:rsidRPr="004B3864">
        <w:rPr>
          <w:rFonts w:ascii="Arial" w:hAnsi="Arial" w:cs="Arial"/>
          <w:b w:val="0"/>
          <w:bCs w:val="0"/>
          <w:sz w:val="20"/>
          <w:szCs w:val="20"/>
        </w:rPr>
        <w:t>Fahl</w:t>
      </w:r>
      <w:proofErr w:type="spellEnd"/>
      <w:r w:rsidRPr="004B3864">
        <w:rPr>
          <w:rFonts w:ascii="Arial" w:hAnsi="Arial" w:cs="Arial"/>
          <w:b w:val="0"/>
          <w:bCs w:val="0"/>
          <w:sz w:val="20"/>
          <w:szCs w:val="20"/>
        </w:rPr>
        <w:t xml:space="preserve">. </w:t>
      </w:r>
      <w:r w:rsidRPr="004B3864">
        <w:rPr>
          <w:rFonts w:ascii="Arial" w:hAnsi="Arial" w:cs="Arial"/>
          <w:b w:val="0"/>
          <w:bCs w:val="0"/>
          <w:i/>
          <w:iCs/>
          <w:sz w:val="20"/>
          <w:szCs w:val="20"/>
        </w:rPr>
        <w:t>Prevalência, Intensidade e desconforto da sede no paciente cirúrgico no pós operatório imediato</w:t>
      </w:r>
      <w:r w:rsidRPr="004B3864">
        <w:rPr>
          <w:rFonts w:ascii="Arial" w:hAnsi="Arial" w:cs="Arial"/>
          <w:sz w:val="20"/>
          <w:szCs w:val="20"/>
        </w:rPr>
        <w:t>.</w:t>
      </w:r>
      <w:r w:rsidRPr="004B3864">
        <w:rPr>
          <w:rFonts w:ascii="Arial" w:hAnsi="Arial" w:cs="Arial"/>
          <w:b w:val="0"/>
          <w:bCs w:val="0"/>
          <w:sz w:val="20"/>
          <w:szCs w:val="20"/>
        </w:rPr>
        <w:t xml:space="preserve"> São Paulo: REV. SOBECC, 2019. </w:t>
      </w:r>
    </w:p>
    <w:p w14:paraId="008975A7" w14:textId="43BC4B99" w:rsidR="00404DA4" w:rsidRPr="004B3864" w:rsidRDefault="00404DA4" w:rsidP="00335224">
      <w:pPr>
        <w:pStyle w:val="Ttulo3"/>
        <w:shd w:val="clear" w:color="auto" w:fill="FFFFFF"/>
        <w:jc w:val="both"/>
        <w:rPr>
          <w:rFonts w:ascii="Arial" w:hAnsi="Arial" w:cs="Arial"/>
          <w:b w:val="0"/>
          <w:bCs w:val="0"/>
          <w:sz w:val="20"/>
          <w:szCs w:val="20"/>
        </w:rPr>
      </w:pPr>
      <w:r>
        <w:rPr>
          <w:rFonts w:ascii="Arial" w:hAnsi="Arial" w:cs="Arial"/>
          <w:b w:val="0"/>
          <w:bCs w:val="0"/>
          <w:sz w:val="20"/>
          <w:szCs w:val="20"/>
        </w:rPr>
        <w:t xml:space="preserve">Disponível em: </w:t>
      </w:r>
      <w:hyperlink r:id="rId11" w:history="1">
        <w:r w:rsidRPr="00341D93">
          <w:rPr>
            <w:rStyle w:val="Hyperlink"/>
            <w:rFonts w:ascii="Arial" w:hAnsi="Arial" w:cs="Arial"/>
            <w:b w:val="0"/>
            <w:bCs w:val="0"/>
            <w:sz w:val="20"/>
            <w:szCs w:val="20"/>
          </w:rPr>
          <w:t>https://revista.sobecc.org.br/sobecc/article/view/477</w:t>
        </w:r>
      </w:hyperlink>
      <w:r>
        <w:rPr>
          <w:rFonts w:ascii="Arial" w:hAnsi="Arial" w:cs="Arial"/>
          <w:b w:val="0"/>
          <w:bCs w:val="0"/>
          <w:sz w:val="20"/>
          <w:szCs w:val="20"/>
        </w:rPr>
        <w:t xml:space="preserve"> Acesso em: 17/09/2020</w:t>
      </w:r>
    </w:p>
    <w:p w14:paraId="6F1B5F05" w14:textId="0B811408" w:rsidR="005C101F" w:rsidRDefault="005C101F" w:rsidP="00335224">
      <w:pPr>
        <w:pStyle w:val="Ttulo3"/>
        <w:shd w:val="clear" w:color="auto" w:fill="FFFFFF"/>
        <w:jc w:val="both"/>
        <w:rPr>
          <w:rFonts w:ascii="Arial" w:hAnsi="Arial" w:cs="Arial"/>
          <w:b w:val="0"/>
          <w:bCs w:val="0"/>
          <w:i/>
          <w:iCs/>
          <w:sz w:val="20"/>
          <w:szCs w:val="20"/>
        </w:rPr>
      </w:pPr>
      <w:r w:rsidRPr="004B3864">
        <w:rPr>
          <w:rFonts w:ascii="Arial" w:hAnsi="Arial" w:cs="Arial"/>
          <w:b w:val="0"/>
          <w:bCs w:val="0"/>
          <w:sz w:val="20"/>
          <w:szCs w:val="20"/>
        </w:rPr>
        <w:t xml:space="preserve">PAVANI, </w:t>
      </w:r>
      <w:proofErr w:type="spellStart"/>
      <w:r w:rsidRPr="004B3864">
        <w:rPr>
          <w:rFonts w:ascii="Arial" w:hAnsi="Arial" w:cs="Arial"/>
          <w:b w:val="0"/>
          <w:bCs w:val="0"/>
          <w:sz w:val="20"/>
          <w:szCs w:val="20"/>
        </w:rPr>
        <w:t>Monise</w:t>
      </w:r>
      <w:proofErr w:type="spellEnd"/>
      <w:r w:rsidRPr="004B3864">
        <w:rPr>
          <w:rFonts w:ascii="Arial" w:hAnsi="Arial" w:cs="Arial"/>
          <w:b w:val="0"/>
          <w:bCs w:val="0"/>
          <w:sz w:val="20"/>
          <w:szCs w:val="20"/>
        </w:rPr>
        <w:t xml:space="preserve"> Milani; FONSECA, Lígia </w:t>
      </w:r>
      <w:proofErr w:type="spellStart"/>
      <w:r w:rsidRPr="004B3864">
        <w:rPr>
          <w:rFonts w:ascii="Arial" w:hAnsi="Arial" w:cs="Arial"/>
          <w:b w:val="0"/>
          <w:bCs w:val="0"/>
          <w:sz w:val="20"/>
          <w:szCs w:val="20"/>
        </w:rPr>
        <w:t>Fahl</w:t>
      </w:r>
      <w:proofErr w:type="spellEnd"/>
      <w:r w:rsidRPr="004B3864">
        <w:rPr>
          <w:rFonts w:ascii="Arial" w:hAnsi="Arial" w:cs="Arial"/>
          <w:b w:val="0"/>
          <w:bCs w:val="0"/>
          <w:sz w:val="20"/>
          <w:szCs w:val="20"/>
        </w:rPr>
        <w:t xml:space="preserve"> Fonseca; CONCHON, Marilia Ferrari</w:t>
      </w:r>
      <w:r w:rsidRPr="004B3864">
        <w:rPr>
          <w:rFonts w:ascii="Arial" w:hAnsi="Arial" w:cs="Arial"/>
          <w:sz w:val="20"/>
          <w:szCs w:val="20"/>
        </w:rPr>
        <w:t xml:space="preserve">. </w:t>
      </w:r>
      <w:r w:rsidRPr="004B3864">
        <w:rPr>
          <w:rFonts w:ascii="Arial" w:hAnsi="Arial" w:cs="Arial"/>
          <w:b w:val="0"/>
          <w:bCs w:val="0"/>
          <w:i/>
          <w:iCs/>
          <w:sz w:val="20"/>
          <w:szCs w:val="20"/>
        </w:rPr>
        <w:t xml:space="preserve">Sede do paciente cirúrgico: percepções da equipe de enfermagem nas unidades de internação. Recife: </w:t>
      </w:r>
      <w:proofErr w:type="spellStart"/>
      <w:r w:rsidRPr="004B3864">
        <w:rPr>
          <w:rFonts w:ascii="Arial" w:hAnsi="Arial" w:cs="Arial"/>
          <w:b w:val="0"/>
          <w:bCs w:val="0"/>
          <w:i/>
          <w:iCs/>
          <w:sz w:val="20"/>
          <w:szCs w:val="20"/>
        </w:rPr>
        <w:t>Rev</w:t>
      </w:r>
      <w:proofErr w:type="spellEnd"/>
      <w:r w:rsidRPr="004B3864">
        <w:rPr>
          <w:rFonts w:ascii="Arial" w:hAnsi="Arial" w:cs="Arial"/>
          <w:b w:val="0"/>
          <w:bCs w:val="0"/>
          <w:i/>
          <w:iCs/>
          <w:sz w:val="20"/>
          <w:szCs w:val="20"/>
        </w:rPr>
        <w:t xml:space="preserve"> </w:t>
      </w:r>
      <w:proofErr w:type="spellStart"/>
      <w:r w:rsidRPr="004B3864">
        <w:rPr>
          <w:rFonts w:ascii="Arial" w:hAnsi="Arial" w:cs="Arial"/>
          <w:b w:val="0"/>
          <w:bCs w:val="0"/>
          <w:i/>
          <w:iCs/>
          <w:sz w:val="20"/>
          <w:szCs w:val="20"/>
        </w:rPr>
        <w:t>enferm</w:t>
      </w:r>
      <w:proofErr w:type="spellEnd"/>
      <w:r w:rsidRPr="004B3864">
        <w:rPr>
          <w:rFonts w:ascii="Arial" w:hAnsi="Arial" w:cs="Arial"/>
          <w:b w:val="0"/>
          <w:bCs w:val="0"/>
          <w:i/>
          <w:iCs/>
          <w:sz w:val="20"/>
          <w:szCs w:val="20"/>
        </w:rPr>
        <w:t xml:space="preserve"> UFPE </w:t>
      </w:r>
      <w:proofErr w:type="spellStart"/>
      <w:r w:rsidRPr="004B3864">
        <w:rPr>
          <w:rFonts w:ascii="Arial" w:hAnsi="Arial" w:cs="Arial"/>
          <w:b w:val="0"/>
          <w:bCs w:val="0"/>
          <w:i/>
          <w:iCs/>
          <w:sz w:val="20"/>
          <w:szCs w:val="20"/>
        </w:rPr>
        <w:t>on</w:t>
      </w:r>
      <w:proofErr w:type="spellEnd"/>
      <w:r w:rsidRPr="004B3864">
        <w:rPr>
          <w:rFonts w:ascii="Arial" w:hAnsi="Arial" w:cs="Arial"/>
          <w:b w:val="0"/>
          <w:bCs w:val="0"/>
          <w:i/>
          <w:iCs/>
          <w:sz w:val="20"/>
          <w:szCs w:val="20"/>
        </w:rPr>
        <w:t xml:space="preserve"> </w:t>
      </w:r>
      <w:proofErr w:type="spellStart"/>
      <w:r w:rsidRPr="004B3864">
        <w:rPr>
          <w:rFonts w:ascii="Arial" w:hAnsi="Arial" w:cs="Arial"/>
          <w:b w:val="0"/>
          <w:bCs w:val="0"/>
          <w:i/>
          <w:iCs/>
          <w:sz w:val="20"/>
          <w:szCs w:val="20"/>
        </w:rPr>
        <w:t>line</w:t>
      </w:r>
      <w:proofErr w:type="spellEnd"/>
      <w:r w:rsidRPr="004B3864">
        <w:rPr>
          <w:rFonts w:ascii="Arial" w:hAnsi="Arial" w:cs="Arial"/>
          <w:b w:val="0"/>
          <w:bCs w:val="0"/>
          <w:i/>
          <w:iCs/>
          <w:sz w:val="20"/>
          <w:szCs w:val="20"/>
        </w:rPr>
        <w:t xml:space="preserve">, 2016. </w:t>
      </w:r>
    </w:p>
    <w:p w14:paraId="71EA2270" w14:textId="07F0556A" w:rsidR="00404DA4" w:rsidRPr="00404DA4" w:rsidRDefault="00404DA4" w:rsidP="00335224">
      <w:pPr>
        <w:pStyle w:val="Ttulo3"/>
        <w:shd w:val="clear" w:color="auto" w:fill="FFFFFF"/>
        <w:jc w:val="both"/>
        <w:rPr>
          <w:rFonts w:ascii="Arial" w:hAnsi="Arial" w:cs="Arial"/>
          <w:b w:val="0"/>
          <w:bCs w:val="0"/>
          <w:sz w:val="20"/>
          <w:szCs w:val="20"/>
        </w:rPr>
      </w:pPr>
      <w:r w:rsidRPr="00110258">
        <w:rPr>
          <w:rFonts w:ascii="Arial" w:hAnsi="Arial" w:cs="Arial"/>
          <w:b w:val="0"/>
          <w:bCs w:val="0"/>
          <w:sz w:val="20"/>
          <w:szCs w:val="20"/>
        </w:rPr>
        <w:t>Disponível</w:t>
      </w:r>
      <w:r>
        <w:rPr>
          <w:rFonts w:ascii="Arial" w:hAnsi="Arial" w:cs="Arial"/>
          <w:b w:val="0"/>
          <w:bCs w:val="0"/>
          <w:sz w:val="20"/>
          <w:szCs w:val="20"/>
        </w:rPr>
        <w:t xml:space="preserve">: </w:t>
      </w:r>
      <w:hyperlink r:id="rId12" w:history="1">
        <w:r w:rsidRPr="00341D93">
          <w:rPr>
            <w:rStyle w:val="Hyperlink"/>
            <w:rFonts w:ascii="Arial" w:hAnsi="Arial" w:cs="Arial"/>
            <w:b w:val="0"/>
            <w:bCs w:val="0"/>
            <w:sz w:val="20"/>
            <w:szCs w:val="20"/>
          </w:rPr>
          <w:t>file:///C:/Users/malus/Downloads/11416-26192-1-PB%20(2).pdf</w:t>
        </w:r>
      </w:hyperlink>
      <w:r>
        <w:rPr>
          <w:rFonts w:ascii="Arial" w:hAnsi="Arial" w:cs="Arial"/>
          <w:b w:val="0"/>
          <w:bCs w:val="0"/>
          <w:sz w:val="20"/>
          <w:szCs w:val="20"/>
        </w:rPr>
        <w:t xml:space="preserve"> Acesso em: 17/09/2020</w:t>
      </w:r>
    </w:p>
    <w:p w14:paraId="6722BE7E" w14:textId="3876ABF5" w:rsidR="0040230F" w:rsidRDefault="0040230F"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lastRenderedPageBreak/>
        <w:t xml:space="preserve">PIEROTTI, Isadora; FRACOLLI, Isabela Fernanda </w:t>
      </w:r>
      <w:proofErr w:type="spellStart"/>
      <w:r w:rsidRPr="004B3864">
        <w:rPr>
          <w:rFonts w:ascii="Arial" w:hAnsi="Arial" w:cs="Arial"/>
          <w:b w:val="0"/>
          <w:bCs w:val="0"/>
          <w:sz w:val="20"/>
          <w:szCs w:val="20"/>
        </w:rPr>
        <w:t>Larios</w:t>
      </w:r>
      <w:proofErr w:type="spellEnd"/>
      <w:r w:rsidRPr="004B3864">
        <w:rPr>
          <w:rFonts w:ascii="Arial" w:hAnsi="Arial" w:cs="Arial"/>
          <w:b w:val="0"/>
          <w:bCs w:val="0"/>
          <w:sz w:val="20"/>
          <w:szCs w:val="20"/>
        </w:rPr>
        <w:t xml:space="preserve">; FONSECA, Ligia </w:t>
      </w:r>
      <w:proofErr w:type="spellStart"/>
      <w:r w:rsidRPr="004B3864">
        <w:rPr>
          <w:rFonts w:ascii="Arial" w:hAnsi="Arial" w:cs="Arial"/>
          <w:b w:val="0"/>
          <w:bCs w:val="0"/>
          <w:sz w:val="20"/>
          <w:szCs w:val="20"/>
        </w:rPr>
        <w:t>Fahl</w:t>
      </w:r>
      <w:proofErr w:type="spellEnd"/>
      <w:r w:rsidRPr="004B3864">
        <w:rPr>
          <w:rFonts w:ascii="Arial" w:hAnsi="Arial" w:cs="Arial"/>
          <w:b w:val="0"/>
          <w:bCs w:val="0"/>
          <w:sz w:val="20"/>
          <w:szCs w:val="20"/>
        </w:rPr>
        <w:t xml:space="preserve">; ARONI, </w:t>
      </w:r>
      <w:proofErr w:type="spellStart"/>
      <w:r w:rsidRPr="004B3864">
        <w:rPr>
          <w:rFonts w:ascii="Arial" w:hAnsi="Arial" w:cs="Arial"/>
          <w:b w:val="0"/>
          <w:bCs w:val="0"/>
          <w:sz w:val="20"/>
          <w:szCs w:val="20"/>
        </w:rPr>
        <w:t>Patricia</w:t>
      </w:r>
      <w:proofErr w:type="spellEnd"/>
      <w:r w:rsidRPr="004B3864">
        <w:rPr>
          <w:rFonts w:ascii="Arial" w:hAnsi="Arial" w:cs="Arial"/>
          <w:b w:val="0"/>
          <w:bCs w:val="0"/>
          <w:sz w:val="20"/>
          <w:szCs w:val="20"/>
        </w:rPr>
        <w:t xml:space="preserve">. </w:t>
      </w:r>
      <w:r w:rsidRPr="004B3864">
        <w:rPr>
          <w:rFonts w:ascii="Arial" w:hAnsi="Arial" w:cs="Arial"/>
          <w:b w:val="0"/>
          <w:bCs w:val="0"/>
          <w:i/>
          <w:iCs/>
          <w:sz w:val="20"/>
          <w:szCs w:val="20"/>
        </w:rPr>
        <w:t xml:space="preserve">Avaliação da intensidade e desconforto da sede </w:t>
      </w:r>
      <w:proofErr w:type="spellStart"/>
      <w:r w:rsidRPr="004B3864">
        <w:rPr>
          <w:rFonts w:ascii="Arial" w:hAnsi="Arial" w:cs="Arial"/>
          <w:b w:val="0"/>
          <w:bCs w:val="0"/>
          <w:i/>
          <w:iCs/>
          <w:sz w:val="20"/>
          <w:szCs w:val="20"/>
        </w:rPr>
        <w:t>perioperatoria</w:t>
      </w:r>
      <w:proofErr w:type="spellEnd"/>
      <w:r w:rsidRPr="004B3864">
        <w:rPr>
          <w:rFonts w:ascii="Arial" w:hAnsi="Arial" w:cs="Arial"/>
          <w:sz w:val="20"/>
          <w:szCs w:val="20"/>
        </w:rPr>
        <w:t xml:space="preserve">. </w:t>
      </w:r>
      <w:r w:rsidRPr="004B3864">
        <w:rPr>
          <w:rFonts w:ascii="Arial" w:hAnsi="Arial" w:cs="Arial"/>
          <w:b w:val="0"/>
          <w:bCs w:val="0"/>
          <w:sz w:val="20"/>
          <w:szCs w:val="20"/>
        </w:rPr>
        <w:t>Londrina: Universidade Estadual de Londrina, 2018.</w:t>
      </w:r>
    </w:p>
    <w:p w14:paraId="3BAFAA60" w14:textId="2127E911" w:rsidR="001B0AD3" w:rsidRPr="004B3864" w:rsidRDefault="00404DA4" w:rsidP="00335224">
      <w:pPr>
        <w:pStyle w:val="Ttulo3"/>
        <w:shd w:val="clear" w:color="auto" w:fill="FFFFFF"/>
        <w:jc w:val="both"/>
        <w:rPr>
          <w:rFonts w:ascii="Arial" w:hAnsi="Arial" w:cs="Arial"/>
          <w:b w:val="0"/>
          <w:bCs w:val="0"/>
          <w:sz w:val="20"/>
          <w:szCs w:val="20"/>
        </w:rPr>
      </w:pPr>
      <w:r>
        <w:rPr>
          <w:rFonts w:ascii="Arial" w:hAnsi="Arial" w:cs="Arial"/>
          <w:b w:val="0"/>
          <w:bCs w:val="0"/>
          <w:sz w:val="20"/>
          <w:szCs w:val="20"/>
        </w:rPr>
        <w:t>Disponivel:</w:t>
      </w:r>
      <w:hyperlink r:id="rId13" w:history="1">
        <w:r w:rsidRPr="00341D93">
          <w:rPr>
            <w:rStyle w:val="Hyperlink"/>
            <w:rFonts w:ascii="Arial" w:hAnsi="Arial" w:cs="Arial"/>
            <w:b w:val="0"/>
            <w:bCs w:val="0"/>
            <w:sz w:val="20"/>
            <w:szCs w:val="20"/>
          </w:rPr>
          <w:t>https://www.scielo.br/scielo.php?script=sci_arttext&amp;pid=S1414-81452018000300204&amp;lng=pt&amp;tlng=pt</w:t>
        </w:r>
      </w:hyperlink>
      <w:r>
        <w:rPr>
          <w:rFonts w:ascii="Arial" w:hAnsi="Arial" w:cs="Arial"/>
          <w:b w:val="0"/>
          <w:bCs w:val="0"/>
          <w:sz w:val="20"/>
          <w:szCs w:val="20"/>
        </w:rPr>
        <w:t xml:space="preserve">  Acesso em: 17/09/2020</w:t>
      </w:r>
    </w:p>
    <w:p w14:paraId="44D62A54" w14:textId="5CF55B99" w:rsidR="0040230F" w:rsidRDefault="0040230F"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PIEROTTI, Isadora; NASCIMENTO, Leonel Alves; ROSSETTO, Edilaine Giovanini; FURUYA, Rejane </w:t>
      </w:r>
      <w:proofErr w:type="spellStart"/>
      <w:r w:rsidRPr="004B3864">
        <w:rPr>
          <w:rFonts w:ascii="Arial" w:hAnsi="Arial" w:cs="Arial"/>
          <w:b w:val="0"/>
          <w:bCs w:val="0"/>
          <w:sz w:val="20"/>
          <w:szCs w:val="20"/>
        </w:rPr>
        <w:t>Kiyomi</w:t>
      </w:r>
      <w:proofErr w:type="spellEnd"/>
      <w:r w:rsidRPr="004B3864">
        <w:rPr>
          <w:rFonts w:ascii="Arial" w:hAnsi="Arial" w:cs="Arial"/>
          <w:b w:val="0"/>
          <w:bCs w:val="0"/>
          <w:sz w:val="20"/>
          <w:szCs w:val="20"/>
        </w:rPr>
        <w:t xml:space="preserve">; FONSECA, Ligia </w:t>
      </w:r>
      <w:proofErr w:type="spellStart"/>
      <w:r w:rsidRPr="004B3864">
        <w:rPr>
          <w:rFonts w:ascii="Arial" w:hAnsi="Arial" w:cs="Arial"/>
          <w:b w:val="0"/>
          <w:bCs w:val="0"/>
          <w:sz w:val="20"/>
          <w:szCs w:val="20"/>
        </w:rPr>
        <w:t>Fahl</w:t>
      </w:r>
      <w:proofErr w:type="spellEnd"/>
      <w:r w:rsidRPr="004B3864">
        <w:rPr>
          <w:rFonts w:ascii="Arial" w:hAnsi="Arial" w:cs="Arial"/>
          <w:b w:val="0"/>
          <w:bCs w:val="0"/>
          <w:sz w:val="20"/>
          <w:szCs w:val="20"/>
        </w:rPr>
        <w:t xml:space="preserve">. </w:t>
      </w:r>
      <w:r w:rsidRPr="004B3864">
        <w:rPr>
          <w:rFonts w:ascii="Arial" w:hAnsi="Arial" w:cs="Arial"/>
          <w:b w:val="0"/>
          <w:bCs w:val="0"/>
          <w:i/>
          <w:iCs/>
          <w:sz w:val="20"/>
          <w:szCs w:val="20"/>
        </w:rPr>
        <w:t>Elaboração, validação e fidedignidade do protocolo de segurança para o manejo da sede pediátrica.</w:t>
      </w:r>
      <w:r w:rsidRPr="004B3864">
        <w:rPr>
          <w:rFonts w:ascii="Arial" w:hAnsi="Arial" w:cs="Arial"/>
          <w:sz w:val="20"/>
          <w:szCs w:val="20"/>
        </w:rPr>
        <w:t xml:space="preserve"> </w:t>
      </w:r>
      <w:r w:rsidRPr="004B3864">
        <w:rPr>
          <w:rFonts w:ascii="Arial" w:hAnsi="Arial" w:cs="Arial"/>
          <w:b w:val="0"/>
          <w:bCs w:val="0"/>
          <w:sz w:val="20"/>
          <w:szCs w:val="20"/>
        </w:rPr>
        <w:t>Rev. Latino-Am. Enfermagem: 2020.</w:t>
      </w:r>
    </w:p>
    <w:p w14:paraId="4BC7EE79" w14:textId="5E4D5CCC" w:rsidR="001B0AD3" w:rsidRPr="004B3864" w:rsidRDefault="001B0AD3" w:rsidP="001B0AD3">
      <w:pPr>
        <w:pStyle w:val="Ttulo3"/>
        <w:shd w:val="clear" w:color="auto" w:fill="FFFFFF"/>
        <w:rPr>
          <w:rFonts w:ascii="Arial" w:hAnsi="Arial" w:cs="Arial"/>
          <w:b w:val="0"/>
          <w:bCs w:val="0"/>
          <w:sz w:val="20"/>
          <w:szCs w:val="20"/>
        </w:rPr>
      </w:pPr>
      <w:r>
        <w:rPr>
          <w:rFonts w:ascii="Arial" w:hAnsi="Arial" w:cs="Arial"/>
          <w:b w:val="0"/>
          <w:bCs w:val="0"/>
          <w:sz w:val="20"/>
          <w:szCs w:val="20"/>
        </w:rPr>
        <w:t>Disponível:</w:t>
      </w:r>
      <w:proofErr w:type="gramStart"/>
      <w:r w:rsidRPr="00110258">
        <w:rPr>
          <w:rFonts w:ascii="Arial" w:hAnsi="Arial" w:cs="Arial"/>
          <w:b w:val="0"/>
          <w:bCs w:val="0"/>
          <w:sz w:val="20"/>
          <w:szCs w:val="20"/>
        </w:rPr>
        <w:t>https://www.scielo.br/scielo.php?script=sci_arttext&amp;pid=S0104-11692020000100371&amp;lng=pt&amp;tlng=pt</w:t>
      </w:r>
      <w:r>
        <w:rPr>
          <w:rFonts w:ascii="Arial" w:hAnsi="Arial" w:cs="Arial"/>
          <w:b w:val="0"/>
          <w:bCs w:val="0"/>
          <w:sz w:val="20"/>
          <w:szCs w:val="20"/>
        </w:rPr>
        <w:t xml:space="preserve">  Acesso</w:t>
      </w:r>
      <w:proofErr w:type="gramEnd"/>
      <w:r>
        <w:rPr>
          <w:rFonts w:ascii="Arial" w:hAnsi="Arial" w:cs="Arial"/>
          <w:b w:val="0"/>
          <w:bCs w:val="0"/>
          <w:sz w:val="20"/>
          <w:szCs w:val="20"/>
        </w:rPr>
        <w:t xml:space="preserve"> em: 17/09/2020</w:t>
      </w:r>
    </w:p>
    <w:p w14:paraId="10C0DD38" w14:textId="3ED0E867" w:rsidR="001C1E44" w:rsidRDefault="0040230F"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PIEROTTI, Isadora; NAKAYA, </w:t>
      </w:r>
      <w:proofErr w:type="spellStart"/>
      <w:r w:rsidRPr="004B3864">
        <w:rPr>
          <w:rFonts w:ascii="Arial" w:hAnsi="Arial" w:cs="Arial"/>
          <w:b w:val="0"/>
          <w:bCs w:val="0"/>
          <w:sz w:val="20"/>
          <w:szCs w:val="20"/>
        </w:rPr>
        <w:t>Thammy</w:t>
      </w:r>
      <w:proofErr w:type="spellEnd"/>
      <w:r w:rsidRPr="004B3864">
        <w:rPr>
          <w:rFonts w:ascii="Arial" w:hAnsi="Arial" w:cs="Arial"/>
          <w:b w:val="0"/>
          <w:bCs w:val="0"/>
          <w:sz w:val="20"/>
          <w:szCs w:val="20"/>
        </w:rPr>
        <w:t xml:space="preserve"> Gonçalves; GARCIA, </w:t>
      </w:r>
      <w:r w:rsidRPr="004B3864">
        <w:rPr>
          <w:rFonts w:ascii="Arial" w:hAnsi="Arial" w:cs="Arial"/>
          <w:b w:val="0"/>
          <w:bCs w:val="0"/>
          <w:color w:val="000000"/>
          <w:sz w:val="20"/>
          <w:szCs w:val="20"/>
          <w:shd w:val="clear" w:color="auto" w:fill="FFFFFF"/>
        </w:rPr>
        <w:t xml:space="preserve">Aline </w:t>
      </w:r>
      <w:proofErr w:type="spellStart"/>
      <w:r w:rsidRPr="004B3864">
        <w:rPr>
          <w:rFonts w:ascii="Arial" w:hAnsi="Arial" w:cs="Arial"/>
          <w:b w:val="0"/>
          <w:bCs w:val="0"/>
          <w:color w:val="000000"/>
          <w:sz w:val="20"/>
          <w:szCs w:val="20"/>
          <w:shd w:val="clear" w:color="auto" w:fill="FFFFFF"/>
        </w:rPr>
        <w:t>Korki</w:t>
      </w:r>
      <w:proofErr w:type="spellEnd"/>
      <w:r w:rsidRPr="004B3864">
        <w:rPr>
          <w:rFonts w:ascii="Arial" w:hAnsi="Arial" w:cs="Arial"/>
          <w:b w:val="0"/>
          <w:bCs w:val="0"/>
          <w:color w:val="000000"/>
          <w:sz w:val="20"/>
          <w:szCs w:val="20"/>
          <w:shd w:val="clear" w:color="auto" w:fill="FFFFFF"/>
        </w:rPr>
        <w:t xml:space="preserve"> </w:t>
      </w:r>
      <w:proofErr w:type="spellStart"/>
      <w:r w:rsidRPr="004B3864">
        <w:rPr>
          <w:rFonts w:ascii="Arial" w:hAnsi="Arial" w:cs="Arial"/>
          <w:b w:val="0"/>
          <w:bCs w:val="0"/>
          <w:color w:val="000000"/>
          <w:sz w:val="20"/>
          <w:szCs w:val="20"/>
          <w:shd w:val="clear" w:color="auto" w:fill="FFFFFF"/>
        </w:rPr>
        <w:t>Arrabal</w:t>
      </w:r>
      <w:proofErr w:type="spellEnd"/>
      <w:r w:rsidRPr="004B3864">
        <w:rPr>
          <w:rFonts w:ascii="Arial" w:hAnsi="Arial" w:cs="Arial"/>
          <w:b w:val="0"/>
          <w:bCs w:val="0"/>
          <w:color w:val="000000"/>
          <w:sz w:val="20"/>
          <w:szCs w:val="20"/>
          <w:shd w:val="clear" w:color="auto" w:fill="FFFFFF"/>
        </w:rPr>
        <w:t xml:space="preserve">; NASCIMENTO, Leonel Alves; CONCHON, Marilia Ferrari; </w:t>
      </w:r>
      <w:r w:rsidRPr="004B3864">
        <w:rPr>
          <w:rFonts w:ascii="Arial" w:hAnsi="Arial" w:cs="Arial"/>
          <w:b w:val="0"/>
          <w:bCs w:val="0"/>
          <w:sz w:val="20"/>
          <w:szCs w:val="20"/>
        </w:rPr>
        <w:t xml:space="preserve">FONSECA, Ligia </w:t>
      </w:r>
      <w:proofErr w:type="spellStart"/>
      <w:r w:rsidRPr="004B3864">
        <w:rPr>
          <w:rFonts w:ascii="Arial" w:hAnsi="Arial" w:cs="Arial"/>
          <w:b w:val="0"/>
          <w:bCs w:val="0"/>
          <w:sz w:val="20"/>
          <w:szCs w:val="20"/>
        </w:rPr>
        <w:t>Fahl</w:t>
      </w:r>
      <w:proofErr w:type="spellEnd"/>
      <w:r w:rsidRPr="004B3864">
        <w:rPr>
          <w:rFonts w:ascii="Arial" w:hAnsi="Arial" w:cs="Arial"/>
          <w:b w:val="0"/>
          <w:bCs w:val="0"/>
          <w:sz w:val="20"/>
          <w:szCs w:val="20"/>
        </w:rPr>
        <w:t>.</w:t>
      </w:r>
      <w:r w:rsidR="001C1E44" w:rsidRPr="004B3864">
        <w:rPr>
          <w:rFonts w:ascii="Arial" w:hAnsi="Arial" w:cs="Arial"/>
          <w:b w:val="0"/>
          <w:bCs w:val="0"/>
          <w:sz w:val="20"/>
          <w:szCs w:val="20"/>
        </w:rPr>
        <w:t xml:space="preserve"> </w:t>
      </w:r>
      <w:r w:rsidR="001C1E44" w:rsidRPr="004B3864">
        <w:rPr>
          <w:rFonts w:ascii="Arial" w:hAnsi="Arial" w:cs="Arial"/>
          <w:b w:val="0"/>
          <w:bCs w:val="0"/>
          <w:i/>
          <w:iCs/>
          <w:sz w:val="20"/>
          <w:szCs w:val="20"/>
        </w:rPr>
        <w:t>Avaliação do tempo de jejum e sede no paciente cirúrgico</w:t>
      </w:r>
      <w:r w:rsidR="001C1E44" w:rsidRPr="004B3864">
        <w:rPr>
          <w:rFonts w:ascii="Arial" w:hAnsi="Arial" w:cs="Arial"/>
          <w:sz w:val="20"/>
          <w:szCs w:val="20"/>
        </w:rPr>
        <w:t>.</w:t>
      </w:r>
      <w:r w:rsidR="001C1E44" w:rsidRPr="004B3864">
        <w:rPr>
          <w:rFonts w:ascii="Arial" w:hAnsi="Arial" w:cs="Arial"/>
          <w:b w:val="0"/>
          <w:bCs w:val="0"/>
          <w:sz w:val="20"/>
          <w:szCs w:val="20"/>
        </w:rPr>
        <w:t xml:space="preserve"> Salvador: Rev. baiana </w:t>
      </w:r>
      <w:proofErr w:type="spellStart"/>
      <w:r w:rsidR="001C1E44" w:rsidRPr="004B3864">
        <w:rPr>
          <w:rFonts w:ascii="Arial" w:hAnsi="Arial" w:cs="Arial"/>
          <w:b w:val="0"/>
          <w:bCs w:val="0"/>
          <w:sz w:val="20"/>
          <w:szCs w:val="20"/>
        </w:rPr>
        <w:t>enferm</w:t>
      </w:r>
      <w:proofErr w:type="spellEnd"/>
      <w:r w:rsidR="001C1E44" w:rsidRPr="004B3864">
        <w:rPr>
          <w:rFonts w:ascii="Arial" w:hAnsi="Arial" w:cs="Arial"/>
          <w:b w:val="0"/>
          <w:bCs w:val="0"/>
          <w:sz w:val="20"/>
          <w:szCs w:val="20"/>
        </w:rPr>
        <w:t>. vol.32, 2018.</w:t>
      </w:r>
    </w:p>
    <w:p w14:paraId="6F709454" w14:textId="4D7D5A13" w:rsidR="001B0AD3" w:rsidRPr="004B3864" w:rsidRDefault="001B0AD3" w:rsidP="00335224">
      <w:pPr>
        <w:pStyle w:val="Ttulo3"/>
        <w:shd w:val="clear" w:color="auto" w:fill="FFFFFF"/>
        <w:jc w:val="both"/>
        <w:rPr>
          <w:rFonts w:ascii="Arial" w:hAnsi="Arial" w:cs="Arial"/>
          <w:b w:val="0"/>
          <w:bCs w:val="0"/>
          <w:sz w:val="20"/>
          <w:szCs w:val="20"/>
        </w:rPr>
      </w:pPr>
      <w:r>
        <w:rPr>
          <w:rFonts w:ascii="Arial" w:hAnsi="Arial" w:cs="Arial"/>
          <w:b w:val="0"/>
          <w:bCs w:val="0"/>
          <w:sz w:val="20"/>
          <w:szCs w:val="20"/>
        </w:rPr>
        <w:t xml:space="preserve">Disponível: </w:t>
      </w:r>
      <w:hyperlink r:id="rId14" w:history="1">
        <w:r w:rsidRPr="00341D93">
          <w:rPr>
            <w:rStyle w:val="Hyperlink"/>
            <w:rFonts w:ascii="Arial" w:hAnsi="Arial" w:cs="Arial"/>
            <w:b w:val="0"/>
            <w:bCs w:val="0"/>
            <w:sz w:val="20"/>
            <w:szCs w:val="20"/>
          </w:rPr>
          <w:t>file:///C:/Users/malus/Downloads/27679-102766-2-PB.pdf</w:t>
        </w:r>
      </w:hyperlink>
      <w:r>
        <w:rPr>
          <w:rFonts w:ascii="Arial" w:hAnsi="Arial" w:cs="Arial"/>
          <w:b w:val="0"/>
          <w:bCs w:val="0"/>
          <w:sz w:val="20"/>
          <w:szCs w:val="20"/>
        </w:rPr>
        <w:t xml:space="preserve"> Acesso em: 17/09/2020</w:t>
      </w:r>
    </w:p>
    <w:p w14:paraId="72099F07" w14:textId="61E0EDA6" w:rsidR="002835C1" w:rsidRDefault="00CA6A0F"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SILVA, Júlia Larissa de Souza; ALVES, Maria Geórgia Torres; SOUZA, Érika Beatriz Carneiro; PONTES, Gabriela Queiroz de Menezes; SANTOS, </w:t>
      </w:r>
      <w:proofErr w:type="spellStart"/>
      <w:r w:rsidRPr="004B3864">
        <w:rPr>
          <w:rFonts w:ascii="Arial" w:hAnsi="Arial" w:cs="Arial"/>
          <w:b w:val="0"/>
          <w:bCs w:val="0"/>
          <w:sz w:val="20"/>
          <w:szCs w:val="20"/>
        </w:rPr>
        <w:t>Keillany</w:t>
      </w:r>
      <w:proofErr w:type="spellEnd"/>
      <w:r w:rsidRPr="004B3864">
        <w:rPr>
          <w:rFonts w:ascii="Arial" w:hAnsi="Arial" w:cs="Arial"/>
          <w:b w:val="0"/>
          <w:bCs w:val="0"/>
          <w:sz w:val="20"/>
          <w:szCs w:val="20"/>
        </w:rPr>
        <w:t xml:space="preserve"> Oliveira; COSTA, </w:t>
      </w:r>
      <w:proofErr w:type="spellStart"/>
      <w:r w:rsidRPr="004B3864">
        <w:rPr>
          <w:rFonts w:ascii="Arial" w:hAnsi="Arial" w:cs="Arial"/>
          <w:b w:val="0"/>
          <w:bCs w:val="0"/>
          <w:sz w:val="20"/>
          <w:szCs w:val="20"/>
        </w:rPr>
        <w:t>Esley</w:t>
      </w:r>
      <w:proofErr w:type="spellEnd"/>
      <w:r w:rsidRPr="004B3864">
        <w:rPr>
          <w:rFonts w:ascii="Arial" w:hAnsi="Arial" w:cs="Arial"/>
          <w:b w:val="0"/>
          <w:bCs w:val="0"/>
          <w:sz w:val="20"/>
          <w:szCs w:val="20"/>
        </w:rPr>
        <w:t xml:space="preserve"> Gonzaga; PEREIRA, Emanuela Batista Ferreira. </w:t>
      </w:r>
      <w:r w:rsidRPr="004B3864">
        <w:rPr>
          <w:rFonts w:ascii="Arial" w:hAnsi="Arial" w:cs="Arial"/>
          <w:b w:val="0"/>
          <w:bCs w:val="0"/>
          <w:i/>
          <w:iCs/>
          <w:sz w:val="20"/>
          <w:szCs w:val="20"/>
        </w:rPr>
        <w:t xml:space="preserve">Estratégias para o manejo da sede no </w:t>
      </w:r>
      <w:proofErr w:type="spellStart"/>
      <w:r w:rsidRPr="004B3864">
        <w:rPr>
          <w:rFonts w:ascii="Arial" w:hAnsi="Arial" w:cs="Arial"/>
          <w:b w:val="0"/>
          <w:bCs w:val="0"/>
          <w:i/>
          <w:iCs/>
          <w:sz w:val="20"/>
          <w:szCs w:val="20"/>
        </w:rPr>
        <w:t>periodo</w:t>
      </w:r>
      <w:proofErr w:type="spellEnd"/>
      <w:r w:rsidRPr="004B3864">
        <w:rPr>
          <w:rFonts w:ascii="Arial" w:hAnsi="Arial" w:cs="Arial"/>
          <w:b w:val="0"/>
          <w:bCs w:val="0"/>
          <w:i/>
          <w:iCs/>
          <w:sz w:val="20"/>
          <w:szCs w:val="20"/>
        </w:rPr>
        <w:t xml:space="preserve"> </w:t>
      </w:r>
      <w:proofErr w:type="spellStart"/>
      <w:r w:rsidRPr="004B3864">
        <w:rPr>
          <w:rFonts w:ascii="Arial" w:hAnsi="Arial" w:cs="Arial"/>
          <w:b w:val="0"/>
          <w:bCs w:val="0"/>
          <w:i/>
          <w:iCs/>
          <w:sz w:val="20"/>
          <w:szCs w:val="20"/>
        </w:rPr>
        <w:t>perioperatório</w:t>
      </w:r>
      <w:proofErr w:type="spellEnd"/>
      <w:r w:rsidRPr="004B3864">
        <w:rPr>
          <w:rFonts w:ascii="Arial" w:hAnsi="Arial" w:cs="Arial"/>
          <w:b w:val="0"/>
          <w:bCs w:val="0"/>
          <w:i/>
          <w:iCs/>
          <w:sz w:val="20"/>
          <w:szCs w:val="20"/>
        </w:rPr>
        <w:t xml:space="preserve">: uma </w:t>
      </w:r>
      <w:proofErr w:type="spellStart"/>
      <w:r w:rsidRPr="004B3864">
        <w:rPr>
          <w:rFonts w:ascii="Arial" w:hAnsi="Arial" w:cs="Arial"/>
          <w:b w:val="0"/>
          <w:bCs w:val="0"/>
          <w:i/>
          <w:iCs/>
          <w:sz w:val="20"/>
          <w:szCs w:val="20"/>
        </w:rPr>
        <w:t>revisao</w:t>
      </w:r>
      <w:proofErr w:type="spellEnd"/>
      <w:r w:rsidRPr="004B3864">
        <w:rPr>
          <w:rFonts w:ascii="Arial" w:hAnsi="Arial" w:cs="Arial"/>
          <w:b w:val="0"/>
          <w:bCs w:val="0"/>
          <w:i/>
          <w:iCs/>
          <w:sz w:val="20"/>
          <w:szCs w:val="20"/>
        </w:rPr>
        <w:t xml:space="preserve"> sistemática.</w:t>
      </w:r>
      <w:r w:rsidRPr="004B3864">
        <w:rPr>
          <w:rFonts w:ascii="Arial" w:hAnsi="Arial" w:cs="Arial"/>
          <w:b w:val="0"/>
          <w:bCs w:val="0"/>
          <w:sz w:val="20"/>
          <w:szCs w:val="20"/>
        </w:rPr>
        <w:t xml:space="preserve"> Rev. </w:t>
      </w:r>
      <w:proofErr w:type="spellStart"/>
      <w:r w:rsidRPr="004B3864">
        <w:rPr>
          <w:rFonts w:ascii="Arial" w:hAnsi="Arial" w:cs="Arial"/>
          <w:b w:val="0"/>
          <w:bCs w:val="0"/>
          <w:sz w:val="20"/>
          <w:szCs w:val="20"/>
        </w:rPr>
        <w:t>Enferm</w:t>
      </w:r>
      <w:proofErr w:type="spellEnd"/>
      <w:r w:rsidRPr="004B3864">
        <w:rPr>
          <w:rFonts w:ascii="Arial" w:hAnsi="Arial" w:cs="Arial"/>
          <w:b w:val="0"/>
          <w:bCs w:val="0"/>
          <w:sz w:val="20"/>
          <w:szCs w:val="20"/>
        </w:rPr>
        <w:t xml:space="preserve">. </w:t>
      </w:r>
      <w:proofErr w:type="spellStart"/>
      <w:r w:rsidRPr="004B3864">
        <w:rPr>
          <w:rFonts w:ascii="Arial" w:hAnsi="Arial" w:cs="Arial"/>
          <w:b w:val="0"/>
          <w:bCs w:val="0"/>
          <w:sz w:val="20"/>
          <w:szCs w:val="20"/>
        </w:rPr>
        <w:t>Digit</w:t>
      </w:r>
      <w:proofErr w:type="spellEnd"/>
      <w:r w:rsidRPr="004B3864">
        <w:rPr>
          <w:rFonts w:ascii="Arial" w:hAnsi="Arial" w:cs="Arial"/>
          <w:b w:val="0"/>
          <w:bCs w:val="0"/>
          <w:sz w:val="20"/>
          <w:szCs w:val="20"/>
        </w:rPr>
        <w:t xml:space="preserve">. </w:t>
      </w:r>
      <w:proofErr w:type="spellStart"/>
      <w:r w:rsidRPr="004B3864">
        <w:rPr>
          <w:rFonts w:ascii="Arial" w:hAnsi="Arial" w:cs="Arial"/>
          <w:b w:val="0"/>
          <w:bCs w:val="0"/>
          <w:sz w:val="20"/>
          <w:szCs w:val="20"/>
        </w:rPr>
        <w:t>Cuid</w:t>
      </w:r>
      <w:proofErr w:type="spellEnd"/>
      <w:r w:rsidRPr="004B3864">
        <w:rPr>
          <w:rFonts w:ascii="Arial" w:hAnsi="Arial" w:cs="Arial"/>
          <w:b w:val="0"/>
          <w:bCs w:val="0"/>
          <w:sz w:val="20"/>
          <w:szCs w:val="20"/>
        </w:rPr>
        <w:t>. Promoção Saúde, 2019.</w:t>
      </w:r>
    </w:p>
    <w:p w14:paraId="12576BD8" w14:textId="77777777" w:rsidR="001B0AD3" w:rsidRPr="004B3864" w:rsidRDefault="001B0AD3" w:rsidP="001B0AD3">
      <w:pPr>
        <w:pStyle w:val="Ttulo3"/>
        <w:shd w:val="clear" w:color="auto" w:fill="FFFFFF"/>
        <w:jc w:val="both"/>
        <w:rPr>
          <w:rFonts w:ascii="Arial" w:hAnsi="Arial" w:cs="Arial"/>
          <w:b w:val="0"/>
          <w:bCs w:val="0"/>
          <w:sz w:val="20"/>
          <w:szCs w:val="20"/>
        </w:rPr>
      </w:pPr>
      <w:r>
        <w:rPr>
          <w:rFonts w:ascii="Arial" w:hAnsi="Arial" w:cs="Arial"/>
          <w:b w:val="0"/>
          <w:bCs w:val="0"/>
          <w:sz w:val="20"/>
          <w:szCs w:val="20"/>
        </w:rPr>
        <w:t xml:space="preserve">Disponível em: </w:t>
      </w:r>
      <w:hyperlink r:id="rId15" w:history="1">
        <w:r w:rsidRPr="00341D93">
          <w:rPr>
            <w:rStyle w:val="Hyperlink"/>
            <w:rFonts w:ascii="Arial" w:hAnsi="Arial" w:cs="Arial"/>
            <w:b w:val="0"/>
            <w:bCs w:val="0"/>
            <w:sz w:val="20"/>
            <w:szCs w:val="20"/>
          </w:rPr>
          <w:t>https://cdn.publisher.gn1.link/redcps.com.br/pdf/v4n1a08.pdf</w:t>
        </w:r>
      </w:hyperlink>
      <w:r>
        <w:rPr>
          <w:rFonts w:ascii="Arial" w:hAnsi="Arial" w:cs="Arial"/>
          <w:b w:val="0"/>
          <w:bCs w:val="0"/>
          <w:sz w:val="20"/>
          <w:szCs w:val="20"/>
        </w:rPr>
        <w:t xml:space="preserve"> Acesso: 17/09/2020</w:t>
      </w:r>
    </w:p>
    <w:p w14:paraId="7CAAFD96" w14:textId="779DBA8B" w:rsidR="00CA6A0F" w:rsidRDefault="00834C85" w:rsidP="00335224">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SILVA, Larissa Cristina </w:t>
      </w:r>
      <w:proofErr w:type="spellStart"/>
      <w:r w:rsidRPr="004B3864">
        <w:rPr>
          <w:rFonts w:ascii="Arial" w:hAnsi="Arial" w:cs="Arial"/>
          <w:b w:val="0"/>
          <w:bCs w:val="0"/>
          <w:sz w:val="20"/>
          <w:szCs w:val="20"/>
        </w:rPr>
        <w:t>Jacovenco</w:t>
      </w:r>
      <w:proofErr w:type="spellEnd"/>
      <w:r w:rsidRPr="004B3864">
        <w:rPr>
          <w:rFonts w:ascii="Arial" w:hAnsi="Arial" w:cs="Arial"/>
          <w:b w:val="0"/>
          <w:bCs w:val="0"/>
          <w:sz w:val="20"/>
          <w:szCs w:val="20"/>
        </w:rPr>
        <w:t xml:space="preserve"> Rosa; ARONI, </w:t>
      </w:r>
      <w:proofErr w:type="spellStart"/>
      <w:r w:rsidRPr="004B3864">
        <w:rPr>
          <w:rFonts w:ascii="Arial" w:hAnsi="Arial" w:cs="Arial"/>
          <w:b w:val="0"/>
          <w:bCs w:val="0"/>
          <w:sz w:val="20"/>
          <w:szCs w:val="20"/>
        </w:rPr>
        <w:t>Patricia</w:t>
      </w:r>
      <w:proofErr w:type="spellEnd"/>
      <w:r w:rsidRPr="004B3864">
        <w:rPr>
          <w:rFonts w:ascii="Arial" w:hAnsi="Arial" w:cs="Arial"/>
          <w:b w:val="0"/>
          <w:bCs w:val="0"/>
          <w:sz w:val="20"/>
          <w:szCs w:val="20"/>
        </w:rPr>
        <w:t xml:space="preserve">; FONSECA, Ligia </w:t>
      </w:r>
      <w:proofErr w:type="spellStart"/>
      <w:r w:rsidRPr="004B3864">
        <w:rPr>
          <w:rFonts w:ascii="Arial" w:hAnsi="Arial" w:cs="Arial"/>
          <w:b w:val="0"/>
          <w:bCs w:val="0"/>
          <w:sz w:val="20"/>
          <w:szCs w:val="20"/>
        </w:rPr>
        <w:t>Fahl</w:t>
      </w:r>
      <w:proofErr w:type="spellEnd"/>
      <w:r w:rsidRPr="004B3864">
        <w:rPr>
          <w:rFonts w:ascii="Arial" w:hAnsi="Arial" w:cs="Arial"/>
          <w:b w:val="0"/>
          <w:bCs w:val="0"/>
          <w:sz w:val="20"/>
          <w:szCs w:val="20"/>
        </w:rPr>
        <w:t>.</w:t>
      </w:r>
      <w:r w:rsidRPr="004B3864">
        <w:rPr>
          <w:rFonts w:ascii="Arial" w:hAnsi="Arial" w:cs="Arial"/>
          <w:b w:val="0"/>
          <w:bCs w:val="0"/>
          <w:i/>
          <w:iCs/>
          <w:sz w:val="20"/>
          <w:szCs w:val="20"/>
        </w:rPr>
        <w:t xml:space="preserve"> Tenho sede! Vivência do paciente cirúrgico no período pré-operatório</w:t>
      </w:r>
      <w:r w:rsidRPr="004B3864">
        <w:rPr>
          <w:rFonts w:ascii="Arial" w:hAnsi="Arial" w:cs="Arial"/>
          <w:b w:val="0"/>
          <w:bCs w:val="0"/>
          <w:sz w:val="20"/>
          <w:szCs w:val="20"/>
        </w:rPr>
        <w:t xml:space="preserve">. São Paulo: Rev. SOBECC, 2016. </w:t>
      </w:r>
    </w:p>
    <w:p w14:paraId="790A5E14" w14:textId="21BCC511" w:rsidR="001B0AD3" w:rsidRPr="004B3864" w:rsidRDefault="001B0AD3" w:rsidP="00335224">
      <w:pPr>
        <w:pStyle w:val="Ttulo3"/>
        <w:shd w:val="clear" w:color="auto" w:fill="FFFFFF"/>
        <w:jc w:val="both"/>
        <w:rPr>
          <w:rFonts w:ascii="Arial" w:hAnsi="Arial" w:cs="Arial"/>
          <w:b w:val="0"/>
          <w:bCs w:val="0"/>
          <w:sz w:val="20"/>
          <w:szCs w:val="20"/>
        </w:rPr>
      </w:pPr>
      <w:r>
        <w:rPr>
          <w:rFonts w:ascii="Arial" w:hAnsi="Arial" w:cs="Arial"/>
          <w:b w:val="0"/>
          <w:bCs w:val="0"/>
          <w:sz w:val="20"/>
          <w:szCs w:val="20"/>
        </w:rPr>
        <w:t>Disponível:</w:t>
      </w:r>
      <w:hyperlink r:id="rId16" w:history="1">
        <w:r w:rsidRPr="00341D93">
          <w:rPr>
            <w:rStyle w:val="Hyperlink"/>
            <w:rFonts w:ascii="Arial" w:hAnsi="Arial" w:cs="Arial"/>
            <w:b w:val="0"/>
            <w:bCs w:val="0"/>
            <w:sz w:val="20"/>
            <w:szCs w:val="20"/>
          </w:rPr>
          <w:t>https://www.researchgate.net/publication/307869993_Tenho_sede_Vivencia_do_paciente_cirurgico_no_periodo_perioperatorio</w:t>
        </w:r>
      </w:hyperlink>
    </w:p>
    <w:p w14:paraId="03BCA8A0" w14:textId="77777777" w:rsidR="001B0AD3" w:rsidRDefault="00971D51" w:rsidP="001B0AD3">
      <w:pPr>
        <w:pStyle w:val="Ttulo3"/>
        <w:shd w:val="clear" w:color="auto" w:fill="FFFFFF"/>
        <w:jc w:val="both"/>
        <w:rPr>
          <w:rFonts w:ascii="Arial" w:hAnsi="Arial" w:cs="Arial"/>
          <w:b w:val="0"/>
          <w:bCs w:val="0"/>
          <w:sz w:val="20"/>
          <w:szCs w:val="20"/>
        </w:rPr>
      </w:pPr>
      <w:r w:rsidRPr="004B3864">
        <w:rPr>
          <w:rFonts w:ascii="Arial" w:hAnsi="Arial" w:cs="Arial"/>
          <w:b w:val="0"/>
          <w:bCs w:val="0"/>
          <w:sz w:val="20"/>
          <w:szCs w:val="20"/>
        </w:rPr>
        <w:t xml:space="preserve">SOUZA, Marcela Tavares; SILVA, </w:t>
      </w:r>
      <w:proofErr w:type="spellStart"/>
      <w:r w:rsidRPr="004B3864">
        <w:rPr>
          <w:rFonts w:ascii="Arial" w:hAnsi="Arial" w:cs="Arial"/>
          <w:b w:val="0"/>
          <w:bCs w:val="0"/>
          <w:sz w:val="20"/>
          <w:szCs w:val="20"/>
        </w:rPr>
        <w:t>Michely</w:t>
      </w:r>
      <w:proofErr w:type="spellEnd"/>
      <w:r w:rsidRPr="004B3864">
        <w:rPr>
          <w:rFonts w:ascii="Arial" w:hAnsi="Arial" w:cs="Arial"/>
          <w:b w:val="0"/>
          <w:bCs w:val="0"/>
          <w:sz w:val="20"/>
          <w:szCs w:val="20"/>
        </w:rPr>
        <w:t xml:space="preserve"> Dias; CARVALHO, Rachel. </w:t>
      </w:r>
      <w:r w:rsidRPr="004B3864">
        <w:rPr>
          <w:rFonts w:ascii="Arial" w:hAnsi="Arial" w:cs="Arial"/>
          <w:b w:val="0"/>
          <w:bCs w:val="0"/>
          <w:i/>
          <w:iCs/>
          <w:sz w:val="20"/>
          <w:szCs w:val="20"/>
        </w:rPr>
        <w:t>Revisão integrativa: o que é e como fazer</w:t>
      </w:r>
      <w:r w:rsidRPr="004B3864">
        <w:rPr>
          <w:rFonts w:ascii="Arial" w:hAnsi="Arial" w:cs="Arial"/>
          <w:sz w:val="20"/>
          <w:szCs w:val="20"/>
        </w:rPr>
        <w:t xml:space="preserve">. </w:t>
      </w:r>
      <w:proofErr w:type="spellStart"/>
      <w:r w:rsidRPr="004B3864">
        <w:rPr>
          <w:rFonts w:ascii="Arial" w:hAnsi="Arial" w:cs="Arial"/>
          <w:b w:val="0"/>
          <w:bCs w:val="0"/>
          <w:sz w:val="20"/>
          <w:szCs w:val="20"/>
        </w:rPr>
        <w:t>Einsten</w:t>
      </w:r>
      <w:proofErr w:type="spellEnd"/>
      <w:r w:rsidRPr="004B3864">
        <w:rPr>
          <w:rFonts w:ascii="Arial" w:hAnsi="Arial" w:cs="Arial"/>
          <w:b w:val="0"/>
          <w:bCs w:val="0"/>
          <w:sz w:val="20"/>
          <w:szCs w:val="20"/>
        </w:rPr>
        <w:t xml:space="preserve">, 2010. </w:t>
      </w:r>
    </w:p>
    <w:p w14:paraId="37DBC1A3" w14:textId="153740C6" w:rsidR="001B0AD3" w:rsidRPr="00110258" w:rsidRDefault="001B0AD3" w:rsidP="001B0AD3">
      <w:pPr>
        <w:pStyle w:val="Ttulo3"/>
        <w:shd w:val="clear" w:color="auto" w:fill="FFFFFF"/>
        <w:jc w:val="both"/>
        <w:rPr>
          <w:rFonts w:ascii="Arial" w:hAnsi="Arial" w:cs="Arial"/>
          <w:b w:val="0"/>
          <w:bCs w:val="0"/>
          <w:sz w:val="20"/>
          <w:szCs w:val="20"/>
        </w:rPr>
      </w:pPr>
      <w:r>
        <w:rPr>
          <w:rFonts w:ascii="Arial" w:hAnsi="Arial" w:cs="Arial"/>
          <w:b w:val="0"/>
          <w:bCs w:val="0"/>
          <w:sz w:val="20"/>
          <w:szCs w:val="20"/>
        </w:rPr>
        <w:t xml:space="preserve">Disponível em: </w:t>
      </w:r>
      <w:hyperlink r:id="rId17" w:history="1">
        <w:r w:rsidRPr="00341D93">
          <w:rPr>
            <w:rStyle w:val="Hyperlink"/>
            <w:rFonts w:ascii="Arial" w:hAnsi="Arial" w:cs="Arial"/>
            <w:b w:val="0"/>
            <w:bCs w:val="0"/>
            <w:sz w:val="20"/>
            <w:szCs w:val="20"/>
          </w:rPr>
          <w:t>https://www.scielo.br/pdf/eins/v8n1/pt_1679-4508-eins-8-1-0102.pdf</w:t>
        </w:r>
      </w:hyperlink>
      <w:r>
        <w:rPr>
          <w:rFonts w:ascii="Arial" w:hAnsi="Arial" w:cs="Arial"/>
          <w:b w:val="0"/>
          <w:bCs w:val="0"/>
          <w:sz w:val="20"/>
          <w:szCs w:val="20"/>
        </w:rPr>
        <w:t xml:space="preserve"> Acesso em: 17/09/2020</w:t>
      </w:r>
    </w:p>
    <w:p w14:paraId="4EF419FB" w14:textId="77777777" w:rsidR="001C1E44" w:rsidRPr="004B3864" w:rsidRDefault="001C1E44" w:rsidP="00335224">
      <w:pPr>
        <w:pStyle w:val="Ttulo3"/>
        <w:shd w:val="clear" w:color="auto" w:fill="FFFFFF"/>
        <w:jc w:val="both"/>
        <w:rPr>
          <w:rFonts w:ascii="Times" w:hAnsi="Times"/>
          <w:color w:val="800000"/>
          <w:sz w:val="20"/>
          <w:szCs w:val="20"/>
        </w:rPr>
      </w:pPr>
    </w:p>
    <w:p w14:paraId="4D5F1ED9" w14:textId="51F3556E" w:rsidR="0040230F" w:rsidRPr="004B3864" w:rsidRDefault="0040230F" w:rsidP="00335224">
      <w:pPr>
        <w:pStyle w:val="Ttulo3"/>
        <w:shd w:val="clear" w:color="auto" w:fill="FFFFFF"/>
        <w:jc w:val="both"/>
        <w:rPr>
          <w:rFonts w:ascii="Arial" w:hAnsi="Arial" w:cs="Arial"/>
          <w:b w:val="0"/>
          <w:bCs w:val="0"/>
          <w:sz w:val="20"/>
          <w:szCs w:val="20"/>
        </w:rPr>
      </w:pPr>
    </w:p>
    <w:p w14:paraId="257F7C83" w14:textId="77777777" w:rsidR="005C101F" w:rsidRPr="004B3864" w:rsidRDefault="005C101F" w:rsidP="00335224">
      <w:pPr>
        <w:pStyle w:val="Ttulo3"/>
        <w:shd w:val="clear" w:color="auto" w:fill="FFFFFF"/>
        <w:jc w:val="both"/>
        <w:rPr>
          <w:rFonts w:ascii="Arial" w:hAnsi="Arial" w:cs="Arial"/>
          <w:b w:val="0"/>
          <w:bCs w:val="0"/>
          <w:sz w:val="20"/>
          <w:szCs w:val="20"/>
        </w:rPr>
      </w:pPr>
    </w:p>
    <w:sectPr w:rsidR="005C101F" w:rsidRPr="004B3864">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AB1B" w14:textId="77777777" w:rsidR="000F1B63" w:rsidRDefault="000F1B63" w:rsidP="000F1B63">
      <w:pPr>
        <w:spacing w:after="0" w:line="240" w:lineRule="auto"/>
      </w:pPr>
      <w:r>
        <w:separator/>
      </w:r>
    </w:p>
  </w:endnote>
  <w:endnote w:type="continuationSeparator" w:id="0">
    <w:p w14:paraId="15A571C2" w14:textId="77777777" w:rsidR="000F1B63" w:rsidRDefault="000F1B63" w:rsidP="000F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8EA2" w14:textId="630BA1F1" w:rsidR="000F1B63" w:rsidRDefault="000F1B63">
    <w:pPr>
      <w:pStyle w:val="Rodap"/>
    </w:pPr>
    <w:r>
      <w:rPr>
        <w:noProof/>
      </w:rPr>
      <w:drawing>
        <wp:anchor distT="0" distB="0" distL="114300" distR="114300" simplePos="0" relativeHeight="251661312" behindDoc="0" locked="0" layoutInCell="1" allowOverlap="1" wp14:anchorId="77236203" wp14:editId="50507F07">
          <wp:simplePos x="0" y="0"/>
          <wp:positionH relativeFrom="margin">
            <wp:posOffset>1424940</wp:posOffset>
          </wp:positionH>
          <wp:positionV relativeFrom="page">
            <wp:align>bottom</wp:align>
          </wp:positionV>
          <wp:extent cx="3714750" cy="6927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71556C0" wp14:editId="2BF02ED1">
          <wp:simplePos x="0" y="0"/>
          <wp:positionH relativeFrom="margin">
            <wp:posOffset>5252720</wp:posOffset>
          </wp:positionH>
          <wp:positionV relativeFrom="margin">
            <wp:posOffset>8883015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6CD3636" wp14:editId="5B617F34">
          <wp:simplePos x="0" y="0"/>
          <wp:positionH relativeFrom="margin">
            <wp:align>left</wp:align>
          </wp:positionH>
          <wp:positionV relativeFrom="margin">
            <wp:posOffset>8488680</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4BBAC" w14:textId="77777777" w:rsidR="000F1B63" w:rsidRDefault="000F1B63" w:rsidP="000F1B63">
      <w:pPr>
        <w:spacing w:after="0" w:line="240" w:lineRule="auto"/>
      </w:pPr>
      <w:r>
        <w:separator/>
      </w:r>
    </w:p>
  </w:footnote>
  <w:footnote w:type="continuationSeparator" w:id="0">
    <w:p w14:paraId="3C6DB657" w14:textId="77777777" w:rsidR="000F1B63" w:rsidRDefault="000F1B63" w:rsidP="000F1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122F6" w14:textId="69E856D0" w:rsidR="000F1B63" w:rsidRDefault="000F1B63">
    <w:pPr>
      <w:pStyle w:val="Cabealho"/>
    </w:pPr>
    <w:r>
      <w:rPr>
        <w:noProof/>
      </w:rPr>
      <w:drawing>
        <wp:inline distT="0" distB="0" distL="0" distR="0" wp14:anchorId="115763B3" wp14:editId="148ECFE1">
          <wp:extent cx="5400040" cy="851197"/>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511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BA"/>
    <w:rsid w:val="000D7D88"/>
    <w:rsid w:val="000F1B63"/>
    <w:rsid w:val="00121E8B"/>
    <w:rsid w:val="00130F48"/>
    <w:rsid w:val="00146A51"/>
    <w:rsid w:val="001A6902"/>
    <w:rsid w:val="001B0AD3"/>
    <w:rsid w:val="001B7F32"/>
    <w:rsid w:val="001C1E44"/>
    <w:rsid w:val="002835C1"/>
    <w:rsid w:val="002A01E8"/>
    <w:rsid w:val="002B2ED5"/>
    <w:rsid w:val="00335224"/>
    <w:rsid w:val="00373D94"/>
    <w:rsid w:val="00375AFD"/>
    <w:rsid w:val="003C47D7"/>
    <w:rsid w:val="003F505B"/>
    <w:rsid w:val="0040230F"/>
    <w:rsid w:val="00404DA4"/>
    <w:rsid w:val="0049505F"/>
    <w:rsid w:val="004B3864"/>
    <w:rsid w:val="005151F9"/>
    <w:rsid w:val="005B335F"/>
    <w:rsid w:val="005C101F"/>
    <w:rsid w:val="005D17BA"/>
    <w:rsid w:val="005E3698"/>
    <w:rsid w:val="00635514"/>
    <w:rsid w:val="006A7A3B"/>
    <w:rsid w:val="00723C25"/>
    <w:rsid w:val="00734EF1"/>
    <w:rsid w:val="007C6C29"/>
    <w:rsid w:val="007D4A85"/>
    <w:rsid w:val="00834C85"/>
    <w:rsid w:val="0083541A"/>
    <w:rsid w:val="008A6341"/>
    <w:rsid w:val="008C6A2B"/>
    <w:rsid w:val="00971956"/>
    <w:rsid w:val="00971D51"/>
    <w:rsid w:val="00A32495"/>
    <w:rsid w:val="00AB27E7"/>
    <w:rsid w:val="00B3691C"/>
    <w:rsid w:val="00BA73C9"/>
    <w:rsid w:val="00BE6F0F"/>
    <w:rsid w:val="00C0590D"/>
    <w:rsid w:val="00C07636"/>
    <w:rsid w:val="00C24947"/>
    <w:rsid w:val="00C72769"/>
    <w:rsid w:val="00CA6A0F"/>
    <w:rsid w:val="00CB69B3"/>
    <w:rsid w:val="00CD7F26"/>
    <w:rsid w:val="00D06A7F"/>
    <w:rsid w:val="00D93C06"/>
    <w:rsid w:val="00DB602E"/>
    <w:rsid w:val="00DC001A"/>
    <w:rsid w:val="00E631C6"/>
    <w:rsid w:val="00E72B9A"/>
    <w:rsid w:val="00EC4E44"/>
    <w:rsid w:val="00EE7026"/>
    <w:rsid w:val="00F30E2A"/>
    <w:rsid w:val="00F9466D"/>
    <w:rsid w:val="00FB2272"/>
    <w:rsid w:val="00FF2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61144"/>
  <w15:chartTrackingRefBased/>
  <w15:docId w15:val="{241EC895-2CCC-41A0-B207-8971B26E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723C2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2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723C25"/>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A32495"/>
    <w:rPr>
      <w:color w:val="0000FF"/>
      <w:u w:val="single"/>
    </w:rPr>
  </w:style>
  <w:style w:type="paragraph" w:styleId="Cabealho">
    <w:name w:val="header"/>
    <w:basedOn w:val="Normal"/>
    <w:link w:val="CabealhoChar"/>
    <w:uiPriority w:val="99"/>
    <w:unhideWhenUsed/>
    <w:rsid w:val="000F1B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1B63"/>
  </w:style>
  <w:style w:type="paragraph" w:styleId="Rodap">
    <w:name w:val="footer"/>
    <w:basedOn w:val="Normal"/>
    <w:link w:val="RodapChar"/>
    <w:uiPriority w:val="99"/>
    <w:unhideWhenUsed/>
    <w:rsid w:val="000F1B63"/>
    <w:pPr>
      <w:tabs>
        <w:tab w:val="center" w:pos="4252"/>
        <w:tab w:val="right" w:pos="8504"/>
      </w:tabs>
      <w:spacing w:after="0" w:line="240" w:lineRule="auto"/>
    </w:pPr>
  </w:style>
  <w:style w:type="character" w:customStyle="1" w:styleId="RodapChar">
    <w:name w:val="Rodapé Char"/>
    <w:basedOn w:val="Fontepargpadro"/>
    <w:link w:val="Rodap"/>
    <w:uiPriority w:val="99"/>
    <w:rsid w:val="000F1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080786">
      <w:bodyDiv w:val="1"/>
      <w:marLeft w:val="0"/>
      <w:marRight w:val="0"/>
      <w:marTop w:val="0"/>
      <w:marBottom w:val="0"/>
      <w:divBdr>
        <w:top w:val="none" w:sz="0" w:space="0" w:color="auto"/>
        <w:left w:val="none" w:sz="0" w:space="0" w:color="auto"/>
        <w:bottom w:val="none" w:sz="0" w:space="0" w:color="auto"/>
        <w:right w:val="none" w:sz="0" w:space="0" w:color="auto"/>
      </w:divBdr>
    </w:div>
    <w:div w:id="742488566">
      <w:bodyDiv w:val="1"/>
      <w:marLeft w:val="0"/>
      <w:marRight w:val="0"/>
      <w:marTop w:val="0"/>
      <w:marBottom w:val="0"/>
      <w:divBdr>
        <w:top w:val="none" w:sz="0" w:space="0" w:color="auto"/>
        <w:left w:val="none" w:sz="0" w:space="0" w:color="auto"/>
        <w:bottom w:val="none" w:sz="0" w:space="0" w:color="auto"/>
        <w:right w:val="none" w:sz="0" w:space="0" w:color="auto"/>
      </w:divBdr>
    </w:div>
    <w:div w:id="1335181454">
      <w:bodyDiv w:val="1"/>
      <w:marLeft w:val="0"/>
      <w:marRight w:val="0"/>
      <w:marTop w:val="0"/>
      <w:marBottom w:val="0"/>
      <w:divBdr>
        <w:top w:val="none" w:sz="0" w:space="0" w:color="auto"/>
        <w:left w:val="none" w:sz="0" w:space="0" w:color="auto"/>
        <w:bottom w:val="none" w:sz="0" w:space="0" w:color="auto"/>
        <w:right w:val="none" w:sz="0" w:space="0" w:color="auto"/>
      </w:divBdr>
    </w:div>
    <w:div w:id="1446970174">
      <w:bodyDiv w:val="1"/>
      <w:marLeft w:val="0"/>
      <w:marRight w:val="0"/>
      <w:marTop w:val="0"/>
      <w:marBottom w:val="0"/>
      <w:divBdr>
        <w:top w:val="none" w:sz="0" w:space="0" w:color="auto"/>
        <w:left w:val="none" w:sz="0" w:space="0" w:color="auto"/>
        <w:bottom w:val="none" w:sz="0" w:space="0" w:color="auto"/>
        <w:right w:val="none" w:sz="0" w:space="0" w:color="auto"/>
      </w:divBdr>
    </w:div>
    <w:div w:id="1824396715">
      <w:bodyDiv w:val="1"/>
      <w:marLeft w:val="0"/>
      <w:marRight w:val="0"/>
      <w:marTop w:val="0"/>
      <w:marBottom w:val="0"/>
      <w:divBdr>
        <w:top w:val="none" w:sz="0" w:space="0" w:color="auto"/>
        <w:left w:val="none" w:sz="0" w:space="0" w:color="auto"/>
        <w:bottom w:val="none" w:sz="0" w:space="0" w:color="auto"/>
        <w:right w:val="none" w:sz="0" w:space="0" w:color="auto"/>
      </w:divBdr>
    </w:div>
    <w:div w:id="2021155867">
      <w:bodyDiv w:val="1"/>
      <w:marLeft w:val="0"/>
      <w:marRight w:val="0"/>
      <w:marTop w:val="0"/>
      <w:marBottom w:val="0"/>
      <w:divBdr>
        <w:top w:val="none" w:sz="0" w:space="0" w:color="auto"/>
        <w:left w:val="none" w:sz="0" w:space="0" w:color="auto"/>
        <w:bottom w:val="none" w:sz="0" w:space="0" w:color="auto"/>
        <w:right w:val="none" w:sz="0" w:space="0" w:color="auto"/>
      </w:divBdr>
    </w:div>
    <w:div w:id="20682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pdf/reeusp/v49n1/pt_0080-6234-reeusp-49-01-0122.pdf" TargetMode="External"/><Relationship Id="rId13" Type="http://schemas.openxmlformats.org/officeDocument/2006/relationships/hyperlink" Target="https://www.scielo.br/scielo.php?script=sci_arttext&amp;pid=S1414-81452018000300204&amp;lng=pt&amp;tlng=p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lo.br/scielo.php?script=sci_arttext&amp;pid=S0103-21002012000400008" TargetMode="External"/><Relationship Id="rId12" Type="http://schemas.openxmlformats.org/officeDocument/2006/relationships/hyperlink" Target="file:///C:/Users/malus/Downloads/11416-26192-1-PB%20(2).pdf" TargetMode="External"/><Relationship Id="rId17" Type="http://schemas.openxmlformats.org/officeDocument/2006/relationships/hyperlink" Target="https://www.scielo.br/pdf/eins/v8n1/pt_1679-4508-eins-8-1-0102.pdf" TargetMode="External"/><Relationship Id="rId2" Type="http://schemas.openxmlformats.org/officeDocument/2006/relationships/styles" Target="styles.xml"/><Relationship Id="rId16" Type="http://schemas.openxmlformats.org/officeDocument/2006/relationships/hyperlink" Target="https://www.researchgate.net/publication/307869993_Tenho_sede_Vivencia_do_paciente_cirurgico_no_periodo_perioperator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vista.sobecc.org.br/sobecc/article/view/477" TargetMode="External"/><Relationship Id="rId5" Type="http://schemas.openxmlformats.org/officeDocument/2006/relationships/footnotes" Target="footnotes.xml"/><Relationship Id="rId15" Type="http://schemas.openxmlformats.org/officeDocument/2006/relationships/hyperlink" Target="https://cdn.publisher.gn1.link/redcps.com.br/pdf/v4n1a08.pdf" TargetMode="External"/><Relationship Id="rId10" Type="http://schemas.openxmlformats.org/officeDocument/2006/relationships/hyperlink" Target="file:///C:/Users/malus/Downloads/11576-26975-1-PB%20(2).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vista.cofen.gov.br/index.php/enfermagem/article/view/2209" TargetMode="External"/><Relationship Id="rId14" Type="http://schemas.openxmlformats.org/officeDocument/2006/relationships/hyperlink" Target="file:///C:/Users/malus/Downloads/27679-102766-2-PB.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3100-0DBE-4F30-9D7B-854444B6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2918</Words>
  <Characters>15760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LUIZ DOS SANTOS GONCALVES</dc:creator>
  <cp:keywords/>
  <dc:description/>
  <cp:lastModifiedBy>FABIANO FERNANDES DE OLIVEIRA</cp:lastModifiedBy>
  <cp:revision>2</cp:revision>
  <dcterms:created xsi:type="dcterms:W3CDTF">2020-10-23T16:36:00Z</dcterms:created>
  <dcterms:modified xsi:type="dcterms:W3CDTF">2020-10-23T16:36:00Z</dcterms:modified>
</cp:coreProperties>
</file>