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EC98AC" w14:textId="43DDAC4B" w:rsidR="003408BA" w:rsidRPr="003408BA" w:rsidRDefault="002423B2" w:rsidP="003408B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408BA">
        <w:rPr>
          <w:rFonts w:ascii="Times New Roman" w:hAnsi="Times New Roman" w:cs="Times New Roman"/>
          <w:b/>
          <w:bCs/>
        </w:rPr>
        <w:t>TÍTULO:</w:t>
      </w:r>
      <w:r w:rsidR="003408BA" w:rsidRPr="003408BA">
        <w:rPr>
          <w:rFonts w:ascii="Times New Roman" w:hAnsi="Times New Roman" w:cs="Times New Roman"/>
          <w:b/>
          <w:bCs/>
        </w:rPr>
        <w:t xml:space="preserve"> RECICLANDO E CRIANDO: CRIATIVIDADE SUSTENTÁVEL NAS ESCOLAS.</w:t>
      </w:r>
    </w:p>
    <w:p w14:paraId="5634CCE0" w14:textId="72A9C4C4" w:rsidR="00D536D8" w:rsidRPr="003408BA" w:rsidRDefault="002423B2" w:rsidP="002423B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408BA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 xml:space="preserve"> </w:t>
      </w:r>
    </w:p>
    <w:p w14:paraId="2240AB7C" w14:textId="0397F285" w:rsidR="00674210" w:rsidRPr="003408BA" w:rsidRDefault="00CE603E" w:rsidP="00BA2CE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Francisca da Silva Trindade</w:t>
      </w:r>
      <w:r w:rsidR="00674210" w:rsidRPr="003408BA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EMEF:</w:t>
      </w:r>
      <w:r w:rsidR="0064218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Benedito Gomes</w:t>
      </w:r>
      <w:r w:rsidR="00BA2CEB" w:rsidRPr="003408B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="00BA2CEB" w:rsidRPr="003408B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fstrindade121314@gmail.com</w:t>
      </w:r>
      <w:r w:rsidR="00674210" w:rsidRPr="003408BA">
        <w:rPr>
          <w:rFonts w:ascii="Times New Roman" w:hAnsi="Times New Roman" w:cs="Times New Roman"/>
          <w:b/>
          <w:bCs/>
        </w:rPr>
        <w:t xml:space="preserve"> </w:t>
      </w:r>
    </w:p>
    <w:p w14:paraId="5C66CDB1" w14:textId="773F8A4A" w:rsidR="00674210" w:rsidRPr="003408BA" w:rsidRDefault="0064218E" w:rsidP="00EF04D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E603E">
        <w:rPr>
          <w:rFonts w:ascii="Times New Roman" w:hAnsi="Times New Roman" w:cs="Times New Roman"/>
          <w:b/>
          <w:bCs/>
        </w:rPr>
        <w:t>Ana Clara Menezes Neto – EMEF:</w:t>
      </w:r>
      <w:r>
        <w:rPr>
          <w:rFonts w:ascii="Times New Roman" w:hAnsi="Times New Roman" w:cs="Times New Roman"/>
          <w:b/>
          <w:bCs/>
        </w:rPr>
        <w:t xml:space="preserve"> </w:t>
      </w:r>
      <w:r w:rsidR="00CE603E">
        <w:rPr>
          <w:rFonts w:ascii="Times New Roman" w:hAnsi="Times New Roman" w:cs="Times New Roman"/>
          <w:b/>
          <w:bCs/>
        </w:rPr>
        <w:t>Benedito Gomes - Ensino Fundamental</w:t>
      </w:r>
    </w:p>
    <w:p w14:paraId="0043C29F" w14:textId="2385C0A4" w:rsidR="004B1D01" w:rsidRPr="003408BA" w:rsidRDefault="0064218E" w:rsidP="0064218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E603E">
        <w:rPr>
          <w:rFonts w:ascii="Times New Roman" w:hAnsi="Times New Roman" w:cs="Times New Roman"/>
          <w:b/>
          <w:bCs/>
        </w:rPr>
        <w:t>Eliza Geovana Ribeiro Souza</w:t>
      </w:r>
      <w:r w:rsidR="004B1D01" w:rsidRPr="003408BA">
        <w:rPr>
          <w:rFonts w:ascii="Times New Roman" w:hAnsi="Times New Roman" w:cs="Times New Roman"/>
          <w:b/>
          <w:bCs/>
        </w:rPr>
        <w:t xml:space="preserve"> –</w:t>
      </w:r>
      <w:r w:rsidR="00CE603E">
        <w:rPr>
          <w:rFonts w:ascii="Times New Roman" w:hAnsi="Times New Roman" w:cs="Times New Roman"/>
          <w:b/>
          <w:bCs/>
        </w:rPr>
        <w:t>EMEF:</w:t>
      </w:r>
      <w:r>
        <w:rPr>
          <w:rFonts w:ascii="Times New Roman" w:hAnsi="Times New Roman" w:cs="Times New Roman"/>
          <w:b/>
          <w:bCs/>
        </w:rPr>
        <w:t xml:space="preserve"> </w:t>
      </w:r>
      <w:r w:rsidR="00CE603E">
        <w:rPr>
          <w:rFonts w:ascii="Times New Roman" w:hAnsi="Times New Roman" w:cs="Times New Roman"/>
          <w:b/>
          <w:bCs/>
        </w:rPr>
        <w:t>Benedito Gomes</w:t>
      </w:r>
      <w:r w:rsidRPr="0064218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Ensino Fundamental</w:t>
      </w:r>
    </w:p>
    <w:p w14:paraId="5E1CE3F6" w14:textId="65265BE4" w:rsidR="004B1D01" w:rsidRPr="003408BA" w:rsidRDefault="0064218E" w:rsidP="00EF04D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E603E">
        <w:rPr>
          <w:rFonts w:ascii="Times New Roman" w:hAnsi="Times New Roman" w:cs="Times New Roman"/>
          <w:b/>
          <w:bCs/>
        </w:rPr>
        <w:t>Vitória Santana Lima -</w:t>
      </w:r>
      <w:r w:rsidR="00EF04DC" w:rsidRPr="00EF04DC">
        <w:rPr>
          <w:rFonts w:ascii="Times New Roman" w:hAnsi="Times New Roman" w:cs="Times New Roman"/>
          <w:b/>
          <w:bCs/>
        </w:rPr>
        <w:t xml:space="preserve"> </w:t>
      </w:r>
      <w:r w:rsidR="00CE603E">
        <w:rPr>
          <w:rFonts w:ascii="Times New Roman" w:hAnsi="Times New Roman" w:cs="Times New Roman"/>
          <w:b/>
          <w:bCs/>
        </w:rPr>
        <w:t>EMEF:</w:t>
      </w:r>
      <w:r>
        <w:rPr>
          <w:rFonts w:ascii="Times New Roman" w:hAnsi="Times New Roman" w:cs="Times New Roman"/>
          <w:b/>
          <w:bCs/>
        </w:rPr>
        <w:t xml:space="preserve"> </w:t>
      </w:r>
      <w:r w:rsidR="00CE603E">
        <w:rPr>
          <w:rFonts w:ascii="Times New Roman" w:hAnsi="Times New Roman" w:cs="Times New Roman"/>
          <w:b/>
          <w:bCs/>
        </w:rPr>
        <w:t xml:space="preserve">Benedito Gomes </w: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Ensino Fundamental</w:t>
      </w:r>
    </w:p>
    <w:p w14:paraId="01C19F37" w14:textId="77777777" w:rsidR="001F400C" w:rsidRPr="003408BA" w:rsidRDefault="001F400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432AB9B" w14:textId="6262EDD2" w:rsidR="009B435B" w:rsidRPr="003408BA" w:rsidRDefault="007A4F1E" w:rsidP="003408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08BA">
        <w:rPr>
          <w:rFonts w:ascii="Times New Roman" w:hAnsi="Times New Roman" w:cs="Times New Roman"/>
          <w:b/>
          <w:bCs/>
        </w:rPr>
        <w:t>Eixo 0</w:t>
      </w:r>
      <w:r w:rsidR="003408BA" w:rsidRPr="003408BA">
        <w:rPr>
          <w:rFonts w:ascii="Times New Roman" w:hAnsi="Times New Roman" w:cs="Times New Roman"/>
          <w:b/>
          <w:bCs/>
        </w:rPr>
        <w:t>2</w:t>
      </w:r>
      <w:r w:rsidR="00030CFD" w:rsidRPr="003408BA">
        <w:rPr>
          <w:rFonts w:ascii="Times New Roman" w:hAnsi="Times New Roman" w:cs="Times New Roman"/>
          <w:b/>
          <w:bCs/>
        </w:rPr>
        <w:t xml:space="preserve">: </w:t>
      </w:r>
      <w:r w:rsidR="009B435B" w:rsidRPr="003408BA">
        <w:rPr>
          <w:rFonts w:ascii="Times New Roman" w:hAnsi="Times New Roman" w:cs="Times New Roman"/>
          <w:b/>
          <w:bCs/>
        </w:rPr>
        <w:t xml:space="preserve"> </w:t>
      </w:r>
      <w:bookmarkStart w:id="0" w:name="_Hlk208428333"/>
      <w:r w:rsidR="003408BA" w:rsidRPr="003408BA">
        <w:rPr>
          <w:rFonts w:ascii="Times New Roman" w:hAnsi="Times New Roman" w:cs="Times New Roman"/>
        </w:rPr>
        <w:t>Educação, Ciência e Sustentabilidade Social: pesquisas, práticas e experiências pedagógicas envolvendo povos indígenas, quilombolas, do campo, das florestas e das águas.</w:t>
      </w:r>
    </w:p>
    <w:bookmarkEnd w:id="0"/>
    <w:p w14:paraId="14C6D41E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Resumo</w:t>
      </w:r>
    </w:p>
    <w:p w14:paraId="2AC43DF2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relato descreve o projeto </w:t>
      </w:r>
      <w:r w:rsidRPr="003408B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Reciclando e Criando: Criatividade Sustentável nas Escolas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desenvolvido na Escola Municipal Benedito Gomes, em Manacapuru-AM. A iniciativa surgiu como resposta ao problema do descarte inadequado de resíduos sólidos e buscou estimular a criatividade e a consciência ambiental dos alunos por meio do reaproveitamento de materiais recicláveis. O projeto foi estruturado em etapas que incluíram palestras, campanhas de coleta, oficinas criativas e culminância aberta à comunidade, proporcionando aprendizado interdisciplinar e engajamento coletivo. Os resultados demonstraram avanços na conscientização ecológica, no protagonismo estudantil e no fortalecimento da relação entre escola e comunidade.</w:t>
      </w:r>
    </w:p>
    <w:p w14:paraId="4589257C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Palavras-chave: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Sustentabilidade. Reciclagem. Criatividade. Educação Ambiental.</w:t>
      </w:r>
    </w:p>
    <w:p w14:paraId="15DA4B58" w14:textId="2B4800DF" w:rsidR="003408BA" w:rsidRPr="003408BA" w:rsidRDefault="003408BA" w:rsidP="003408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grande produção de resíduos sólidos é um dos maiores desafios socioambientais da atualidade. O descarte inadequado de materiais que poderiam ser reaproveitados prejudica o meio ambiente e afeta a saúde pública, exigindo ações educativas que promovam mudanças de comportamento. Nesse contexto, a escola assume papel essencial como espaço de formação crítica, capaz de sensibilizar crianças, jovens e famílias sobre a importância de práticas sustentáveis. Foi a partir dessa realidade que surgiu o projeto </w:t>
      </w:r>
      <w:r w:rsidRPr="003408B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Reciclando e Criando: </w:t>
      </w:r>
      <w:r w:rsidRPr="003408B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lastRenderedPageBreak/>
        <w:t>Criatividade Sustentável nas Escolas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desenvolvido na Escola Municipal Benedito Gomes, em Manacapuru-AM, envolvendo alunos, professores e comunidade.</w:t>
      </w:r>
    </w:p>
    <w:p w14:paraId="7289316D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projeto teve como objetivo principal estimular a conscientização sobre a redução da produção de resíduos sólidos e a valorização da coleta seletiva. Para isso, os alunos participaram de oficinas criativas que transformaram materiais recicláveis em brinquedos, jogos e objetos funcionais. Essas atividades integraram teoria e prática, promovendo aprendizagem interdisciplinar e ampliando a visão dos estudantes sobre sustentabilidade.</w:t>
      </w:r>
    </w:p>
    <w:p w14:paraId="143A2739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metodologia adotada foi participativa e se desenvolveu em cinco etapas. A primeira consistiu em palestras, exibição de vídeos e rodas de conversa sobre lixo, reciclagem e meio ambiente, despertando nos alunos uma compreensão inicial sobre o problema. A segunda etapa promoveu campanhas de arrecadação de materiais recicláveis, envolvendo não apenas os estudantes, mas também suas famílias e a comunidade escolar. Em seguida, as oficinas criativas possibilitaram que os materiais coletados fossem transformados em novos objetos, sob orientação de professores e monitores. Posteriormente, na etapa de integração pedagógica, os produtos confeccionados foram utilizados em atividades de diferentes disciplinas, ampliando o sentido educativo da experiência. Por fim, a culminância sustentável reuniu toda a comunidade escolar em um evento aberto, onde os alunos apresentaram seus trabalhos, compartilhando aprendizagens e fortalecendo vínculos sociais.</w:t>
      </w:r>
    </w:p>
    <w:p w14:paraId="15FF7CAB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impacto do projeto foi expressivo em múltiplas dimensões. No âmbito escolar, estimulou a criatividade, o protagonismo estudantil, o trabalho em equipe e o aprendizado interdisciplinar. O espaço escolar se fortaleceu como ambiente de inovação e sustentabilidade, integrando saberes diversos. Na comunidade, a iniciativa motivou práticas de descarte consciente, a reutilização de materiais e a valorização da cultura da responsabilidade ambiental. Além disso, contribuiu para que os alunos assumissem papéis de liderança em projetos coletivos, despertando senso de pertencimento e engajamento cidadão.</w:t>
      </w:r>
    </w:p>
    <w:p w14:paraId="055E6020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Conclui-se que o projeto </w:t>
      </w:r>
      <w:r w:rsidRPr="003408BA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Reciclando e Criando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representa uma proposta pedagógica inovadora que alia teoria e prática em prol da sustentabilidade. Ao transformar sucatas em recursos 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pedagógicos, artísticos e funcionais, contribuiu para a redução de resíduos sólidos e para a formação de cidadãos críticos e conscientes. A experiência demonstrou que, quando a escola se mobiliza em torno de um propósito sustentável, cria-se um laço coletivo capaz de fortalecer a identidade escolar, inspirar a comunidade e fomentar uma cultura de responsabilidade ambiental.</w:t>
      </w:r>
    </w:p>
    <w:p w14:paraId="109A615A" w14:textId="77777777" w:rsidR="003408BA" w:rsidRPr="003408BA" w:rsidRDefault="00000000" w:rsidP="003408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0DF89708">
          <v:rect id="_x0000_i1025" style="width:0;height:1.5pt" o:hralign="center" o:hrstd="t" o:hr="t" fillcolor="#a0a0a0" stroked="f"/>
        </w:pict>
      </w:r>
    </w:p>
    <w:p w14:paraId="0D95763E" w14:textId="75BEA872" w:rsidR="003408BA" w:rsidRPr="003408BA" w:rsidRDefault="003408BA" w:rsidP="003408B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Referências </w:t>
      </w:r>
    </w:p>
    <w:p w14:paraId="39E5D302" w14:textId="77777777" w:rsidR="003408BA" w:rsidRPr="003408BA" w:rsidRDefault="003408BA" w:rsidP="003408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BRASIL. Ministério da Educação. </w:t>
      </w:r>
      <w:r w:rsidRPr="003408B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Base Nacional Comum Curricular (BNCC)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Brasília: MEC, 2018.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DIAS, Genebaldo Freire. </w:t>
      </w:r>
      <w:r w:rsidRPr="003408BA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Educação Ambiental: Princípios e prática</w:t>
      </w:r>
      <w:r w:rsidRPr="003408B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.</w:t>
      </w:r>
      <w:r w:rsidRPr="003408B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9. ed. São Paulo: Gaia, 2010.</w:t>
      </w:r>
    </w:p>
    <w:p w14:paraId="530A0D28" w14:textId="77777777" w:rsidR="001314EF" w:rsidRPr="002C7223" w:rsidRDefault="001314EF" w:rsidP="001314EF">
      <w:pPr>
        <w:pStyle w:val="PargrafodaLista"/>
        <w:spacing w:line="360" w:lineRule="auto"/>
        <w:ind w:left="2148"/>
        <w:jc w:val="both"/>
        <w:rPr>
          <w:rFonts w:ascii="Times New Roman" w:hAnsi="Times New Roman" w:cs="Times New Roman"/>
          <w:color w:val="002F3C"/>
        </w:rPr>
      </w:pPr>
    </w:p>
    <w:sectPr w:rsidR="001314EF" w:rsidRPr="002C7223" w:rsidSect="006E05BB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A4F6" w14:textId="77777777" w:rsidR="00C165A2" w:rsidRDefault="00C165A2" w:rsidP="00D61F18">
      <w:pPr>
        <w:spacing w:after="0" w:line="240" w:lineRule="auto"/>
      </w:pPr>
      <w:r>
        <w:separator/>
      </w:r>
    </w:p>
  </w:endnote>
  <w:endnote w:type="continuationSeparator" w:id="0">
    <w:p w14:paraId="1A1D31A2" w14:textId="77777777" w:rsidR="00C165A2" w:rsidRDefault="00C165A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1EB7" w14:textId="77777777" w:rsidR="00C165A2" w:rsidRDefault="00C165A2" w:rsidP="00D61F18">
      <w:pPr>
        <w:spacing w:after="0" w:line="240" w:lineRule="auto"/>
      </w:pPr>
      <w:r>
        <w:separator/>
      </w:r>
    </w:p>
  </w:footnote>
  <w:footnote w:type="continuationSeparator" w:id="0">
    <w:p w14:paraId="335DF12E" w14:textId="77777777" w:rsidR="00C165A2" w:rsidRDefault="00C165A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06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30CFD"/>
    <w:rsid w:val="00056904"/>
    <w:rsid w:val="00081B17"/>
    <w:rsid w:val="00095A79"/>
    <w:rsid w:val="000A0AF1"/>
    <w:rsid w:val="001314EF"/>
    <w:rsid w:val="00174ECF"/>
    <w:rsid w:val="001750B6"/>
    <w:rsid w:val="001B6ECA"/>
    <w:rsid w:val="001F400C"/>
    <w:rsid w:val="00212E93"/>
    <w:rsid w:val="002423B2"/>
    <w:rsid w:val="002655DF"/>
    <w:rsid w:val="002A28F8"/>
    <w:rsid w:val="002C1EB4"/>
    <w:rsid w:val="002C7223"/>
    <w:rsid w:val="002E72F0"/>
    <w:rsid w:val="002F3609"/>
    <w:rsid w:val="003408BA"/>
    <w:rsid w:val="003478E9"/>
    <w:rsid w:val="003A4221"/>
    <w:rsid w:val="003A4BF9"/>
    <w:rsid w:val="003A69D4"/>
    <w:rsid w:val="003E1E87"/>
    <w:rsid w:val="00450EA5"/>
    <w:rsid w:val="004705C4"/>
    <w:rsid w:val="00483CA9"/>
    <w:rsid w:val="004A16DF"/>
    <w:rsid w:val="004A45FD"/>
    <w:rsid w:val="004B1D01"/>
    <w:rsid w:val="004B646F"/>
    <w:rsid w:val="004C5576"/>
    <w:rsid w:val="004D6E26"/>
    <w:rsid w:val="004E0C7C"/>
    <w:rsid w:val="00520890"/>
    <w:rsid w:val="005239FA"/>
    <w:rsid w:val="0053569D"/>
    <w:rsid w:val="005A17B4"/>
    <w:rsid w:val="005A7B60"/>
    <w:rsid w:val="005D032A"/>
    <w:rsid w:val="0063142D"/>
    <w:rsid w:val="0064218E"/>
    <w:rsid w:val="00642304"/>
    <w:rsid w:val="00660095"/>
    <w:rsid w:val="00674210"/>
    <w:rsid w:val="006D2BAA"/>
    <w:rsid w:val="006E05BB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44A22"/>
    <w:rsid w:val="00857BBE"/>
    <w:rsid w:val="008B3AB3"/>
    <w:rsid w:val="008E30D6"/>
    <w:rsid w:val="00913B6E"/>
    <w:rsid w:val="00920236"/>
    <w:rsid w:val="009363CF"/>
    <w:rsid w:val="00942D4D"/>
    <w:rsid w:val="00953873"/>
    <w:rsid w:val="00964F52"/>
    <w:rsid w:val="00990F61"/>
    <w:rsid w:val="009B435B"/>
    <w:rsid w:val="009D0A88"/>
    <w:rsid w:val="009F2F7E"/>
    <w:rsid w:val="00A668AF"/>
    <w:rsid w:val="00A81B22"/>
    <w:rsid w:val="00A83380"/>
    <w:rsid w:val="00B05D6C"/>
    <w:rsid w:val="00B522AE"/>
    <w:rsid w:val="00B7405F"/>
    <w:rsid w:val="00B83CB5"/>
    <w:rsid w:val="00B9657F"/>
    <w:rsid w:val="00BA2CEB"/>
    <w:rsid w:val="00C06B56"/>
    <w:rsid w:val="00C165A2"/>
    <w:rsid w:val="00C1690B"/>
    <w:rsid w:val="00C50C4C"/>
    <w:rsid w:val="00C510B0"/>
    <w:rsid w:val="00C63AD7"/>
    <w:rsid w:val="00C71A69"/>
    <w:rsid w:val="00C82AF9"/>
    <w:rsid w:val="00C91957"/>
    <w:rsid w:val="00C974AB"/>
    <w:rsid w:val="00CE603E"/>
    <w:rsid w:val="00D00C12"/>
    <w:rsid w:val="00D10917"/>
    <w:rsid w:val="00D536D8"/>
    <w:rsid w:val="00D61F18"/>
    <w:rsid w:val="00DA7577"/>
    <w:rsid w:val="00DB2FCA"/>
    <w:rsid w:val="00E011EF"/>
    <w:rsid w:val="00E515CF"/>
    <w:rsid w:val="00EB7930"/>
    <w:rsid w:val="00EE60EB"/>
    <w:rsid w:val="00EF04DC"/>
    <w:rsid w:val="00EF3058"/>
    <w:rsid w:val="00FE22C2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97AFCCC-6F54-417C-9656-BCF0CDC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A268-2037-499E-9EE0-435D8E3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Paula Monteiro</cp:lastModifiedBy>
  <cp:revision>4</cp:revision>
  <cp:lastPrinted>2025-06-10T18:30:00Z</cp:lastPrinted>
  <dcterms:created xsi:type="dcterms:W3CDTF">2025-09-11T00:49:00Z</dcterms:created>
  <dcterms:modified xsi:type="dcterms:W3CDTF">2025-09-11T02:00:00Z</dcterms:modified>
</cp:coreProperties>
</file>