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FD" w:rsidRPr="00C011DF" w:rsidRDefault="00563CFD" w:rsidP="00563CF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A5DE2" w:rsidRDefault="007A5DE2" w:rsidP="007A5DE2">
      <w:pPr>
        <w:spacing w:before="25" w:after="25" w:line="360" w:lineRule="auto"/>
        <w:ind w:right="720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563CFD" w:rsidRPr="000E5E94" w:rsidRDefault="0027363F" w:rsidP="007A5DE2">
      <w:pPr>
        <w:spacing w:before="25" w:after="25" w:line="360" w:lineRule="auto"/>
        <w:ind w:righ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63F">
        <w:rPr>
          <w:rFonts w:ascii="Times New Roman" w:hAnsi="Times New Roman" w:cs="Times New Roman"/>
          <w:b/>
          <w:sz w:val="24"/>
          <w:szCs w:val="24"/>
        </w:rPr>
        <w:t xml:space="preserve">A EDUCAÇÃO </w:t>
      </w:r>
      <w:r w:rsidR="00CA234B">
        <w:rPr>
          <w:rFonts w:ascii="Times New Roman" w:hAnsi="Times New Roman" w:cs="Times New Roman"/>
          <w:b/>
          <w:sz w:val="24"/>
          <w:szCs w:val="24"/>
        </w:rPr>
        <w:t xml:space="preserve">EM SAÚDE </w:t>
      </w:r>
      <w:r w:rsidRPr="0027363F">
        <w:rPr>
          <w:rFonts w:ascii="Times New Roman" w:hAnsi="Times New Roman" w:cs="Times New Roman"/>
          <w:b/>
          <w:sz w:val="24"/>
          <w:szCs w:val="24"/>
        </w:rPr>
        <w:t>COMO FORMA DE EMPODERAMENTO DA</w:t>
      </w:r>
      <w:r w:rsidR="00C64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63F">
        <w:rPr>
          <w:rFonts w:ascii="Times New Roman" w:hAnsi="Times New Roman" w:cs="Times New Roman"/>
          <w:b/>
          <w:sz w:val="24"/>
          <w:szCs w:val="24"/>
        </w:rPr>
        <w:t>MULHER:</w:t>
      </w:r>
      <w:r>
        <w:rPr>
          <w:rFonts w:ascii="Times New Roman" w:hAnsi="Times New Roman" w:cs="Times New Roman"/>
          <w:b/>
          <w:sz w:val="24"/>
          <w:szCs w:val="24"/>
        </w:rPr>
        <w:t xml:space="preserve"> UMA ANÁLISE SOB O CONTEXTO DA CONTRACEPÇÃO</w:t>
      </w:r>
    </w:p>
    <w:p w:rsidR="00563CFD" w:rsidRPr="000E5E94" w:rsidRDefault="00563CFD" w:rsidP="00563C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CFD" w:rsidRPr="007A5DE2" w:rsidRDefault="0027363F" w:rsidP="00563CFD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Marcela Dutra da </w:t>
      </w:r>
      <w:proofErr w:type="spellStart"/>
      <w:r w:rsidRPr="00273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Silva</w:t>
      </w:r>
      <w:r w:rsidR="00563CFD" w:rsidRPr="00273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  <w:proofErr w:type="spellEnd"/>
      <w:r w:rsidR="00563CFD" w:rsidRPr="00273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;</w:t>
      </w:r>
      <w:r w:rsidR="00C64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Cristiane Rocha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Magalhães</w:t>
      </w:r>
      <w:r w:rsidR="00563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²</w:t>
      </w:r>
      <w:proofErr w:type="spellEnd"/>
      <w:r w:rsidR="00563CFD"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Danielle Dias Correia da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Silva</w:t>
      </w:r>
      <w:r w:rsidRPr="00273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  <w:proofErr w:type="spellEnd"/>
      <w:r w:rsidRPr="00273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;</w:t>
      </w:r>
      <w:r w:rsidR="00C64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7A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Nébia</w:t>
      </w:r>
      <w:proofErr w:type="spellEnd"/>
      <w:r w:rsidR="007A5D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Maria de Almeida Figueiredo</w:t>
      </w:r>
      <w:r w:rsidR="007A5DE2" w:rsidRPr="00273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¹</w:t>
      </w:r>
    </w:p>
    <w:p w:rsidR="00563CFD" w:rsidRDefault="0027363F" w:rsidP="00563CFD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Doutoranda</w:t>
      </w:r>
      <w:r w:rsidR="00563CFD"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Universidade Federal do Estado do Rio de Janeiro</w:t>
      </w:r>
    </w:p>
    <w:p w:rsidR="00563CFD" w:rsidRDefault="00563CFD" w:rsidP="00563CFD">
      <w:pPr>
        <w:spacing w:before="26" w:after="26" w:line="360" w:lineRule="auto"/>
        <w:ind w:left="720" w:right="720"/>
        <w:jc w:val="right"/>
        <w:rPr>
          <w:rFonts w:ascii="Arial" w:eastAsia="Times New Roman" w:hAnsi="Arial" w:cs="Arial"/>
          <w:color w:val="000000"/>
          <w:sz w:val="10"/>
          <w:szCs w:val="10"/>
          <w:lang w:eastAsia="pt-BR"/>
        </w:rPr>
      </w:pP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2736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UNIRIO</w:t>
      </w: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</w:t>
      </w:r>
      <w:r w:rsidR="002736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Rio de Janeiro,</w:t>
      </w:r>
      <w:r w:rsidR="00C64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2736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RJ</w:t>
      </w: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¹</w:t>
      </w:r>
    </w:p>
    <w:p w:rsidR="00563CFD" w:rsidRDefault="0028563B" w:rsidP="00563CFD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Doutoranda</w:t>
      </w:r>
      <w:r w:rsidR="00563CFD"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Instit</w:t>
      </w:r>
      <w:r w:rsidR="00E109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uto de Medicina Social </w:t>
      </w:r>
      <w:proofErr w:type="spellStart"/>
      <w:r w:rsidR="00E109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Hesio</w:t>
      </w:r>
      <w:proofErr w:type="spellEnd"/>
      <w:r w:rsidR="00E109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Cordeiro</w:t>
      </w:r>
    </w:p>
    <w:p w:rsidR="00563CFD" w:rsidRDefault="00563CFD" w:rsidP="00563CFD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E109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IMS/UERJ</w:t>
      </w: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</w:t>
      </w:r>
      <w:r w:rsidR="00D367D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Rio de Janeiro,</w:t>
      </w:r>
      <w:r w:rsidR="00C64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D367D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RJ</w:t>
      </w: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²</w:t>
      </w:r>
    </w:p>
    <w:p w:rsidR="007A5DE2" w:rsidRDefault="007A5DE2" w:rsidP="007A5DE2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Professora Doutora Orientadora</w:t>
      </w: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Universidade Federal do Estado do Rio de Janeiro</w:t>
      </w:r>
    </w:p>
    <w:p w:rsidR="007A5DE2" w:rsidRDefault="007A5DE2" w:rsidP="007A5DE2">
      <w:pPr>
        <w:spacing w:before="26" w:after="26" w:line="360" w:lineRule="auto"/>
        <w:ind w:left="720" w:right="720"/>
        <w:jc w:val="right"/>
        <w:rPr>
          <w:rFonts w:ascii="Arial" w:eastAsia="Times New Roman" w:hAnsi="Arial" w:cs="Arial"/>
          <w:color w:val="000000"/>
          <w:sz w:val="10"/>
          <w:szCs w:val="10"/>
          <w:lang w:eastAsia="pt-BR"/>
        </w:rPr>
      </w:pP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UNIRIO</w:t>
      </w: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Rio de Janeiro,</w:t>
      </w:r>
      <w:r w:rsidR="00C64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RJ</w:t>
      </w: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¹</w:t>
      </w:r>
    </w:p>
    <w:p w:rsidR="007A5DE2" w:rsidRDefault="007A5DE2" w:rsidP="007A5DE2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5DE2" w:rsidRDefault="007A5DE2" w:rsidP="00563CFD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3CFD" w:rsidRDefault="00563CFD" w:rsidP="00563CFD">
      <w:pPr>
        <w:spacing w:before="26" w:after="26" w:line="36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63CFD" w:rsidRPr="000E5E94" w:rsidRDefault="00563CFD" w:rsidP="00563CFD">
      <w:pPr>
        <w:spacing w:before="244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</w:t>
      </w:r>
      <w:r w:rsidR="00D36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celinhadutra@hotmail.com</w:t>
      </w: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 </w:t>
      </w:r>
    </w:p>
    <w:p w:rsidR="00563CFD" w:rsidRPr="000E5E94" w:rsidRDefault="00563CFD" w:rsidP="0056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CFD" w:rsidRPr="00BE5419" w:rsidRDefault="00563CFD" w:rsidP="00E112D5">
      <w:pPr>
        <w:spacing w:before="26" w:after="26" w:line="360" w:lineRule="auto"/>
        <w:ind w:left="220" w:right="720" w:hanging="2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5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RESUMO </w:t>
      </w:r>
    </w:p>
    <w:p w:rsidR="00563CFD" w:rsidRPr="000E5E94" w:rsidRDefault="00563CFD" w:rsidP="00E112D5">
      <w:pPr>
        <w:spacing w:before="26" w:after="26" w:line="360" w:lineRule="auto"/>
        <w:ind w:righ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INTRODUÇÃO </w:t>
      </w:r>
    </w:p>
    <w:p w:rsidR="00227B65" w:rsidRDefault="00F03222" w:rsidP="005E0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3E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artigo 226 da Constituição Federal, em seu </w:t>
      </w:r>
      <w:r w:rsidRPr="00993EFD">
        <w:rPr>
          <w:rFonts w:ascii="Times New Roman" w:hAnsi="Times New Roman" w:cs="Times New Roman"/>
          <w:sz w:val="24"/>
          <w:szCs w:val="24"/>
        </w:rPr>
        <w:t xml:space="preserve">inciso 7º </w:t>
      </w:r>
      <w:r w:rsidR="00993EFD" w:rsidRPr="00993EFD">
        <w:rPr>
          <w:rFonts w:ascii="Times New Roman" w:hAnsi="Times New Roman" w:cs="Times New Roman"/>
          <w:sz w:val="24"/>
          <w:szCs w:val="24"/>
        </w:rPr>
        <w:t xml:space="preserve">descreve </w:t>
      </w:r>
      <w:r w:rsidR="00C64CF4">
        <w:rPr>
          <w:rFonts w:ascii="Times New Roman" w:hAnsi="Times New Roman" w:cs="Times New Roman"/>
          <w:sz w:val="24"/>
          <w:szCs w:val="24"/>
        </w:rPr>
        <w:t xml:space="preserve">como </w:t>
      </w:r>
      <w:r w:rsidR="00993EFD" w:rsidRPr="00993EFD">
        <w:rPr>
          <w:rFonts w:ascii="Times New Roman" w:hAnsi="Times New Roman" w:cs="Times New Roman"/>
          <w:sz w:val="24"/>
          <w:szCs w:val="24"/>
        </w:rPr>
        <w:t>competência do Estado</w:t>
      </w:r>
      <w:r w:rsidR="00C64CF4">
        <w:rPr>
          <w:rFonts w:ascii="Times New Roman" w:hAnsi="Times New Roman" w:cs="Times New Roman"/>
          <w:sz w:val="24"/>
          <w:szCs w:val="24"/>
        </w:rPr>
        <w:t>:</w:t>
      </w:r>
      <w:r w:rsidR="00993EFD" w:rsidRPr="00993EFD">
        <w:rPr>
          <w:rFonts w:ascii="Times New Roman" w:hAnsi="Times New Roman" w:cs="Times New Roman"/>
          <w:sz w:val="24"/>
          <w:szCs w:val="24"/>
        </w:rPr>
        <w:t xml:space="preserve"> propiciar recursos educacionais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e científicos para a execução do planejamento familiar, portanto podemos ressaltar 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papel fundamental da Educação nesta questão. Mas</w:t>
      </w:r>
      <w:r w:rsidR="00C64CF4">
        <w:rPr>
          <w:rFonts w:ascii="Times New Roman" w:hAnsi="Times New Roman" w:cs="Times New Roman"/>
          <w:sz w:val="24"/>
          <w:szCs w:val="24"/>
        </w:rPr>
        <w:t xml:space="preserve">, </w:t>
      </w:r>
      <w:r w:rsidR="00993EFD" w:rsidRPr="00993EFD">
        <w:rPr>
          <w:rFonts w:ascii="Times New Roman" w:hAnsi="Times New Roman" w:cs="Times New Roman"/>
          <w:sz w:val="24"/>
          <w:szCs w:val="24"/>
        </w:rPr>
        <w:t>cre</w:t>
      </w:r>
      <w:r w:rsidR="00993EFD">
        <w:rPr>
          <w:rFonts w:ascii="Times New Roman" w:hAnsi="Times New Roman" w:cs="Times New Roman"/>
          <w:sz w:val="24"/>
          <w:szCs w:val="24"/>
        </w:rPr>
        <w:t>mos</w:t>
      </w:r>
      <w:r w:rsidR="00993EFD" w:rsidRPr="00993EFD">
        <w:rPr>
          <w:rFonts w:ascii="Times New Roman" w:hAnsi="Times New Roman" w:cs="Times New Roman"/>
          <w:sz w:val="24"/>
          <w:szCs w:val="24"/>
        </w:rPr>
        <w:t xml:space="preserve"> que n</w:t>
      </w:r>
      <w:r w:rsidR="00C64CF4">
        <w:rPr>
          <w:rFonts w:ascii="Times New Roman" w:hAnsi="Times New Roman" w:cs="Times New Roman"/>
          <w:sz w:val="24"/>
          <w:szCs w:val="24"/>
        </w:rPr>
        <w:t>a práxis e até no arcabouço jurídico e de</w:t>
      </w:r>
      <w:r w:rsidR="00993EFD">
        <w:rPr>
          <w:rFonts w:ascii="Times New Roman" w:hAnsi="Times New Roman" w:cs="Times New Roman"/>
          <w:sz w:val="24"/>
          <w:szCs w:val="24"/>
        </w:rPr>
        <w:t xml:space="preserve"> saúde,</w:t>
      </w:r>
      <w:r w:rsidR="00993EFD" w:rsidRPr="00993EFD">
        <w:rPr>
          <w:rFonts w:ascii="Times New Roman" w:hAnsi="Times New Roman" w:cs="Times New Roman"/>
          <w:sz w:val="24"/>
          <w:szCs w:val="24"/>
        </w:rPr>
        <w:t xml:space="preserve"> provavelmente a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Educação está pautada no modelo tradicional e retrógrado, compostos por papéis bem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delimitados e verticais de educador e educando. Neste caso, o educador é detentor de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todo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saber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científico,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despejando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todo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conhecimento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como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uma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máquina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no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educando,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qual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se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constitui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em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um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mero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depósito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de</w:t>
      </w:r>
      <w:r w:rsidR="00C64CF4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informações.</w:t>
      </w:r>
      <w:r w:rsidR="00F1532E">
        <w:rPr>
          <w:rFonts w:ascii="Times New Roman" w:hAnsi="Times New Roman" w:cs="Times New Roman"/>
          <w:spacing w:val="1"/>
          <w:sz w:val="24"/>
          <w:szCs w:val="24"/>
        </w:rPr>
        <w:t xml:space="preserve"> Neste caso</w:t>
      </w:r>
      <w:r w:rsidR="00993EFD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993EFD" w:rsidRPr="00993EFD">
        <w:rPr>
          <w:rFonts w:ascii="Times New Roman" w:hAnsi="Times New Roman" w:cs="Times New Roman"/>
          <w:sz w:val="24"/>
          <w:szCs w:val="24"/>
        </w:rPr>
        <w:t>o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profissional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>
        <w:rPr>
          <w:rFonts w:ascii="Times New Roman" w:hAnsi="Times New Roman" w:cs="Times New Roman"/>
          <w:spacing w:val="1"/>
          <w:sz w:val="24"/>
          <w:szCs w:val="24"/>
        </w:rPr>
        <w:t xml:space="preserve">de saúde </w:t>
      </w:r>
      <w:r w:rsidR="00993EFD" w:rsidRPr="00993EFD">
        <w:rPr>
          <w:rFonts w:ascii="Times New Roman" w:hAnsi="Times New Roman" w:cs="Times New Roman"/>
          <w:sz w:val="24"/>
          <w:szCs w:val="24"/>
        </w:rPr>
        <w:t>apresenta</w:t>
      </w:r>
      <w:r w:rsidR="00F1532E">
        <w:rPr>
          <w:rFonts w:ascii="Times New Roman" w:hAnsi="Times New Roman" w:cs="Times New Roman"/>
          <w:sz w:val="24"/>
          <w:szCs w:val="24"/>
        </w:rPr>
        <w:t xml:space="preserve"> à mulher </w:t>
      </w:r>
      <w:r w:rsidR="00993EFD" w:rsidRPr="00993EFD">
        <w:rPr>
          <w:rFonts w:ascii="Times New Roman" w:hAnsi="Times New Roman" w:cs="Times New Roman"/>
          <w:sz w:val="24"/>
          <w:szCs w:val="24"/>
        </w:rPr>
        <w:t>todo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o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conhecimento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científico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na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área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de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planejamento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 xml:space="preserve">familiar, </w:t>
      </w:r>
      <w:r w:rsidR="00993EFD">
        <w:rPr>
          <w:rFonts w:ascii="Times New Roman" w:hAnsi="Times New Roman" w:cs="Times New Roman"/>
          <w:sz w:val="24"/>
          <w:szCs w:val="24"/>
        </w:rPr>
        <w:t xml:space="preserve">métodos contraceptivos, dentre </w:t>
      </w:r>
      <w:r w:rsidR="00227B65">
        <w:rPr>
          <w:rFonts w:ascii="Times New Roman" w:hAnsi="Times New Roman" w:cs="Times New Roman"/>
          <w:sz w:val="24"/>
          <w:szCs w:val="24"/>
        </w:rPr>
        <w:t>outros</w:t>
      </w:r>
      <w:r w:rsidR="00F1532E">
        <w:rPr>
          <w:rFonts w:ascii="Times New Roman" w:hAnsi="Times New Roman" w:cs="Times New Roman"/>
          <w:sz w:val="24"/>
          <w:szCs w:val="24"/>
        </w:rPr>
        <w:t>.</w:t>
      </w:r>
      <w:r w:rsidR="00993EFD" w:rsidRPr="00993EFD">
        <w:rPr>
          <w:rFonts w:ascii="Times New Roman" w:hAnsi="Times New Roman" w:cs="Times New Roman"/>
          <w:sz w:val="24"/>
          <w:szCs w:val="24"/>
        </w:rPr>
        <w:t xml:space="preserve"> E </w:t>
      </w:r>
      <w:r w:rsidR="00F1532E">
        <w:rPr>
          <w:rFonts w:ascii="Times New Roman" w:hAnsi="Times New Roman" w:cs="Times New Roman"/>
          <w:sz w:val="24"/>
          <w:szCs w:val="24"/>
        </w:rPr>
        <w:t xml:space="preserve">a mesma, passivamente acata </w:t>
      </w:r>
      <w:r w:rsidR="00993EFD" w:rsidRPr="00993EFD">
        <w:rPr>
          <w:rFonts w:ascii="Times New Roman" w:hAnsi="Times New Roman" w:cs="Times New Roman"/>
          <w:sz w:val="24"/>
          <w:szCs w:val="24"/>
        </w:rPr>
        <w:t>o que lhe for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4A586B" w:rsidRPr="00993EFD">
        <w:rPr>
          <w:rFonts w:ascii="Times New Roman" w:hAnsi="Times New Roman" w:cs="Times New Roman"/>
          <w:sz w:val="24"/>
          <w:szCs w:val="24"/>
        </w:rPr>
        <w:t>mais bem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recomendado pelo “detentor do</w:t>
      </w:r>
      <w:r w:rsidR="00F1532E">
        <w:rPr>
          <w:rFonts w:ascii="Times New Roman" w:hAnsi="Times New Roman" w:cs="Times New Roman"/>
          <w:sz w:val="24"/>
          <w:szCs w:val="24"/>
        </w:rPr>
        <w:t xml:space="preserve"> </w:t>
      </w:r>
      <w:r w:rsidR="00993EFD" w:rsidRPr="00993EFD">
        <w:rPr>
          <w:rFonts w:ascii="Times New Roman" w:hAnsi="Times New Roman" w:cs="Times New Roman"/>
          <w:sz w:val="24"/>
          <w:szCs w:val="24"/>
        </w:rPr>
        <w:t>conhecimento”.</w:t>
      </w:r>
    </w:p>
    <w:p w:rsidR="00227B65" w:rsidRDefault="00227B65" w:rsidP="005E01B2">
      <w:pPr>
        <w:spacing w:after="0" w:line="360" w:lineRule="auto"/>
        <w:ind w:firstLine="419"/>
        <w:jc w:val="both"/>
        <w:rPr>
          <w:rFonts w:ascii="Times New Roman" w:hAnsi="Times New Roman" w:cs="Times New Roman"/>
          <w:sz w:val="24"/>
          <w:szCs w:val="24"/>
        </w:rPr>
      </w:pPr>
      <w:r w:rsidRPr="00227B65">
        <w:rPr>
          <w:rFonts w:ascii="Times New Roman" w:hAnsi="Times New Roman" w:cs="Times New Roman"/>
          <w:sz w:val="24"/>
          <w:szCs w:val="24"/>
        </w:rPr>
        <w:t>Frente à concepção teórica sobre Educação em Saúde de Paulo Freire entend</w:t>
      </w:r>
      <w:r>
        <w:rPr>
          <w:rFonts w:ascii="Times New Roman" w:hAnsi="Times New Roman" w:cs="Times New Roman"/>
          <w:sz w:val="24"/>
          <w:szCs w:val="24"/>
        </w:rPr>
        <w:t xml:space="preserve">emos </w:t>
      </w:r>
      <w:r w:rsidRPr="00227B65">
        <w:rPr>
          <w:rFonts w:ascii="Times New Roman" w:hAnsi="Times New Roman" w:cs="Times New Roman"/>
          <w:sz w:val="24"/>
          <w:szCs w:val="24"/>
        </w:rPr>
        <w:t>que novos sujeitos sociais, novas temáticas pouco exploradas, não privilegiadas e até</w:t>
      </w:r>
      <w:r w:rsidR="00180281">
        <w:rPr>
          <w:rFonts w:ascii="Times New Roman" w:hAnsi="Times New Roman" w:cs="Times New Roman"/>
          <w:sz w:val="24"/>
          <w:szCs w:val="24"/>
        </w:rPr>
        <w:t xml:space="preserve"> </w:t>
      </w:r>
      <w:r w:rsidRPr="00227B65">
        <w:rPr>
          <w:rFonts w:ascii="Times New Roman" w:hAnsi="Times New Roman" w:cs="Times New Roman"/>
          <w:sz w:val="24"/>
          <w:szCs w:val="24"/>
        </w:rPr>
        <w:t xml:space="preserve">mesmo desprestigiadas devem ser </w:t>
      </w:r>
      <w:r w:rsidR="005D4508" w:rsidRPr="00227B65">
        <w:rPr>
          <w:rFonts w:ascii="Times New Roman" w:hAnsi="Times New Roman" w:cs="Times New Roman"/>
          <w:sz w:val="24"/>
          <w:szCs w:val="24"/>
        </w:rPr>
        <w:t>colocados em evidência</w:t>
      </w:r>
      <w:r w:rsidRPr="00227B65">
        <w:rPr>
          <w:rFonts w:ascii="Times New Roman" w:hAnsi="Times New Roman" w:cs="Times New Roman"/>
          <w:sz w:val="24"/>
          <w:szCs w:val="24"/>
        </w:rPr>
        <w:t xml:space="preserve"> e merecem ser objeto de</w:t>
      </w:r>
      <w:r w:rsidR="005D4508">
        <w:rPr>
          <w:rFonts w:ascii="Times New Roman" w:hAnsi="Times New Roman" w:cs="Times New Roman"/>
          <w:sz w:val="24"/>
          <w:szCs w:val="24"/>
        </w:rPr>
        <w:t xml:space="preserve"> </w:t>
      </w:r>
      <w:r w:rsidRPr="00227B65">
        <w:rPr>
          <w:rFonts w:ascii="Times New Roman" w:hAnsi="Times New Roman" w:cs="Times New Roman"/>
          <w:sz w:val="24"/>
          <w:szCs w:val="24"/>
        </w:rPr>
        <w:t>estudo e discussão visando dar voz às minorias. De igual forma, a construção de</w:t>
      </w:r>
      <w:r w:rsidR="005D4508">
        <w:rPr>
          <w:rFonts w:ascii="Times New Roman" w:hAnsi="Times New Roman" w:cs="Times New Roman"/>
          <w:sz w:val="24"/>
          <w:szCs w:val="24"/>
        </w:rPr>
        <w:t xml:space="preserve"> </w:t>
      </w:r>
      <w:r w:rsidRPr="00227B65">
        <w:rPr>
          <w:rFonts w:ascii="Times New Roman" w:hAnsi="Times New Roman" w:cs="Times New Roman"/>
          <w:sz w:val="24"/>
          <w:szCs w:val="24"/>
        </w:rPr>
        <w:t>políticas públicas que permitam o fortalecimento da participação desses sujeitos no</w:t>
      </w:r>
      <w:r w:rsidR="005D4508">
        <w:rPr>
          <w:rFonts w:ascii="Times New Roman" w:hAnsi="Times New Roman" w:cs="Times New Roman"/>
          <w:sz w:val="24"/>
          <w:szCs w:val="24"/>
        </w:rPr>
        <w:t xml:space="preserve"> </w:t>
      </w:r>
      <w:r w:rsidRPr="00227B65">
        <w:rPr>
          <w:rFonts w:ascii="Times New Roman" w:hAnsi="Times New Roman" w:cs="Times New Roman"/>
          <w:sz w:val="24"/>
          <w:szCs w:val="24"/>
        </w:rPr>
        <w:t xml:space="preserve">cenário político, social e cultural visando </w:t>
      </w:r>
      <w:proofErr w:type="gramStart"/>
      <w:r w:rsidRPr="00227B6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7B65">
        <w:rPr>
          <w:rFonts w:ascii="Times New Roman" w:hAnsi="Times New Roman" w:cs="Times New Roman"/>
          <w:sz w:val="24"/>
          <w:szCs w:val="24"/>
        </w:rPr>
        <w:t xml:space="preserve"> autonomia do indivíduo e conquista de seus</w:t>
      </w:r>
      <w:r w:rsidR="005D4508">
        <w:rPr>
          <w:rFonts w:ascii="Times New Roman" w:hAnsi="Times New Roman" w:cs="Times New Roman"/>
          <w:sz w:val="24"/>
          <w:szCs w:val="24"/>
        </w:rPr>
        <w:t xml:space="preserve"> </w:t>
      </w:r>
      <w:r w:rsidRPr="00227B65">
        <w:rPr>
          <w:rFonts w:ascii="Times New Roman" w:hAnsi="Times New Roman" w:cs="Times New Roman"/>
          <w:sz w:val="24"/>
          <w:szCs w:val="24"/>
        </w:rPr>
        <w:t>direitos.</w:t>
      </w:r>
    </w:p>
    <w:p w:rsidR="00227B65" w:rsidRDefault="00227B65" w:rsidP="005E01B2">
      <w:pPr>
        <w:pStyle w:val="Corpodetexto"/>
        <w:spacing w:line="360" w:lineRule="auto"/>
        <w:ind w:right="92" w:firstLine="419"/>
        <w:jc w:val="both"/>
        <w:rPr>
          <w:color w:val="000000"/>
          <w:lang w:eastAsia="pt-BR"/>
        </w:rPr>
      </w:pPr>
      <w:r>
        <w:t>Compreendemos</w:t>
      </w:r>
      <w:r w:rsidR="00631459">
        <w:t xml:space="preserve"> </w:t>
      </w:r>
      <w:r>
        <w:t>que</w:t>
      </w:r>
      <w:r w:rsidR="00631459">
        <w:t xml:space="preserve"> </w:t>
      </w:r>
      <w:r>
        <w:t>a</w:t>
      </w:r>
      <w:r w:rsidR="00631459">
        <w:t xml:space="preserve"> </w:t>
      </w:r>
      <w:r>
        <w:t>Educação</w:t>
      </w:r>
      <w:r w:rsidR="00631459">
        <w:t xml:space="preserve"> </w:t>
      </w:r>
      <w:r>
        <w:t>deve</w:t>
      </w:r>
      <w:r w:rsidR="00631459">
        <w:t xml:space="preserve"> </w:t>
      </w:r>
      <w:r>
        <w:t>ser</w:t>
      </w:r>
      <w:r w:rsidR="00631459">
        <w:t xml:space="preserve"> </w:t>
      </w:r>
      <w:r>
        <w:t>instrumento</w:t>
      </w:r>
      <w:r w:rsidR="00631459">
        <w:t xml:space="preserve"> </w:t>
      </w:r>
      <w:r>
        <w:t>de</w:t>
      </w:r>
      <w:r w:rsidR="00631459">
        <w:t xml:space="preserve"> </w:t>
      </w:r>
      <w:r>
        <w:t>crítica</w:t>
      </w:r>
      <w:r w:rsidR="00631459">
        <w:t xml:space="preserve"> </w:t>
      </w:r>
      <w:r>
        <w:t>social</w:t>
      </w:r>
      <w:r w:rsidR="00631459">
        <w:t xml:space="preserve"> </w:t>
      </w:r>
      <w:r>
        <w:t>e</w:t>
      </w:r>
      <w:r w:rsidR="00631459">
        <w:t xml:space="preserve"> </w:t>
      </w:r>
      <w:r>
        <w:t>autonomia para</w:t>
      </w:r>
      <w:r w:rsidR="00631459">
        <w:t xml:space="preserve"> as escolhas da </w:t>
      </w:r>
      <w:r w:rsidR="00631459">
        <w:lastRenderedPageBreak/>
        <w:t>mulher</w:t>
      </w:r>
      <w:r>
        <w:t>, nos diferentes</w:t>
      </w:r>
      <w:r w:rsidR="00631459">
        <w:t xml:space="preserve"> </w:t>
      </w:r>
      <w:r>
        <w:t>cenários de sua</w:t>
      </w:r>
      <w:r w:rsidR="00631459">
        <w:t xml:space="preserve"> </w:t>
      </w:r>
      <w:r>
        <w:t>vida possibilitando o pleno exercício da sua cidadania, dignidade e maternidade ou não de</w:t>
      </w:r>
      <w:r w:rsidR="00B05947">
        <w:t xml:space="preserve"> </w:t>
      </w:r>
      <w:r>
        <w:t>forma</w:t>
      </w:r>
      <w:r w:rsidR="00B05947">
        <w:t xml:space="preserve"> </w:t>
      </w:r>
      <w:r>
        <w:t>consciente.</w:t>
      </w:r>
      <w:r w:rsidR="00B05947">
        <w:t xml:space="preserve"> A </w:t>
      </w:r>
      <w:r>
        <w:t>educação</w:t>
      </w:r>
      <w:r w:rsidR="00B05947">
        <w:t xml:space="preserve"> </w:t>
      </w:r>
      <w:r>
        <w:t>deve</w:t>
      </w:r>
      <w:r w:rsidR="00B05947">
        <w:t xml:space="preserve"> </w:t>
      </w:r>
      <w:r>
        <w:t>ser</w:t>
      </w:r>
      <w:r w:rsidR="00B05947">
        <w:t xml:space="preserve"> </w:t>
      </w:r>
      <w:r>
        <w:t>problematizadora,</w:t>
      </w:r>
      <w:r w:rsidR="00B05947">
        <w:t xml:space="preserve"> </w:t>
      </w:r>
      <w:r>
        <w:t>libertadora</w:t>
      </w:r>
      <w:r w:rsidR="00B05947">
        <w:t xml:space="preserve"> </w:t>
      </w:r>
      <w:r>
        <w:t>e com uma construção</w:t>
      </w:r>
      <w:r w:rsidR="00B05947">
        <w:t xml:space="preserve"> </w:t>
      </w:r>
      <w:r>
        <w:t>democrática e compartilhada do conhecimento.</w:t>
      </w:r>
      <w:r w:rsidR="00B05947">
        <w:t xml:space="preserve"> </w:t>
      </w:r>
      <w:r w:rsidR="00932B0B" w:rsidRPr="00F03222">
        <w:rPr>
          <w:b/>
          <w:color w:val="000000"/>
          <w:lang w:eastAsia="pt-BR"/>
        </w:rPr>
        <w:t>Objetivo:</w:t>
      </w:r>
      <w:r w:rsidR="00932B0B">
        <w:rPr>
          <w:color w:val="000000"/>
          <w:lang w:eastAsia="pt-BR"/>
        </w:rPr>
        <w:t xml:space="preserve"> Compreender como a educação </w:t>
      </w:r>
      <w:r w:rsidR="00F03222">
        <w:rPr>
          <w:color w:val="000000"/>
          <w:lang w:eastAsia="pt-BR"/>
        </w:rPr>
        <w:t xml:space="preserve">em saúde </w:t>
      </w:r>
      <w:r w:rsidR="00932B0B">
        <w:rPr>
          <w:color w:val="000000"/>
          <w:lang w:eastAsia="pt-BR"/>
        </w:rPr>
        <w:t>pode contribuir para o empoderamento feminino no que tange à escolha do método contraceptivo.</w:t>
      </w:r>
    </w:p>
    <w:p w:rsidR="00402D9F" w:rsidRPr="00D47B4D" w:rsidRDefault="00402D9F" w:rsidP="005E01B2">
      <w:pPr>
        <w:pStyle w:val="Corpodetexto"/>
        <w:spacing w:line="360" w:lineRule="auto"/>
        <w:ind w:right="92" w:firstLine="419"/>
        <w:jc w:val="both"/>
        <w:rPr>
          <w:color w:val="000000"/>
          <w:lang w:eastAsia="pt-BR"/>
        </w:rPr>
      </w:pPr>
    </w:p>
    <w:p w:rsidR="00D47B4D" w:rsidRDefault="00563CFD" w:rsidP="005E01B2">
      <w:pPr>
        <w:spacing w:before="26" w:after="26" w:line="360" w:lineRule="auto"/>
        <w:ind w:righ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METODOLOGIA </w:t>
      </w:r>
    </w:p>
    <w:p w:rsidR="00402D9F" w:rsidRPr="00D47B4D" w:rsidRDefault="00402D9F" w:rsidP="005E01B2">
      <w:pPr>
        <w:spacing w:before="26" w:after="26" w:line="360" w:lineRule="auto"/>
        <w:ind w:righ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47B4D" w:rsidRDefault="00D47B4D" w:rsidP="005E01B2">
      <w:pPr>
        <w:spacing w:before="26" w:after="26" w:line="360" w:lineRule="auto"/>
        <w:ind w:right="7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B4D">
        <w:rPr>
          <w:rFonts w:ascii="Times New Roman" w:hAnsi="Times New Roman" w:cs="Times New Roman"/>
          <w:sz w:val="24"/>
          <w:szCs w:val="24"/>
        </w:rPr>
        <w:t xml:space="preserve">Trata-se de um estudo teórico-reflexivo, </w:t>
      </w:r>
      <w:r>
        <w:rPr>
          <w:rFonts w:ascii="Times New Roman" w:hAnsi="Times New Roman" w:cs="Times New Roman"/>
          <w:sz w:val="24"/>
          <w:szCs w:val="24"/>
        </w:rPr>
        <w:t>de abordagem totalmente qualitativa com objetivo crítico</w:t>
      </w:r>
      <w:r w:rsidRPr="00D47B4D">
        <w:rPr>
          <w:rFonts w:ascii="Times New Roman" w:hAnsi="Times New Roman" w:cs="Times New Roman"/>
          <w:sz w:val="24"/>
          <w:szCs w:val="24"/>
        </w:rPr>
        <w:t>.</w:t>
      </w:r>
      <w:r w:rsidR="00C34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Constituído por uma </w:t>
      </w:r>
      <w:r>
        <w:rPr>
          <w:rFonts w:ascii="Times New Roman" w:hAnsi="Times New Roman" w:cs="Times New Roman"/>
          <w:sz w:val="24"/>
          <w:szCs w:val="24"/>
        </w:rPr>
        <w:t xml:space="preserve">revisão de literatura do tipo narrativa, tendo em vista que se trata de um artigo reflexivo a partir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compreensão </w:t>
      </w:r>
      <w:r>
        <w:rPr>
          <w:rFonts w:ascii="Times New Roman" w:hAnsi="Times New Roman" w:cs="Times New Roman"/>
          <w:sz w:val="24"/>
          <w:szCs w:val="24"/>
        </w:rPr>
        <w:t>dos autores sobre a temática. Os referenciais teóricos aqui utilizados são apontados pelas próprias autoras a fim de fundamentar suas reflexões e análises,</w:t>
      </w:r>
      <w:r w:rsidR="00C34022">
        <w:rPr>
          <w:rFonts w:ascii="Times New Roman" w:hAnsi="Times New Roman" w:cs="Times New Roman"/>
          <w:sz w:val="24"/>
          <w:szCs w:val="24"/>
        </w:rPr>
        <w:t xml:space="preserve"> </w:t>
      </w:r>
      <w:r w:rsidRPr="00D47B4D">
        <w:rPr>
          <w:rFonts w:ascii="Times New Roman" w:hAnsi="Times New Roman" w:cs="Times New Roman"/>
          <w:sz w:val="24"/>
          <w:szCs w:val="24"/>
        </w:rPr>
        <w:t>com base nos pressupostos teóricos e análise crítica Política Nacional de Atenção Integral à Saúde da Mulher (PNAISM),</w:t>
      </w:r>
      <w:r w:rsidR="00C34022">
        <w:rPr>
          <w:rFonts w:ascii="Times New Roman" w:hAnsi="Times New Roman" w:cs="Times New Roman"/>
          <w:sz w:val="24"/>
          <w:szCs w:val="24"/>
        </w:rPr>
        <w:t xml:space="preserve"> </w:t>
      </w:r>
      <w:r w:rsidRPr="00D47B4D">
        <w:rPr>
          <w:rFonts w:ascii="Times New Roman" w:hAnsi="Times New Roman" w:cs="Times New Roman"/>
          <w:spacing w:val="1"/>
          <w:sz w:val="24"/>
          <w:szCs w:val="24"/>
        </w:rPr>
        <w:t xml:space="preserve">e </w:t>
      </w:r>
      <w:r w:rsidRPr="00D47B4D">
        <w:rPr>
          <w:rFonts w:ascii="Times New Roman" w:hAnsi="Times New Roman" w:cs="Times New Roman"/>
          <w:sz w:val="24"/>
          <w:szCs w:val="24"/>
        </w:rPr>
        <w:t>Política Nacional de Educação</w:t>
      </w:r>
      <w:r w:rsidR="00C34022">
        <w:rPr>
          <w:rFonts w:ascii="Times New Roman" w:hAnsi="Times New Roman" w:cs="Times New Roman"/>
          <w:sz w:val="24"/>
          <w:szCs w:val="24"/>
        </w:rPr>
        <w:t xml:space="preserve"> </w:t>
      </w:r>
      <w:r w:rsidRPr="00D47B4D">
        <w:rPr>
          <w:rFonts w:ascii="Times New Roman" w:hAnsi="Times New Roman" w:cs="Times New Roman"/>
          <w:sz w:val="24"/>
          <w:szCs w:val="24"/>
        </w:rPr>
        <w:t>Popular</w:t>
      </w:r>
      <w:r w:rsidR="00C34022">
        <w:rPr>
          <w:rFonts w:ascii="Times New Roman" w:hAnsi="Times New Roman" w:cs="Times New Roman"/>
          <w:sz w:val="24"/>
          <w:szCs w:val="24"/>
        </w:rPr>
        <w:t xml:space="preserve"> </w:t>
      </w:r>
      <w:r w:rsidRPr="00D47B4D">
        <w:rPr>
          <w:rFonts w:ascii="Times New Roman" w:hAnsi="Times New Roman" w:cs="Times New Roman"/>
          <w:sz w:val="24"/>
          <w:szCs w:val="24"/>
        </w:rPr>
        <w:t>em</w:t>
      </w:r>
      <w:r w:rsidR="00C34022">
        <w:rPr>
          <w:rFonts w:ascii="Times New Roman" w:hAnsi="Times New Roman" w:cs="Times New Roman"/>
          <w:sz w:val="24"/>
          <w:szCs w:val="24"/>
        </w:rPr>
        <w:t xml:space="preserve"> </w:t>
      </w:r>
      <w:r w:rsidRPr="00D47B4D">
        <w:rPr>
          <w:rFonts w:ascii="Times New Roman" w:hAnsi="Times New Roman" w:cs="Times New Roman"/>
          <w:sz w:val="24"/>
          <w:szCs w:val="24"/>
        </w:rPr>
        <w:t>Saúde</w:t>
      </w:r>
      <w:r w:rsidR="00C34022">
        <w:rPr>
          <w:rFonts w:ascii="Times New Roman" w:hAnsi="Times New Roman" w:cs="Times New Roman"/>
          <w:sz w:val="24"/>
          <w:szCs w:val="24"/>
        </w:rPr>
        <w:t xml:space="preserve"> </w:t>
      </w:r>
      <w:r w:rsidRPr="00D47B4D">
        <w:rPr>
          <w:rFonts w:ascii="Times New Roman" w:hAnsi="Times New Roman" w:cs="Times New Roman"/>
          <w:sz w:val="24"/>
          <w:szCs w:val="24"/>
        </w:rPr>
        <w:t>(PNEP)</w:t>
      </w:r>
      <w:r w:rsidR="00C34022">
        <w:rPr>
          <w:rFonts w:ascii="Times New Roman" w:hAnsi="Times New Roman" w:cs="Times New Roman"/>
          <w:sz w:val="24"/>
          <w:szCs w:val="24"/>
        </w:rPr>
        <w:t xml:space="preserve"> </w:t>
      </w:r>
      <w:r w:rsidRPr="00D47B4D">
        <w:rPr>
          <w:rFonts w:ascii="Times New Roman" w:hAnsi="Times New Roman" w:cs="Times New Roman"/>
          <w:spacing w:val="1"/>
          <w:sz w:val="24"/>
          <w:szCs w:val="24"/>
        </w:rPr>
        <w:t xml:space="preserve">e seu respectivo </w:t>
      </w:r>
      <w:r w:rsidRPr="00D47B4D">
        <w:rPr>
          <w:rFonts w:ascii="Times New Roman" w:hAnsi="Times New Roman" w:cs="Times New Roman"/>
          <w:sz w:val="24"/>
          <w:szCs w:val="24"/>
        </w:rPr>
        <w:t>arcabouço legal no país.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Constituído por uma </w:t>
      </w:r>
      <w:r>
        <w:rPr>
          <w:rFonts w:ascii="Times New Roman" w:hAnsi="Times New Roman" w:cs="Times New Roman"/>
          <w:sz w:val="24"/>
          <w:szCs w:val="24"/>
        </w:rPr>
        <w:t xml:space="preserve">revisão de literatura do tipo narrativa, tendo em vista que se trata de um artigo reflexivo a partir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compreensão </w:t>
      </w:r>
      <w:r>
        <w:rPr>
          <w:rFonts w:ascii="Times New Roman" w:hAnsi="Times New Roman" w:cs="Times New Roman"/>
          <w:sz w:val="24"/>
          <w:szCs w:val="24"/>
        </w:rPr>
        <w:t>dos autores sobre a temática.</w:t>
      </w:r>
    </w:p>
    <w:p w:rsidR="00402D9F" w:rsidRDefault="00402D9F" w:rsidP="005E01B2">
      <w:pPr>
        <w:spacing w:before="26" w:after="26" w:line="360" w:lineRule="auto"/>
        <w:ind w:right="72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3CFD" w:rsidRDefault="00563CFD" w:rsidP="005E01B2">
      <w:pPr>
        <w:spacing w:before="26" w:after="26" w:line="360" w:lineRule="auto"/>
        <w:ind w:righ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FUNDAMENTAÇÃO TEÓRICA </w:t>
      </w:r>
    </w:p>
    <w:p w:rsidR="00402D9F" w:rsidRPr="000E5E94" w:rsidRDefault="00402D9F" w:rsidP="005E01B2">
      <w:pPr>
        <w:spacing w:before="26" w:after="26" w:line="360" w:lineRule="auto"/>
        <w:ind w:righ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B65" w:rsidRDefault="00C34022" w:rsidP="005E01B2">
      <w:pPr>
        <w:pStyle w:val="Corpodetexto"/>
        <w:spacing w:before="2" w:line="360" w:lineRule="auto"/>
        <w:ind w:right="780" w:firstLine="419"/>
        <w:jc w:val="both"/>
      </w:pPr>
      <w:r>
        <w:t>A proposta da</w:t>
      </w:r>
      <w:r w:rsidR="00227B65">
        <w:t xml:space="preserve"> </w:t>
      </w:r>
      <w:r w:rsidRPr="00D47B4D">
        <w:t>Política Nacional de Atenção Integral à Saúde da Mulher (PNAISM)</w:t>
      </w:r>
      <w:r>
        <w:t xml:space="preserve">, </w:t>
      </w:r>
      <w:r w:rsidR="00227B65">
        <w:t>como o próprio nome refere, visa justamente atender a mulher em sua integralidade</w:t>
      </w:r>
      <w:r w:rsidR="00C30095">
        <w:t>.</w:t>
      </w:r>
      <w:r>
        <w:t xml:space="preserve"> </w:t>
      </w:r>
      <w:r w:rsidR="00227B65">
        <w:t>Sua proposta teórica procura compreender a mulher como ser</w:t>
      </w:r>
      <w:r w:rsidR="00C30095">
        <w:t xml:space="preserve"> integral</w:t>
      </w:r>
      <w:r w:rsidR="00227B65">
        <w:t>,</w:t>
      </w:r>
      <w:r>
        <w:t xml:space="preserve"> </w:t>
      </w:r>
      <w:r w:rsidR="00227B65">
        <w:t xml:space="preserve">em que as </w:t>
      </w:r>
      <w:r w:rsidR="00227B65" w:rsidRPr="00C30095">
        <w:t xml:space="preserve">instâncias biopsicossociais </w:t>
      </w:r>
      <w:r w:rsidR="00227B65">
        <w:t>são intrínsecas ao indivíduo e estão intimamente</w:t>
      </w:r>
      <w:r>
        <w:t xml:space="preserve"> </w:t>
      </w:r>
      <w:r w:rsidR="00227B65">
        <w:t>ligadas. Desta forma, precisam ser compreendidas como indissociáveis, bem como</w:t>
      </w:r>
      <w:r>
        <w:t xml:space="preserve"> </w:t>
      </w:r>
      <w:r w:rsidR="00227B65">
        <w:t>componentes</w:t>
      </w:r>
      <w:r>
        <w:t xml:space="preserve"> </w:t>
      </w:r>
      <w:r w:rsidR="00227B65">
        <w:t>e</w:t>
      </w:r>
      <w:r>
        <w:t xml:space="preserve"> </w:t>
      </w:r>
      <w:r w:rsidR="00227B65">
        <w:t>ao mesmo tempo resultantes do ser.</w:t>
      </w:r>
      <w:r>
        <w:t xml:space="preserve"> </w:t>
      </w:r>
      <w:r w:rsidR="00830A6F">
        <w:t>Todavia na prática</w:t>
      </w:r>
      <w:r w:rsidR="00227B65">
        <w:t xml:space="preserve"> isso não é efetivo, pois</w:t>
      </w:r>
      <w:r w:rsidR="00830A6F">
        <w:t>,</w:t>
      </w:r>
      <w:r w:rsidR="00227B65">
        <w:t xml:space="preserve"> mostra que muitos atendimentos</w:t>
      </w:r>
      <w:r w:rsidR="00830A6F">
        <w:t xml:space="preserve"> </w:t>
      </w:r>
      <w:r w:rsidR="00227B65">
        <w:t>prestados infelizmente acabam enfocando preferencialmente a questão reprodutiva, de</w:t>
      </w:r>
      <w:r w:rsidR="00830A6F">
        <w:t xml:space="preserve"> </w:t>
      </w:r>
      <w:r w:rsidR="00227B65">
        <w:t>forma</w:t>
      </w:r>
      <w:r w:rsidR="00830A6F">
        <w:t xml:space="preserve"> </w:t>
      </w:r>
      <w:r w:rsidR="00227B65">
        <w:t>isolada</w:t>
      </w:r>
      <w:r w:rsidR="00830A6F">
        <w:t xml:space="preserve"> </w:t>
      </w:r>
      <w:r w:rsidR="00227B65">
        <w:t>e</w:t>
      </w:r>
      <w:r w:rsidR="00830A6F">
        <w:t xml:space="preserve"> </w:t>
      </w:r>
      <w:r w:rsidR="00227B65">
        <w:t>reducionista.</w:t>
      </w:r>
      <w:r w:rsidR="00830A6F">
        <w:t xml:space="preserve"> </w:t>
      </w:r>
      <w:r w:rsidR="00227B65">
        <w:t>Temos</w:t>
      </w:r>
      <w:r w:rsidR="00830A6F">
        <w:t xml:space="preserve"> </w:t>
      </w:r>
      <w:r w:rsidR="00227B65">
        <w:t>exemplo,</w:t>
      </w:r>
      <w:r w:rsidR="00830A6F">
        <w:t xml:space="preserve"> </w:t>
      </w:r>
      <w:r w:rsidR="00227B65">
        <w:t>desde</w:t>
      </w:r>
      <w:r w:rsidR="00830A6F">
        <w:t xml:space="preserve"> </w:t>
      </w:r>
      <w:r w:rsidR="00227B65">
        <w:t>durante</w:t>
      </w:r>
      <w:r w:rsidR="00830A6F">
        <w:t xml:space="preserve"> </w:t>
      </w:r>
      <w:r w:rsidR="00227B65">
        <w:t>uma</w:t>
      </w:r>
      <w:r w:rsidR="00830A6F">
        <w:t xml:space="preserve"> </w:t>
      </w:r>
      <w:r w:rsidR="00227B65">
        <w:t>consulta</w:t>
      </w:r>
      <w:r w:rsidR="00830A6F">
        <w:t xml:space="preserve"> </w:t>
      </w:r>
      <w:r w:rsidR="00227B65">
        <w:t>ginecológica, onde normalmente não são</w:t>
      </w:r>
      <w:r w:rsidR="00830A6F">
        <w:t xml:space="preserve"> </w:t>
      </w:r>
      <w:r w:rsidR="00227B65">
        <w:t>avaliados os demais sistemas do organismo,</w:t>
      </w:r>
      <w:r w:rsidR="00830A6F">
        <w:t xml:space="preserve"> </w:t>
      </w:r>
      <w:r w:rsidR="00227B65">
        <w:t>o destaque é para o sistema reprodutor. Já no período gestacional, as co-patologias,</w:t>
      </w:r>
      <w:r w:rsidR="00830A6F">
        <w:t xml:space="preserve"> </w:t>
      </w:r>
      <w:r w:rsidR="00227B65">
        <w:t>como diabetes mellitus, hipertensão arterial, doenças infecciosas são “lembradas” já</w:t>
      </w:r>
      <w:r w:rsidR="00830A6F">
        <w:t xml:space="preserve"> </w:t>
      </w:r>
      <w:r w:rsidR="00227B65">
        <w:t>que há um risco de comprometimento fetal. Consonante a isso, as esferas emocionais,</w:t>
      </w:r>
      <w:r w:rsidR="00830A6F">
        <w:t xml:space="preserve"> </w:t>
      </w:r>
      <w:r w:rsidR="00227B65">
        <w:t>psicológicas, sociais e culturais muitas vezes são esquecidas nesses atendimentos e</w:t>
      </w:r>
      <w:r w:rsidR="00830A6F">
        <w:t xml:space="preserve"> </w:t>
      </w:r>
      <w:r w:rsidR="00227B65">
        <w:t>desta forma,</w:t>
      </w:r>
      <w:r w:rsidR="00830A6F">
        <w:t xml:space="preserve"> </w:t>
      </w:r>
      <w:r w:rsidR="00227B65">
        <w:t>a</w:t>
      </w:r>
      <w:r w:rsidR="00830A6F">
        <w:t xml:space="preserve"> </w:t>
      </w:r>
      <w:r w:rsidR="00227B65">
        <w:t>efetividade</w:t>
      </w:r>
      <w:r w:rsidR="00830A6F">
        <w:t xml:space="preserve"> </w:t>
      </w:r>
      <w:r w:rsidR="00227B65">
        <w:t>em si</w:t>
      </w:r>
      <w:r w:rsidR="00830A6F">
        <w:t xml:space="preserve"> </w:t>
      </w:r>
      <w:r w:rsidR="00227B65">
        <w:t>da</w:t>
      </w:r>
      <w:r w:rsidR="00830A6F">
        <w:t xml:space="preserve"> p</w:t>
      </w:r>
      <w:r w:rsidR="00227B65">
        <w:t>olítica pública</w:t>
      </w:r>
      <w:r w:rsidR="00830A6F">
        <w:t xml:space="preserve"> </w:t>
      </w:r>
      <w:r w:rsidR="00227B65">
        <w:t>de saúde</w:t>
      </w:r>
      <w:r w:rsidR="00830A6F">
        <w:t xml:space="preserve"> </w:t>
      </w:r>
      <w:r w:rsidR="00227B65">
        <w:t>integral.</w:t>
      </w:r>
    </w:p>
    <w:p w:rsidR="00227B65" w:rsidRDefault="00227B65" w:rsidP="005E01B2">
      <w:pPr>
        <w:pStyle w:val="Corpodetexto"/>
        <w:spacing w:before="2" w:line="360" w:lineRule="auto"/>
        <w:ind w:right="773" w:firstLine="419"/>
        <w:jc w:val="both"/>
      </w:pPr>
      <w:r>
        <w:t>A forma com que a mulher é vista, abordada</w:t>
      </w:r>
      <w:r w:rsidR="006B7E0B">
        <w:t xml:space="preserve"> e tratada dentro do contexto da política</w:t>
      </w:r>
      <w:r>
        <w:t xml:space="preserve"> nada mais é do que a consequência e reflexo</w:t>
      </w:r>
      <w:r w:rsidR="006B7E0B">
        <w:t xml:space="preserve"> </w:t>
      </w:r>
      <w:r>
        <w:t>da sociedade, sua cultura, história, educação e realidade social em que a figura da</w:t>
      </w:r>
      <w:r w:rsidR="00156E1D">
        <w:t xml:space="preserve"> </w:t>
      </w:r>
      <w:r>
        <w:t>mulher</w:t>
      </w:r>
      <w:r w:rsidR="00156E1D">
        <w:t xml:space="preserve"> </w:t>
      </w:r>
      <w:r>
        <w:t>está</w:t>
      </w:r>
      <w:r w:rsidR="00156E1D">
        <w:t xml:space="preserve"> </w:t>
      </w:r>
      <w:r>
        <w:t>inserida.</w:t>
      </w:r>
      <w:r w:rsidR="00156E1D">
        <w:t xml:space="preserve"> </w:t>
      </w:r>
      <w:r>
        <w:t>Esses</w:t>
      </w:r>
      <w:r w:rsidR="00156E1D">
        <w:t xml:space="preserve"> </w:t>
      </w:r>
      <w:r>
        <w:t>fatores</w:t>
      </w:r>
      <w:r w:rsidR="00156E1D">
        <w:t xml:space="preserve"> </w:t>
      </w:r>
      <w:r>
        <w:t>exercem</w:t>
      </w:r>
      <w:r w:rsidR="00156E1D">
        <w:t xml:space="preserve"> </w:t>
      </w:r>
      <w:r>
        <w:t>influência</w:t>
      </w:r>
      <w:r w:rsidR="00156E1D">
        <w:t xml:space="preserve"> </w:t>
      </w:r>
      <w:r>
        <w:t>direta,</w:t>
      </w:r>
      <w:r w:rsidR="00156E1D">
        <w:t xml:space="preserve"> </w:t>
      </w:r>
      <w:r>
        <w:t>mas</w:t>
      </w:r>
      <w:r w:rsidR="00156E1D">
        <w:t xml:space="preserve"> </w:t>
      </w:r>
      <w:r>
        <w:t>muitas</w:t>
      </w:r>
      <w:r w:rsidR="00156E1D">
        <w:t xml:space="preserve"> </w:t>
      </w:r>
      <w:r>
        <w:t>vezes</w:t>
      </w:r>
      <w:r w:rsidR="00156E1D">
        <w:t xml:space="preserve"> </w:t>
      </w:r>
      <w:r>
        <w:t>veladas, no q</w:t>
      </w:r>
      <w:r w:rsidR="00156E1D">
        <w:t>ue tange ao estabelecimento de p</w:t>
      </w:r>
      <w:r>
        <w:t>olíticas públicas voltadas para a mulher,</w:t>
      </w:r>
      <w:r w:rsidR="00156E1D">
        <w:t xml:space="preserve"> </w:t>
      </w:r>
      <w:r>
        <w:t>atendimento à sua saúde, formulação de leis, normas, elaboração de parâmetros</w:t>
      </w:r>
      <w:r w:rsidR="00156E1D">
        <w:t xml:space="preserve"> </w:t>
      </w:r>
      <w:r>
        <w:t>e</w:t>
      </w:r>
      <w:r w:rsidR="00156E1D">
        <w:t xml:space="preserve"> </w:t>
      </w:r>
      <w:r>
        <w:t>referências</w:t>
      </w:r>
      <w:r w:rsidR="00156E1D">
        <w:t xml:space="preserve"> </w:t>
      </w:r>
      <w:r>
        <w:t>pelos sistema</w:t>
      </w:r>
      <w:r w:rsidR="00156E1D">
        <w:t xml:space="preserve"> </w:t>
      </w:r>
      <w:r>
        <w:t>de saúde e</w:t>
      </w:r>
      <w:r w:rsidR="00156E1D">
        <w:t xml:space="preserve"> </w:t>
      </w:r>
      <w:r>
        <w:t>educação.</w:t>
      </w:r>
    </w:p>
    <w:p w:rsidR="00C30095" w:rsidRDefault="00C30095" w:rsidP="005E01B2">
      <w:pPr>
        <w:pStyle w:val="Corpodetexto"/>
        <w:spacing w:line="360" w:lineRule="auto"/>
        <w:ind w:right="783" w:firstLine="419"/>
        <w:jc w:val="both"/>
      </w:pPr>
      <w:r>
        <w:lastRenderedPageBreak/>
        <w:t>O movimento social de Educação Popular em Saúde surgiu na década 1960,</w:t>
      </w:r>
      <w:r w:rsidR="00D9145A">
        <w:t xml:space="preserve"> </w:t>
      </w:r>
      <w:r>
        <w:t>liderado por Freire, emergiu da insatisfação dos profissionais de saúde com as práticas</w:t>
      </w:r>
      <w:r w:rsidR="00D9145A">
        <w:t xml:space="preserve"> </w:t>
      </w:r>
      <w:r>
        <w:t>reducionistas e fragmentadas, o qual propôs uma ruptura com as práticas tradicionais e</w:t>
      </w:r>
      <w:r w:rsidR="00D9145A">
        <w:t xml:space="preserve"> </w:t>
      </w:r>
      <w:r>
        <w:t>prescritivas de educação em saúde. A Política Nacional de Educação</w:t>
      </w:r>
      <w:r w:rsidR="00EA1308">
        <w:t xml:space="preserve"> </w:t>
      </w:r>
      <w:r>
        <w:t>Popular</w:t>
      </w:r>
      <w:r w:rsidR="00EA1308">
        <w:t xml:space="preserve"> </w:t>
      </w:r>
      <w:r>
        <w:t>em</w:t>
      </w:r>
      <w:r w:rsidR="006D170F">
        <w:t xml:space="preserve"> </w:t>
      </w:r>
      <w:r>
        <w:t>Saúde</w:t>
      </w:r>
      <w:r w:rsidR="006D170F">
        <w:t xml:space="preserve"> </w:t>
      </w:r>
      <w:r>
        <w:t>(PNEP)</w:t>
      </w:r>
      <w:r w:rsidR="006D170F">
        <w:t xml:space="preserve"> </w:t>
      </w:r>
      <w:r>
        <w:t>se</w:t>
      </w:r>
      <w:r w:rsidR="006D170F">
        <w:t xml:space="preserve"> </w:t>
      </w:r>
      <w:r>
        <w:t>constitui</w:t>
      </w:r>
      <w:r w:rsidR="006D170F">
        <w:t xml:space="preserve"> </w:t>
      </w:r>
      <w:r>
        <w:t>em</w:t>
      </w:r>
      <w:r w:rsidR="006D170F">
        <w:t xml:space="preserve"> </w:t>
      </w:r>
      <w:r>
        <w:t>um</w:t>
      </w:r>
      <w:r w:rsidR="006D170F">
        <w:t xml:space="preserve"> </w:t>
      </w:r>
      <w:r>
        <w:t>conjunto</w:t>
      </w:r>
      <w:r w:rsidR="006D170F">
        <w:t xml:space="preserve"> </w:t>
      </w:r>
      <w:r>
        <w:t>de</w:t>
      </w:r>
      <w:r w:rsidR="006D170F">
        <w:t xml:space="preserve"> </w:t>
      </w:r>
      <w:r>
        <w:t>práticas</w:t>
      </w:r>
      <w:r w:rsidR="006D170F">
        <w:t xml:space="preserve"> </w:t>
      </w:r>
      <w:r>
        <w:t>e</w:t>
      </w:r>
      <w:r w:rsidR="006D170F">
        <w:t xml:space="preserve"> </w:t>
      </w:r>
      <w:r>
        <w:t>sabere</w:t>
      </w:r>
      <w:r w:rsidR="006D170F">
        <w:t xml:space="preserve">s </w:t>
      </w:r>
      <w:r>
        <w:t xml:space="preserve">tradicionais e populares que </w:t>
      </w:r>
      <w:r w:rsidR="006D170F">
        <w:t>se apresentam</w:t>
      </w:r>
      <w:r>
        <w:t>, como um caminho capaz</w:t>
      </w:r>
      <w:r w:rsidR="006D170F">
        <w:t xml:space="preserve"> </w:t>
      </w:r>
      <w:r>
        <w:t>de contribuir</w:t>
      </w:r>
      <w:r w:rsidR="006D170F">
        <w:t xml:space="preserve"> </w:t>
      </w:r>
      <w:r>
        <w:t>com</w:t>
      </w:r>
      <w:r w:rsidR="006D170F">
        <w:t xml:space="preserve"> </w:t>
      </w:r>
      <w:r>
        <w:t>metodologias,</w:t>
      </w:r>
      <w:r w:rsidR="006D170F">
        <w:t xml:space="preserve"> </w:t>
      </w:r>
      <w:r>
        <w:t>tecnologias</w:t>
      </w:r>
      <w:r w:rsidR="006D170F">
        <w:t xml:space="preserve"> </w:t>
      </w:r>
      <w:r>
        <w:t>e</w:t>
      </w:r>
      <w:r w:rsidR="006D170F">
        <w:t xml:space="preserve"> </w:t>
      </w:r>
      <w:r>
        <w:t>saberes</w:t>
      </w:r>
      <w:r w:rsidR="006D170F">
        <w:t xml:space="preserve"> </w:t>
      </w:r>
      <w:r>
        <w:t>para</w:t>
      </w:r>
      <w:r w:rsidR="006D170F">
        <w:t xml:space="preserve"> </w:t>
      </w:r>
      <w:r>
        <w:t>a</w:t>
      </w:r>
      <w:r w:rsidR="006D170F">
        <w:t xml:space="preserve"> </w:t>
      </w:r>
      <w:r>
        <w:t>formação</w:t>
      </w:r>
      <w:r w:rsidR="006D170F">
        <w:t xml:space="preserve"> </w:t>
      </w:r>
      <w:r>
        <w:t>de</w:t>
      </w:r>
      <w:r w:rsidR="006D170F">
        <w:t xml:space="preserve"> </w:t>
      </w:r>
      <w:r>
        <w:t>novas</w:t>
      </w:r>
      <w:r w:rsidR="006D170F">
        <w:t xml:space="preserve"> </w:t>
      </w:r>
      <w:r>
        <w:t>práticas</w:t>
      </w:r>
      <w:r w:rsidR="006D170F">
        <w:t xml:space="preserve"> </w:t>
      </w:r>
      <w:r>
        <w:t>na</w:t>
      </w:r>
      <w:r w:rsidR="006D170F">
        <w:t xml:space="preserve"> </w:t>
      </w:r>
      <w:r>
        <w:t>perspectiva</w:t>
      </w:r>
      <w:r w:rsidR="006D170F">
        <w:t xml:space="preserve"> </w:t>
      </w:r>
      <w:r>
        <w:t>do Sistema Único de</w:t>
      </w:r>
      <w:r w:rsidR="006D170F">
        <w:t xml:space="preserve"> </w:t>
      </w:r>
      <w:r>
        <w:t>Saúde</w:t>
      </w:r>
      <w:r w:rsidR="009B3606">
        <w:rPr>
          <w:spacing w:val="-3"/>
        </w:rPr>
        <w:t>.</w:t>
      </w:r>
    </w:p>
    <w:p w:rsidR="00C30095" w:rsidRDefault="00C30095" w:rsidP="005E01B2">
      <w:pPr>
        <w:pStyle w:val="Corpodetexto"/>
        <w:spacing w:before="4" w:line="360" w:lineRule="auto"/>
        <w:ind w:right="781" w:firstLine="419"/>
        <w:jc w:val="both"/>
      </w:pPr>
      <w:r>
        <w:t>Freire</w:t>
      </w:r>
      <w:r w:rsidR="00097A45">
        <w:t xml:space="preserve"> </w:t>
      </w:r>
      <w:r>
        <w:t>contribui</w:t>
      </w:r>
      <w:r w:rsidR="00097A45">
        <w:t xml:space="preserve"> </w:t>
      </w:r>
      <w:r>
        <w:t>com</w:t>
      </w:r>
      <w:r w:rsidR="00097A45">
        <w:t xml:space="preserve"> </w:t>
      </w:r>
      <w:r>
        <w:t>reflexões</w:t>
      </w:r>
      <w:r w:rsidR="00097A45">
        <w:t xml:space="preserve"> </w:t>
      </w:r>
      <w:r>
        <w:t>e</w:t>
      </w:r>
      <w:r w:rsidR="00097A45">
        <w:t xml:space="preserve"> </w:t>
      </w:r>
      <w:r>
        <w:t>práticas</w:t>
      </w:r>
      <w:r w:rsidR="00097A45">
        <w:t xml:space="preserve"> </w:t>
      </w:r>
      <w:r>
        <w:t>a</w:t>
      </w:r>
      <w:r w:rsidR="00097A45">
        <w:t xml:space="preserve"> </w:t>
      </w:r>
      <w:r>
        <w:t>respeito</w:t>
      </w:r>
      <w:r w:rsidR="00097A45">
        <w:t xml:space="preserve"> </w:t>
      </w:r>
      <w:r>
        <w:t>da</w:t>
      </w:r>
      <w:r w:rsidR="00097A45">
        <w:t xml:space="preserve"> </w:t>
      </w:r>
      <w:r>
        <w:t>libertação</w:t>
      </w:r>
      <w:r w:rsidR="00097A45">
        <w:t xml:space="preserve"> </w:t>
      </w:r>
      <w:r>
        <w:t>dos</w:t>
      </w:r>
      <w:r w:rsidR="00097A45">
        <w:t xml:space="preserve"> </w:t>
      </w:r>
      <w:r>
        <w:t>oprimidos e negados. Sua obra ressalta a importância da conscientização da pessoacomo sujeito e não como objeto, sua proposta libertadora busca a humanização dosujeito para transpor sua condição e legado histórico de domesticação do corpo e</w:t>
      </w:r>
      <w:r w:rsidR="00097A45">
        <w:t xml:space="preserve"> </w:t>
      </w:r>
      <w:r>
        <w:t>submissão</w:t>
      </w:r>
      <w:r w:rsidR="00097A45">
        <w:t xml:space="preserve"> </w:t>
      </w:r>
      <w:r>
        <w:t>(Freire,</w:t>
      </w:r>
      <w:r w:rsidR="00097A45">
        <w:t xml:space="preserve"> </w:t>
      </w:r>
      <w:r>
        <w:t>2009).</w:t>
      </w:r>
      <w:r w:rsidR="00097A45">
        <w:t xml:space="preserve"> </w:t>
      </w:r>
      <w:r>
        <w:t>A</w:t>
      </w:r>
      <w:r w:rsidR="00097A45">
        <w:t xml:space="preserve"> </w:t>
      </w:r>
      <w:r>
        <w:t>leitura</w:t>
      </w:r>
      <w:r w:rsidR="00097A45">
        <w:t xml:space="preserve"> </w:t>
      </w:r>
      <w:r>
        <w:t>de</w:t>
      </w:r>
      <w:r w:rsidR="00097A45">
        <w:t xml:space="preserve"> </w:t>
      </w:r>
      <w:r>
        <w:t>mundo</w:t>
      </w:r>
      <w:r w:rsidR="00097A45">
        <w:t xml:space="preserve"> </w:t>
      </w:r>
      <w:r>
        <w:t>do</w:t>
      </w:r>
      <w:r w:rsidR="00097A45">
        <w:t xml:space="preserve"> </w:t>
      </w:r>
      <w:r>
        <w:t>educando</w:t>
      </w:r>
      <w:r w:rsidR="00097A45">
        <w:t xml:space="preserve"> </w:t>
      </w:r>
      <w:r>
        <w:t>é</w:t>
      </w:r>
      <w:r w:rsidR="00097A45">
        <w:t xml:space="preserve"> </w:t>
      </w:r>
      <w:r>
        <w:t>considerada</w:t>
      </w:r>
      <w:r w:rsidR="00097A45">
        <w:t xml:space="preserve"> </w:t>
      </w:r>
      <w:r>
        <w:t>pelo</w:t>
      </w:r>
      <w:r w:rsidR="00097A45">
        <w:t xml:space="preserve"> </w:t>
      </w:r>
      <w:r>
        <w:t>educador</w:t>
      </w:r>
      <w:r w:rsidR="00097A45">
        <w:t xml:space="preserve"> </w:t>
      </w:r>
      <w:r>
        <w:t>como fundamental</w:t>
      </w:r>
      <w:r w:rsidR="00097A45">
        <w:t xml:space="preserve"> </w:t>
      </w:r>
      <w:r>
        <w:t>para</w:t>
      </w:r>
      <w:r w:rsidR="00097A45">
        <w:t xml:space="preserve"> </w:t>
      </w:r>
      <w:r>
        <w:t>a</w:t>
      </w:r>
      <w:r w:rsidR="00097A45">
        <w:t xml:space="preserve"> </w:t>
      </w:r>
      <w:r>
        <w:t>construção</w:t>
      </w:r>
      <w:r w:rsidR="00097A45">
        <w:t xml:space="preserve"> </w:t>
      </w:r>
      <w:r>
        <w:t>da</w:t>
      </w:r>
      <w:r w:rsidR="00097A45">
        <w:t xml:space="preserve"> </w:t>
      </w:r>
      <w:r>
        <w:t>Pedagogia</w:t>
      </w:r>
      <w:r w:rsidR="00097A45">
        <w:t xml:space="preserve"> </w:t>
      </w:r>
      <w:r>
        <w:t>Libertadora.</w:t>
      </w:r>
    </w:p>
    <w:p w:rsidR="00C30095" w:rsidRDefault="00C30095" w:rsidP="005E01B2">
      <w:pPr>
        <w:pStyle w:val="Corpodetexto"/>
        <w:spacing w:line="360" w:lineRule="auto"/>
        <w:ind w:right="779" w:firstLine="419"/>
        <w:jc w:val="both"/>
      </w:pPr>
      <w:r>
        <w:t>A Educação Popular em Saúde (EPS) permite que esse espaço seja instrumento</w:t>
      </w:r>
      <w:r w:rsidR="00746C7E">
        <w:t xml:space="preserve"> </w:t>
      </w:r>
      <w:r>
        <w:t>de</w:t>
      </w:r>
      <w:r w:rsidR="00746C7E">
        <w:t xml:space="preserve"> </w:t>
      </w:r>
      <w:r>
        <w:t>crítica</w:t>
      </w:r>
      <w:r w:rsidR="00746C7E">
        <w:t xml:space="preserve"> </w:t>
      </w:r>
      <w:r>
        <w:t>social</w:t>
      </w:r>
      <w:r w:rsidR="00746C7E">
        <w:t xml:space="preserve"> </w:t>
      </w:r>
      <w:r>
        <w:t>das</w:t>
      </w:r>
      <w:r w:rsidR="00746C7E">
        <w:t xml:space="preserve"> </w:t>
      </w:r>
      <w:r>
        <w:t>situações</w:t>
      </w:r>
      <w:r w:rsidR="00746C7E">
        <w:t xml:space="preserve"> </w:t>
      </w:r>
      <w:r>
        <w:t>vividas</w:t>
      </w:r>
      <w:r w:rsidR="00746C7E">
        <w:t xml:space="preserve"> </w:t>
      </w:r>
      <w:r>
        <w:t>por</w:t>
      </w:r>
      <w:r w:rsidR="00746C7E">
        <w:t xml:space="preserve"> </w:t>
      </w:r>
      <w:r>
        <w:t>indivíduos,</w:t>
      </w:r>
      <w:r w:rsidR="00746C7E">
        <w:t xml:space="preserve"> </w:t>
      </w:r>
      <w:r>
        <w:t>grupo</w:t>
      </w:r>
      <w:r w:rsidR="00746C7E">
        <w:t xml:space="preserve"> </w:t>
      </w:r>
      <w:r>
        <w:t>sem</w:t>
      </w:r>
      <w:r w:rsidR="00746C7E">
        <w:t xml:space="preserve"> m</w:t>
      </w:r>
      <w:r>
        <w:t>ovimentos.</w:t>
      </w:r>
      <w:r w:rsidR="00746C7E">
        <w:t xml:space="preserve"> </w:t>
      </w:r>
      <w:r>
        <w:t>Permitindo</w:t>
      </w:r>
      <w:r w:rsidR="00746C7E">
        <w:t xml:space="preserve"> </w:t>
      </w:r>
      <w:r>
        <w:t>assim,</w:t>
      </w:r>
      <w:r w:rsidR="00746C7E">
        <w:t xml:space="preserve"> </w:t>
      </w:r>
      <w:r>
        <w:t>a</w:t>
      </w:r>
      <w:r w:rsidR="00746C7E">
        <w:t xml:space="preserve"> </w:t>
      </w:r>
      <w:r>
        <w:t>visão</w:t>
      </w:r>
      <w:r w:rsidR="00746C7E">
        <w:t xml:space="preserve"> </w:t>
      </w:r>
      <w:r>
        <w:t>de</w:t>
      </w:r>
      <w:r w:rsidR="00746C7E">
        <w:t xml:space="preserve"> </w:t>
      </w:r>
      <w:r>
        <w:t>determinados</w:t>
      </w:r>
      <w:r w:rsidR="00746C7E">
        <w:t xml:space="preserve"> </w:t>
      </w:r>
      <w:r>
        <w:t>fragmentos</w:t>
      </w:r>
      <w:r w:rsidR="00746C7E">
        <w:t xml:space="preserve"> </w:t>
      </w:r>
      <w:r>
        <w:t>que</w:t>
      </w:r>
      <w:r w:rsidR="00746C7E">
        <w:t xml:space="preserve"> </w:t>
      </w:r>
      <w:r>
        <w:t>estavam</w:t>
      </w:r>
      <w:r w:rsidR="00746C7E">
        <w:t xml:space="preserve"> </w:t>
      </w:r>
      <w:r>
        <w:t>invisíveis; ideologias ou preconceitos antes naturalizados; favorecendo a liberação da reflexão e</w:t>
      </w:r>
      <w:r w:rsidR="00506991">
        <w:t xml:space="preserve"> </w:t>
      </w:r>
      <w:r>
        <w:t>adoção de condutas provocativas de mudança social. Possui atuação dentro</w:t>
      </w:r>
      <w:r w:rsidR="00746C7E">
        <w:t xml:space="preserve"> </w:t>
      </w:r>
      <w:r>
        <w:t>e fora do setor de saúde convencional, com a participação de diferentes organizações da</w:t>
      </w:r>
      <w:r w:rsidR="00506991">
        <w:t xml:space="preserve"> </w:t>
      </w:r>
      <w:r>
        <w:t>sociedade</w:t>
      </w:r>
      <w:r w:rsidR="00506991">
        <w:t xml:space="preserve"> </w:t>
      </w:r>
      <w:r>
        <w:t>propondo</w:t>
      </w:r>
      <w:r w:rsidR="00506991">
        <w:t xml:space="preserve"> </w:t>
      </w:r>
      <w:r>
        <w:t>um</w:t>
      </w:r>
      <w:r w:rsidR="00506991">
        <w:t xml:space="preserve"> </w:t>
      </w:r>
      <w:r>
        <w:t>enfoque</w:t>
      </w:r>
      <w:r w:rsidR="00506991">
        <w:t xml:space="preserve"> </w:t>
      </w:r>
      <w:r>
        <w:t>à</w:t>
      </w:r>
      <w:r w:rsidR="00506991">
        <w:t xml:space="preserve"> </w:t>
      </w:r>
      <w:r>
        <w:t>pessoa</w:t>
      </w:r>
      <w:r w:rsidR="00506991">
        <w:t xml:space="preserve"> </w:t>
      </w:r>
      <w:r>
        <w:t>de</w:t>
      </w:r>
      <w:r w:rsidR="00506991">
        <w:t xml:space="preserve"> </w:t>
      </w:r>
      <w:r>
        <w:t>forma</w:t>
      </w:r>
      <w:r w:rsidR="00506991">
        <w:t xml:space="preserve"> </w:t>
      </w:r>
      <w:r>
        <w:t>integral</w:t>
      </w:r>
      <w:r w:rsidR="00506991">
        <w:t xml:space="preserve"> </w:t>
      </w:r>
      <w:r>
        <w:t>e</w:t>
      </w:r>
      <w:r w:rsidR="00506991">
        <w:t xml:space="preserve"> </w:t>
      </w:r>
      <w:r>
        <w:t>muito</w:t>
      </w:r>
      <w:r w:rsidR="00506991">
        <w:t xml:space="preserve"> </w:t>
      </w:r>
      <w:r>
        <w:t>além</w:t>
      </w:r>
      <w:r w:rsidR="00506991">
        <w:t xml:space="preserve"> </w:t>
      </w:r>
      <w:r>
        <w:t>do</w:t>
      </w:r>
      <w:r w:rsidR="00506991">
        <w:t xml:space="preserve"> </w:t>
      </w:r>
      <w:r>
        <w:t>assistencialismo positivista.</w:t>
      </w:r>
    </w:p>
    <w:p w:rsidR="00C30095" w:rsidRDefault="00C30095" w:rsidP="005E01B2">
      <w:pPr>
        <w:pStyle w:val="Corpodetexto"/>
        <w:spacing w:line="360" w:lineRule="auto"/>
        <w:ind w:right="779" w:firstLine="419"/>
        <w:jc w:val="both"/>
      </w:pPr>
      <w:r>
        <w:t>A</w:t>
      </w:r>
      <w:r w:rsidR="002F2A8B">
        <w:t xml:space="preserve"> </w:t>
      </w:r>
      <w:r>
        <w:t>concepção</w:t>
      </w:r>
      <w:r w:rsidR="002F2A8B">
        <w:t xml:space="preserve"> </w:t>
      </w:r>
      <w:r>
        <w:t>teórica</w:t>
      </w:r>
      <w:r w:rsidR="002F2A8B">
        <w:t xml:space="preserve"> </w:t>
      </w:r>
      <w:r>
        <w:t>de</w:t>
      </w:r>
      <w:r w:rsidR="002F2A8B">
        <w:t xml:space="preserve"> </w:t>
      </w:r>
      <w:r>
        <w:t>Educação</w:t>
      </w:r>
      <w:r w:rsidR="002F2A8B">
        <w:t xml:space="preserve"> </w:t>
      </w:r>
      <w:r>
        <w:t>em</w:t>
      </w:r>
      <w:r w:rsidR="002F2A8B">
        <w:t xml:space="preserve"> </w:t>
      </w:r>
      <w:r>
        <w:t>Saúde</w:t>
      </w:r>
      <w:r w:rsidR="002F2A8B">
        <w:t xml:space="preserve"> </w:t>
      </w:r>
      <w:r>
        <w:t>de</w:t>
      </w:r>
      <w:r w:rsidR="002F2A8B">
        <w:t xml:space="preserve"> </w:t>
      </w:r>
      <w:r>
        <w:t>Paulo</w:t>
      </w:r>
      <w:r w:rsidR="002F2A8B">
        <w:t xml:space="preserve"> </w:t>
      </w:r>
      <w:r>
        <w:t>Freire</w:t>
      </w:r>
      <w:r w:rsidR="002F2A8B">
        <w:t xml:space="preserve"> </w:t>
      </w:r>
      <w:r>
        <w:t>inspira</w:t>
      </w:r>
      <w:r w:rsidR="002F2A8B">
        <w:t xml:space="preserve"> </w:t>
      </w:r>
      <w:r>
        <w:t>a</w:t>
      </w:r>
      <w:r w:rsidR="002F2A8B">
        <w:t xml:space="preserve"> </w:t>
      </w:r>
      <w:r>
        <w:t>participação popular na gestão do SUS, através da gestão participativa da população.</w:t>
      </w:r>
      <w:r w:rsidR="002F2A8B">
        <w:t xml:space="preserve"> </w:t>
      </w:r>
      <w:r>
        <w:t>Essa modalidade visa a inclusão social, onde deve haver o compartilhamento de poder</w:t>
      </w:r>
      <w:r w:rsidR="002F2A8B">
        <w:t xml:space="preserve"> </w:t>
      </w:r>
      <w:r>
        <w:t>nas</w:t>
      </w:r>
      <w:r w:rsidR="002F2A8B">
        <w:t xml:space="preserve"> </w:t>
      </w:r>
      <w:r>
        <w:t>formas</w:t>
      </w:r>
      <w:r w:rsidR="002F2A8B">
        <w:t xml:space="preserve"> </w:t>
      </w:r>
      <w:r>
        <w:t>de</w:t>
      </w:r>
      <w:r w:rsidR="002F2A8B">
        <w:t xml:space="preserve"> </w:t>
      </w:r>
      <w:r>
        <w:t>enfrentamento</w:t>
      </w:r>
      <w:r w:rsidR="002F2A8B">
        <w:t xml:space="preserve"> </w:t>
      </w:r>
      <w:r>
        <w:t>dos</w:t>
      </w:r>
      <w:r w:rsidR="002F2A8B">
        <w:t xml:space="preserve"> </w:t>
      </w:r>
      <w:r>
        <w:t>fatores</w:t>
      </w:r>
      <w:r w:rsidR="002F2A8B">
        <w:t xml:space="preserve"> </w:t>
      </w:r>
      <w:r>
        <w:t>determinantes</w:t>
      </w:r>
      <w:r w:rsidR="002F2A8B">
        <w:t xml:space="preserve"> </w:t>
      </w:r>
      <w:r>
        <w:t>e</w:t>
      </w:r>
      <w:r w:rsidR="002F2A8B">
        <w:t xml:space="preserve"> </w:t>
      </w:r>
      <w:r>
        <w:t>condicionantes</w:t>
      </w:r>
      <w:r w:rsidR="002F2A8B">
        <w:t xml:space="preserve"> </w:t>
      </w:r>
      <w:r>
        <w:t>que</w:t>
      </w:r>
      <w:r w:rsidR="002F2A8B">
        <w:t xml:space="preserve"> </w:t>
      </w:r>
      <w:r>
        <w:t>interferem na</w:t>
      </w:r>
      <w:r w:rsidR="002F2A8B">
        <w:t xml:space="preserve"> </w:t>
      </w:r>
      <w:r>
        <w:t>saúde.</w:t>
      </w:r>
      <w:r w:rsidR="002F2A8B">
        <w:t xml:space="preserve"> </w:t>
      </w:r>
      <w:r>
        <w:t>Neste contexto, não devemos desconsiderar o saber prévio da mulher sobre ocuidado à saúde e o planejamento familiar, onde o intuito seja ressaltar o interesse da</w:t>
      </w:r>
      <w:r w:rsidR="002F2A8B">
        <w:t xml:space="preserve"> </w:t>
      </w:r>
      <w:r>
        <w:t>população e construir o processo educativo. Assim, possibilitando o compartilhamento</w:t>
      </w:r>
      <w:r w:rsidR="002F2A8B">
        <w:t xml:space="preserve"> </w:t>
      </w:r>
      <w:r>
        <w:t>de poder, a inclusão de necessidades do outro e experiências entre os atores sociais, se</w:t>
      </w:r>
      <w:r w:rsidR="0079305A">
        <w:t xml:space="preserve"> </w:t>
      </w:r>
      <w:r>
        <w:t>tornará</w:t>
      </w:r>
      <w:r w:rsidR="0079305A">
        <w:t xml:space="preserve"> </w:t>
      </w:r>
      <w:r>
        <w:t>possível</w:t>
      </w:r>
      <w:r w:rsidR="0079305A">
        <w:t xml:space="preserve"> </w:t>
      </w:r>
      <w:r>
        <w:t>ressignificar</w:t>
      </w:r>
      <w:r w:rsidR="0079305A">
        <w:t xml:space="preserve"> </w:t>
      </w:r>
      <w:r>
        <w:t>a</w:t>
      </w:r>
      <w:r w:rsidR="0079305A">
        <w:t xml:space="preserve"> </w:t>
      </w:r>
      <w:r>
        <w:t>formulação</w:t>
      </w:r>
      <w:r w:rsidR="0079305A">
        <w:t xml:space="preserve"> </w:t>
      </w:r>
      <w:r>
        <w:t>de</w:t>
      </w:r>
      <w:r w:rsidR="0079305A">
        <w:t xml:space="preserve"> </w:t>
      </w:r>
      <w:r>
        <w:t>políticas</w:t>
      </w:r>
      <w:r w:rsidR="0079305A">
        <w:t xml:space="preserve"> </w:t>
      </w:r>
      <w:r>
        <w:t>públicas,</w:t>
      </w:r>
      <w:r w:rsidR="0079305A">
        <w:t xml:space="preserve"> </w:t>
      </w:r>
      <w:r>
        <w:t>bem</w:t>
      </w:r>
      <w:r w:rsidR="0079305A">
        <w:t xml:space="preserve"> </w:t>
      </w:r>
      <w:r>
        <w:t>como,</w:t>
      </w:r>
      <w:r w:rsidR="0079305A">
        <w:t xml:space="preserve"> </w:t>
      </w:r>
      <w:r>
        <w:t>suas</w:t>
      </w:r>
      <w:r w:rsidR="0079305A">
        <w:t xml:space="preserve"> </w:t>
      </w:r>
      <w:r>
        <w:t>ações.</w:t>
      </w:r>
    </w:p>
    <w:p w:rsidR="009B3606" w:rsidRDefault="00C30095" w:rsidP="005E01B2">
      <w:pPr>
        <w:pStyle w:val="Corpodetexto"/>
        <w:spacing w:line="360" w:lineRule="auto"/>
        <w:ind w:right="774" w:firstLine="419"/>
        <w:jc w:val="both"/>
      </w:pPr>
      <w:r>
        <w:t>O</w:t>
      </w:r>
      <w:r w:rsidR="00E64B4A">
        <w:t xml:space="preserve"> </w:t>
      </w:r>
      <w:r>
        <w:t>exercício</w:t>
      </w:r>
      <w:r w:rsidR="00E64B4A">
        <w:t xml:space="preserve"> </w:t>
      </w:r>
      <w:r>
        <w:t>de</w:t>
      </w:r>
      <w:r w:rsidR="00E64B4A">
        <w:t xml:space="preserve"> </w:t>
      </w:r>
      <w:r>
        <w:t>uma</w:t>
      </w:r>
      <w:r w:rsidR="00E64B4A">
        <w:t xml:space="preserve"> </w:t>
      </w:r>
      <w:r>
        <w:t>prática pedagógica</w:t>
      </w:r>
      <w:r w:rsidR="00E64B4A">
        <w:t xml:space="preserve"> </w:t>
      </w:r>
      <w:r>
        <w:t>libertadora</w:t>
      </w:r>
      <w:r w:rsidR="00E64B4A">
        <w:t xml:space="preserve"> </w:t>
      </w:r>
      <w:r>
        <w:t>seja</w:t>
      </w:r>
      <w:r w:rsidR="00E64B4A">
        <w:t xml:space="preserve"> </w:t>
      </w:r>
      <w:r>
        <w:t>em</w:t>
      </w:r>
      <w:r w:rsidR="00E64B4A">
        <w:t xml:space="preserve"> </w:t>
      </w:r>
      <w:r>
        <w:t>que</w:t>
      </w:r>
      <w:r w:rsidR="00E64B4A">
        <w:t xml:space="preserve"> </w:t>
      </w:r>
      <w:r>
        <w:t>espaço</w:t>
      </w:r>
      <w:r w:rsidR="00E64B4A">
        <w:t xml:space="preserve"> </w:t>
      </w:r>
      <w:r>
        <w:t>e cenário social for, ressalta o processo de conscientização e humanização do sujeito;</w:t>
      </w:r>
      <w:r w:rsidR="00E64B4A">
        <w:t xml:space="preserve"> </w:t>
      </w:r>
      <w:r>
        <w:t>também</w:t>
      </w:r>
      <w:r w:rsidR="00E64B4A">
        <w:t xml:space="preserve"> </w:t>
      </w:r>
      <w:r>
        <w:t>denuncia</w:t>
      </w:r>
      <w:r w:rsidR="00E64B4A">
        <w:t xml:space="preserve"> </w:t>
      </w:r>
      <w:r>
        <w:t>e</w:t>
      </w:r>
      <w:r w:rsidR="00E64B4A">
        <w:t xml:space="preserve"> </w:t>
      </w:r>
      <w:r>
        <w:t>critica</w:t>
      </w:r>
      <w:r w:rsidR="00E64B4A">
        <w:t xml:space="preserve"> </w:t>
      </w:r>
      <w:r>
        <w:t>o</w:t>
      </w:r>
      <w:r w:rsidR="00E64B4A">
        <w:t xml:space="preserve"> </w:t>
      </w:r>
      <w:r>
        <w:t>corpo</w:t>
      </w:r>
      <w:r w:rsidR="00E64B4A">
        <w:t xml:space="preserve"> </w:t>
      </w:r>
      <w:r>
        <w:t>negado</w:t>
      </w:r>
      <w:r w:rsidR="00E64B4A">
        <w:t xml:space="preserve"> </w:t>
      </w:r>
      <w:r>
        <w:t>e</w:t>
      </w:r>
      <w:r w:rsidR="00E64B4A">
        <w:t xml:space="preserve"> </w:t>
      </w:r>
      <w:r>
        <w:t>oprimido</w:t>
      </w:r>
      <w:r w:rsidR="00E64B4A">
        <w:t xml:space="preserve"> </w:t>
      </w:r>
      <w:r>
        <w:t>presente</w:t>
      </w:r>
      <w:r w:rsidR="00E64B4A">
        <w:t xml:space="preserve"> </w:t>
      </w:r>
      <w:r>
        <w:t>na</w:t>
      </w:r>
      <w:r w:rsidR="00E64B4A">
        <w:t xml:space="preserve"> </w:t>
      </w:r>
      <w:r>
        <w:t>educação</w:t>
      </w:r>
      <w:r w:rsidR="00E64B4A">
        <w:t xml:space="preserve"> </w:t>
      </w:r>
      <w:r>
        <w:t>bancária</w:t>
      </w:r>
      <w:r w:rsidR="00E64B4A">
        <w:t xml:space="preserve"> </w:t>
      </w:r>
      <w:r>
        <w:t>e tradicional. A consciência é o próprio corpo, ‘corpo consciente’ e sujeito da sua</w:t>
      </w:r>
      <w:r w:rsidR="0087461C">
        <w:t xml:space="preserve"> </w:t>
      </w:r>
      <w:r>
        <w:t>história. A partir do momento que o educando se conscientiza, ele consegue enxergar</w:t>
      </w:r>
      <w:r w:rsidR="0087461C">
        <w:t xml:space="preserve"> </w:t>
      </w:r>
      <w:r>
        <w:t xml:space="preserve">o opressor que muitas vezes nele se hospeda, e tomar atitudes para transformação. </w:t>
      </w:r>
    </w:p>
    <w:p w:rsidR="006C1538" w:rsidRDefault="00C30095" w:rsidP="005E01B2">
      <w:pPr>
        <w:pStyle w:val="Corpodetexto"/>
        <w:spacing w:line="360" w:lineRule="auto"/>
        <w:ind w:right="774" w:firstLine="419"/>
        <w:jc w:val="both"/>
        <w:rPr>
          <w:spacing w:val="1"/>
        </w:rPr>
      </w:pPr>
      <w:r>
        <w:t>A EPS tem compromisso com os mais enfraquecidos no contexto dasrelações de poder. Ela possui como pressuposto a compreensão de que o povo já</w:t>
      </w:r>
      <w:r w:rsidR="0087461C">
        <w:t xml:space="preserve"> </w:t>
      </w:r>
      <w:r>
        <w:t>possui</w:t>
      </w:r>
      <w:r w:rsidR="0087461C">
        <w:t xml:space="preserve"> </w:t>
      </w:r>
      <w:r>
        <w:t>um</w:t>
      </w:r>
      <w:r w:rsidR="0087461C">
        <w:t xml:space="preserve"> </w:t>
      </w:r>
      <w:r>
        <w:t>saber</w:t>
      </w:r>
      <w:r w:rsidR="0087461C">
        <w:t xml:space="preserve"> </w:t>
      </w:r>
      <w:r>
        <w:t>pré-existente</w:t>
      </w:r>
      <w:r w:rsidR="0087461C">
        <w:t xml:space="preserve"> </w:t>
      </w:r>
      <w:r>
        <w:t>e</w:t>
      </w:r>
      <w:r w:rsidR="0087461C">
        <w:t xml:space="preserve"> </w:t>
      </w:r>
      <w:r>
        <w:t>fragmentado,</w:t>
      </w:r>
      <w:r w:rsidR="0087461C">
        <w:t xml:space="preserve"> </w:t>
      </w:r>
      <w:r>
        <w:t>fruto</w:t>
      </w:r>
      <w:r w:rsidR="0087461C">
        <w:t xml:space="preserve"> </w:t>
      </w:r>
      <w:r>
        <w:t>da</w:t>
      </w:r>
      <w:r w:rsidR="0087461C">
        <w:t xml:space="preserve"> </w:t>
      </w:r>
      <w:r>
        <w:t>sua</w:t>
      </w:r>
      <w:r w:rsidR="0087461C">
        <w:t xml:space="preserve"> </w:t>
      </w:r>
      <w:r>
        <w:t>vivência</w:t>
      </w:r>
      <w:r w:rsidR="0087461C">
        <w:t xml:space="preserve"> </w:t>
      </w:r>
      <w:r>
        <w:t>pregressa</w:t>
      </w:r>
      <w:r w:rsidR="0087461C">
        <w:t xml:space="preserve"> </w:t>
      </w:r>
      <w:r>
        <w:t>e</w:t>
      </w:r>
      <w:r w:rsidR="0087461C">
        <w:t xml:space="preserve"> </w:t>
      </w:r>
      <w:r>
        <w:t>capacidade. O indivíduo precisa refletir sobre o que sabe e</w:t>
      </w:r>
      <w:r w:rsidR="00336B09">
        <w:t xml:space="preserve"> </w:t>
      </w:r>
      <w:r>
        <w:t>tomar</w:t>
      </w:r>
      <w:r w:rsidR="00336B09">
        <w:t xml:space="preserve"> </w:t>
      </w:r>
      <w:r>
        <w:t>consciência</w:t>
      </w:r>
      <w:r w:rsidR="00336B09">
        <w:t xml:space="preserve"> </w:t>
      </w:r>
      <w:r>
        <w:t>do</w:t>
      </w:r>
      <w:r w:rsidR="00336B09">
        <w:t xml:space="preserve"> </w:t>
      </w:r>
      <w:r>
        <w:t>acúmulo</w:t>
      </w:r>
      <w:r w:rsidR="00336B09">
        <w:t xml:space="preserve"> </w:t>
      </w:r>
      <w:r>
        <w:t>teórico</w:t>
      </w:r>
      <w:r w:rsidR="00336B09">
        <w:t xml:space="preserve"> </w:t>
      </w:r>
      <w:r>
        <w:t>proveniente</w:t>
      </w:r>
      <w:r w:rsidR="00336B09">
        <w:t xml:space="preserve"> </w:t>
      </w:r>
      <w:r>
        <w:t>da</w:t>
      </w:r>
      <w:r w:rsidR="00336B09">
        <w:t xml:space="preserve"> </w:t>
      </w:r>
      <w:r>
        <w:t>sua</w:t>
      </w:r>
      <w:r w:rsidR="00336B09">
        <w:t xml:space="preserve"> </w:t>
      </w:r>
      <w:r>
        <w:t>prática</w:t>
      </w:r>
      <w:r w:rsidR="00336B09">
        <w:t xml:space="preserve"> </w:t>
      </w:r>
      <w:r>
        <w:t>social.</w:t>
      </w:r>
      <w:r w:rsidR="00336B09">
        <w:t xml:space="preserve"> </w:t>
      </w:r>
      <w:r>
        <w:t xml:space="preserve">A educação popular </w:t>
      </w:r>
      <w:r>
        <w:lastRenderedPageBreak/>
        <w:t>torna-se uma ferramenta que desperta e qualifica o potencial deorganização popular em torno de uma perspectiva de preocupação com o outro ser.</w:t>
      </w:r>
    </w:p>
    <w:p w:rsidR="00402D9F" w:rsidRDefault="00402D9F" w:rsidP="005E01B2">
      <w:pPr>
        <w:pStyle w:val="Corpodetexto"/>
        <w:spacing w:line="360" w:lineRule="auto"/>
        <w:ind w:right="774" w:firstLine="419"/>
        <w:jc w:val="both"/>
      </w:pPr>
    </w:p>
    <w:p w:rsidR="006C1538" w:rsidRDefault="00563CFD" w:rsidP="005E01B2">
      <w:pPr>
        <w:spacing w:before="26" w:after="26" w:line="360" w:lineRule="auto"/>
        <w:ind w:righ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CONSIDERAÇÕES FINAIS </w:t>
      </w:r>
    </w:p>
    <w:p w:rsidR="00402D9F" w:rsidRDefault="00402D9F" w:rsidP="005E01B2">
      <w:pPr>
        <w:spacing w:before="26" w:after="26" w:line="360" w:lineRule="auto"/>
        <w:ind w:righ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5166C" w:rsidRDefault="006C1538" w:rsidP="00C5166C">
      <w:pPr>
        <w:pStyle w:val="Corpodetexto"/>
        <w:spacing w:line="360" w:lineRule="auto"/>
        <w:ind w:right="774" w:firstLine="708"/>
        <w:jc w:val="both"/>
      </w:pPr>
      <w:r w:rsidRPr="009B3606">
        <w:t>As políticas públicas em tese, visam atender de forma igualitária os diferentes sujeitos sociais, os quais</w:t>
      </w:r>
      <w:r w:rsidR="007F3284">
        <w:t xml:space="preserve"> </w:t>
      </w:r>
      <w:r w:rsidRPr="009B3606">
        <w:t>possuem distintas e inúmeras variáveis sociais: eis aí um ambíguo objeto de reflexão e aprofundamento. Compreendemos tal questão como um importante exemplo no campo saúde, em que o pilar do Sistema Único de Saúde (SUS) que corresponde à equidade se faz aplicável e necessário, pois, vivemos em uma sociedade em que as relações de poder são desiguais, e a dominação impera de modo vertical e massacrante. Esta dinâmica se relaciona de modo a entrelaçar-se, com a formulação de tais políticas públicas na sociedade brasileira e cuidado em saúde dispensados pelos profissionais.</w:t>
      </w:r>
      <w:r w:rsidR="007F3284">
        <w:t xml:space="preserve"> </w:t>
      </w:r>
      <w:r w:rsidRPr="009B3606">
        <w:t xml:space="preserve">A educação </w:t>
      </w:r>
      <w:r w:rsidR="00B70E59" w:rsidRPr="009B3606">
        <w:t xml:space="preserve">popular e </w:t>
      </w:r>
      <w:r w:rsidRPr="009B3606">
        <w:t>crítica</w:t>
      </w:r>
      <w:r w:rsidR="007F3284">
        <w:t xml:space="preserve"> </w:t>
      </w:r>
      <w:r w:rsidRPr="009B3606">
        <w:t>inspirada nos pressupostos de Paulo Freire, se aplica ao contexto feminino desenvolvendo a contracepção; servindo de aquisição de conhecimento e consequente empoderamento por estas mulheres.</w:t>
      </w:r>
      <w:r w:rsidR="00B70E59" w:rsidRPr="009B3606">
        <w:t xml:space="preserve"> Subsidiada nos princípios da EPS constitui-se em instrumento</w:t>
      </w:r>
      <w:r w:rsidR="007F3284">
        <w:t xml:space="preserve"> </w:t>
      </w:r>
      <w:r w:rsidR="00B70E59" w:rsidRPr="009B3606">
        <w:t>de informação, conscientização e transformação da mulher, ambiente e sociedade.</w:t>
      </w:r>
      <w:r w:rsidR="007F3284">
        <w:t xml:space="preserve"> </w:t>
      </w:r>
      <w:r w:rsidR="00B70E59" w:rsidRPr="009B3606">
        <w:t>Possibilita espaço social para conversa de diversos atores sociais: profissionais, que</w:t>
      </w:r>
      <w:r w:rsidR="007F3284">
        <w:t xml:space="preserve"> </w:t>
      </w:r>
      <w:r w:rsidR="00B70E59" w:rsidRPr="009B3606">
        <w:t>podem estar para os educandos, usuárias que podem estar para os educados, cônjuge,</w:t>
      </w:r>
      <w:r w:rsidR="007F3284">
        <w:t xml:space="preserve"> </w:t>
      </w:r>
      <w:r w:rsidR="00B70E59" w:rsidRPr="009B3606">
        <w:t>dentre</w:t>
      </w:r>
      <w:r w:rsidR="007F3284">
        <w:t xml:space="preserve"> </w:t>
      </w:r>
      <w:r w:rsidR="00B70E59" w:rsidRPr="009B3606">
        <w:t>outros e</w:t>
      </w:r>
      <w:r w:rsidR="007F3284">
        <w:t xml:space="preserve"> </w:t>
      </w:r>
      <w:r w:rsidR="00B70E59" w:rsidRPr="009B3606">
        <w:t>assim, construindo</w:t>
      </w:r>
      <w:r w:rsidR="007F3284">
        <w:t xml:space="preserve"> </w:t>
      </w:r>
      <w:r w:rsidR="00B70E59" w:rsidRPr="009B3606">
        <w:t>juntos o processo educativo, o</w:t>
      </w:r>
      <w:r w:rsidR="007F3284">
        <w:t xml:space="preserve"> </w:t>
      </w:r>
      <w:r w:rsidR="00B70E59" w:rsidRPr="009B3606">
        <w:t>saber.</w:t>
      </w:r>
    </w:p>
    <w:p w:rsidR="00C5166C" w:rsidRDefault="00C5166C" w:rsidP="00C5166C">
      <w:pPr>
        <w:pStyle w:val="Corpodetexto"/>
        <w:spacing w:line="360" w:lineRule="auto"/>
        <w:ind w:right="774"/>
        <w:jc w:val="both"/>
      </w:pPr>
      <w:r>
        <w:t>I)</w:t>
      </w:r>
      <w:r w:rsidR="003C32D8">
        <w:t xml:space="preserve"> </w:t>
      </w:r>
      <w:r w:rsidR="00CA234B">
        <w:t xml:space="preserve">Palavras-chave: </w:t>
      </w:r>
      <w:r w:rsidR="009C6ACD">
        <w:t>Orientação</w:t>
      </w:r>
      <w:bookmarkStart w:id="0" w:name="_GoBack"/>
      <w:bookmarkEnd w:id="0"/>
      <w:r w:rsidR="00CA234B">
        <w:t>.</w:t>
      </w:r>
      <w:r w:rsidR="003C32D8">
        <w:t xml:space="preserve"> </w:t>
      </w:r>
      <w:r w:rsidR="009C6ACD">
        <w:t>Feminino</w:t>
      </w:r>
      <w:r w:rsidR="00CA234B">
        <w:t>.</w:t>
      </w:r>
      <w:r w:rsidR="009C6ACD">
        <w:t xml:space="preserve"> Enfermagem</w:t>
      </w:r>
    </w:p>
    <w:p w:rsidR="00C5166C" w:rsidRDefault="00C5166C" w:rsidP="00C5166C">
      <w:pPr>
        <w:pStyle w:val="Corpodetexto"/>
        <w:spacing w:line="360" w:lineRule="auto"/>
        <w:ind w:right="774"/>
        <w:jc w:val="both"/>
      </w:pPr>
      <w:r>
        <w:t xml:space="preserve">II)Área Temática: </w:t>
      </w:r>
      <w:r w:rsidR="009C6ACD">
        <w:t>Enfermagem</w:t>
      </w:r>
    </w:p>
    <w:p w:rsidR="00C5166C" w:rsidRPr="009B3606" w:rsidRDefault="00C5166C" w:rsidP="00C5166C">
      <w:pPr>
        <w:pStyle w:val="Corpodetexto"/>
        <w:spacing w:line="360" w:lineRule="auto"/>
        <w:ind w:right="774"/>
        <w:jc w:val="both"/>
      </w:pPr>
    </w:p>
    <w:p w:rsidR="00563CFD" w:rsidRDefault="00563CFD" w:rsidP="005E01B2">
      <w:pPr>
        <w:spacing w:before="26" w:after="26" w:line="36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E5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PRINCIPAIS REFERÊNCIAS</w:t>
      </w:r>
      <w:r w:rsidRPr="000E5E9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C1A1A" w:rsidRPr="000E5E94" w:rsidRDefault="007C1A1A" w:rsidP="005E01B2">
      <w:pPr>
        <w:spacing w:before="26" w:after="26" w:line="360" w:lineRule="auto"/>
        <w:ind w:righ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6263" w:rsidRPr="00536263" w:rsidRDefault="00C5166C" w:rsidP="00536263">
      <w:pPr>
        <w:spacing w:line="360" w:lineRule="auto"/>
        <w:ind w:right="832"/>
        <w:jc w:val="both"/>
        <w:rPr>
          <w:rFonts w:ascii="Times New Roman" w:hAnsi="Times New Roman" w:cs="Times New Roman"/>
          <w:sz w:val="24"/>
          <w:szCs w:val="24"/>
        </w:rPr>
      </w:pPr>
      <w:r w:rsidRPr="00536263">
        <w:rPr>
          <w:rFonts w:ascii="Times New Roman" w:hAnsi="Times New Roman" w:cs="Times New Roman"/>
          <w:sz w:val="24"/>
          <w:szCs w:val="24"/>
        </w:rPr>
        <w:t>FREIRE,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P</w:t>
      </w:r>
      <w:r w:rsidR="007C1A1A" w:rsidRPr="00536263">
        <w:rPr>
          <w:rFonts w:ascii="Times New Roman" w:hAnsi="Times New Roman" w:cs="Times New Roman"/>
          <w:sz w:val="24"/>
          <w:szCs w:val="24"/>
        </w:rPr>
        <w:t>aulo</w:t>
      </w:r>
      <w:r w:rsidRPr="00536263">
        <w:rPr>
          <w:rFonts w:ascii="Times New Roman" w:hAnsi="Times New Roman" w:cs="Times New Roman"/>
          <w:sz w:val="24"/>
          <w:szCs w:val="24"/>
        </w:rPr>
        <w:t>.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b/>
          <w:sz w:val="24"/>
          <w:szCs w:val="24"/>
        </w:rPr>
        <w:t>Pedagogia do</w:t>
      </w:r>
      <w:r w:rsidR="003C3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b/>
          <w:sz w:val="24"/>
          <w:szCs w:val="24"/>
        </w:rPr>
        <w:t>oprimido</w:t>
      </w:r>
      <w:r w:rsidRPr="00536263">
        <w:rPr>
          <w:rFonts w:ascii="Times New Roman" w:hAnsi="Times New Roman" w:cs="Times New Roman"/>
          <w:sz w:val="24"/>
          <w:szCs w:val="24"/>
        </w:rPr>
        <w:t>. 50ª ed.SãoPaulo: Paz eTerra, 2011.</w:t>
      </w:r>
    </w:p>
    <w:p w:rsidR="00536263" w:rsidRPr="00536263" w:rsidRDefault="00C5166C" w:rsidP="00536263">
      <w:pPr>
        <w:spacing w:line="360" w:lineRule="auto"/>
        <w:ind w:right="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263">
        <w:rPr>
          <w:rFonts w:ascii="Times New Roman" w:hAnsi="Times New Roman" w:cs="Times New Roman"/>
          <w:sz w:val="24"/>
          <w:szCs w:val="24"/>
        </w:rPr>
        <w:t>BRASIL.</w:t>
      </w:r>
      <w:proofErr w:type="gramEnd"/>
      <w:r w:rsidRPr="00536263">
        <w:rPr>
          <w:rFonts w:ascii="Times New Roman" w:hAnsi="Times New Roman" w:cs="Times New Roman"/>
          <w:sz w:val="24"/>
          <w:szCs w:val="24"/>
        </w:rPr>
        <w:t>Ministério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da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Saúde.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Secretaria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de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Gestão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Estratégica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e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Participativa.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 xml:space="preserve">Departamento de Apoio à Gestão Participativa. II </w:t>
      </w:r>
      <w:r w:rsidRPr="00536263">
        <w:rPr>
          <w:rFonts w:ascii="Times New Roman" w:hAnsi="Times New Roman" w:cs="Times New Roman"/>
          <w:b/>
          <w:sz w:val="24"/>
          <w:szCs w:val="24"/>
        </w:rPr>
        <w:t>Caderno de Educação Popular emSaúde</w:t>
      </w:r>
      <w:r w:rsidRPr="00536263">
        <w:rPr>
          <w:rFonts w:ascii="Times New Roman" w:hAnsi="Times New Roman" w:cs="Times New Roman"/>
          <w:sz w:val="24"/>
          <w:szCs w:val="24"/>
        </w:rPr>
        <w:t>. Brasília: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Editora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do Ministério da Saúde, 2014.</w:t>
      </w:r>
    </w:p>
    <w:p w:rsidR="007C1A1A" w:rsidRPr="00536263" w:rsidRDefault="007C1A1A" w:rsidP="00536263">
      <w:pPr>
        <w:spacing w:line="360" w:lineRule="auto"/>
        <w:ind w:right="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263">
        <w:rPr>
          <w:rFonts w:ascii="Times New Roman" w:hAnsi="Times New Roman" w:cs="Times New Roman"/>
          <w:sz w:val="24"/>
          <w:szCs w:val="24"/>
        </w:rPr>
        <w:t>BRASIL.</w:t>
      </w:r>
      <w:proofErr w:type="gramEnd"/>
      <w:r w:rsidRPr="00536263">
        <w:rPr>
          <w:rFonts w:ascii="Times New Roman" w:hAnsi="Times New Roman" w:cs="Times New Roman"/>
          <w:sz w:val="24"/>
          <w:szCs w:val="24"/>
        </w:rPr>
        <w:t>Ministério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da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Saúde. Secretaria de Políticas para as Mulheres - SPM</w:t>
      </w:r>
      <w:r w:rsidRPr="00536263">
        <w:rPr>
          <w:rFonts w:ascii="Times New Roman" w:hAnsi="Times New Roman" w:cs="Times New Roman"/>
          <w:b/>
          <w:sz w:val="24"/>
          <w:szCs w:val="24"/>
        </w:rPr>
        <w:t>, Monitoramento e Acompanhamento da Política Nacional de Atenção Integral à Saúde da Mulher (PNAISM) e do Plano Nacional de Políticas para as Mulheres 2013-2015 (PNPM)</w:t>
      </w:r>
      <w:r w:rsidRPr="00536263">
        <w:rPr>
          <w:rFonts w:ascii="Times New Roman" w:hAnsi="Times New Roman" w:cs="Times New Roman"/>
          <w:sz w:val="24"/>
          <w:szCs w:val="24"/>
        </w:rPr>
        <w:t>, Brasília: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Editora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do Ministério da Saúde,</w:t>
      </w:r>
      <w:r w:rsidR="003C32D8">
        <w:rPr>
          <w:rFonts w:ascii="Times New Roman" w:hAnsi="Times New Roman" w:cs="Times New Roman"/>
          <w:sz w:val="24"/>
          <w:szCs w:val="24"/>
        </w:rPr>
        <w:t xml:space="preserve"> </w:t>
      </w:r>
      <w:r w:rsidRPr="00536263">
        <w:rPr>
          <w:rFonts w:ascii="Times New Roman" w:hAnsi="Times New Roman" w:cs="Times New Roman"/>
          <w:sz w:val="24"/>
          <w:szCs w:val="24"/>
        </w:rPr>
        <w:t>2016.</w:t>
      </w:r>
    </w:p>
    <w:p w:rsidR="00C5166C" w:rsidRPr="00536263" w:rsidRDefault="00C5166C" w:rsidP="00536263">
      <w:pPr>
        <w:spacing w:line="360" w:lineRule="auto"/>
        <w:ind w:left="419" w:right="832"/>
        <w:jc w:val="both"/>
        <w:rPr>
          <w:rFonts w:ascii="Times New Roman" w:hAnsi="Times New Roman" w:cs="Times New Roman"/>
          <w:sz w:val="24"/>
          <w:szCs w:val="24"/>
        </w:rPr>
      </w:pPr>
    </w:p>
    <w:p w:rsidR="00C5166C" w:rsidRPr="000E5E94" w:rsidRDefault="00C5166C" w:rsidP="00563CFD">
      <w:pPr>
        <w:spacing w:before="26" w:after="26" w:line="36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3CFD" w:rsidRDefault="00563CFD"/>
    <w:sectPr w:rsidR="00563CFD" w:rsidSect="00E112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E486B"/>
    <w:multiLevelType w:val="hybridMultilevel"/>
    <w:tmpl w:val="10EC8702"/>
    <w:lvl w:ilvl="0" w:tplc="DD00DAD6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CFD"/>
    <w:rsid w:val="00005EA3"/>
    <w:rsid w:val="000274ED"/>
    <w:rsid w:val="00042D92"/>
    <w:rsid w:val="00045B5E"/>
    <w:rsid w:val="000849B6"/>
    <w:rsid w:val="000910D8"/>
    <w:rsid w:val="00097A45"/>
    <w:rsid w:val="000A44A9"/>
    <w:rsid w:val="000A7B41"/>
    <w:rsid w:val="000B33FF"/>
    <w:rsid w:val="000C6246"/>
    <w:rsid w:val="000C7961"/>
    <w:rsid w:val="000F3C79"/>
    <w:rsid w:val="00115A55"/>
    <w:rsid w:val="001163B9"/>
    <w:rsid w:val="001338EC"/>
    <w:rsid w:val="00156E1D"/>
    <w:rsid w:val="00180281"/>
    <w:rsid w:val="0018524C"/>
    <w:rsid w:val="001A2F15"/>
    <w:rsid w:val="001C2096"/>
    <w:rsid w:val="001D5B0C"/>
    <w:rsid w:val="001D672C"/>
    <w:rsid w:val="001D6BA6"/>
    <w:rsid w:val="00206643"/>
    <w:rsid w:val="00227B65"/>
    <w:rsid w:val="0024658E"/>
    <w:rsid w:val="00246A4F"/>
    <w:rsid w:val="00264905"/>
    <w:rsid w:val="0027363F"/>
    <w:rsid w:val="002768E1"/>
    <w:rsid w:val="0028563B"/>
    <w:rsid w:val="002B5517"/>
    <w:rsid w:val="002C0CAA"/>
    <w:rsid w:val="002C1F72"/>
    <w:rsid w:val="002C3AB6"/>
    <w:rsid w:val="002D06F7"/>
    <w:rsid w:val="002E0D32"/>
    <w:rsid w:val="002E300F"/>
    <w:rsid w:val="002E618D"/>
    <w:rsid w:val="002F2A8B"/>
    <w:rsid w:val="002F4954"/>
    <w:rsid w:val="00326407"/>
    <w:rsid w:val="00336B09"/>
    <w:rsid w:val="00337E9F"/>
    <w:rsid w:val="003632DC"/>
    <w:rsid w:val="00374EFD"/>
    <w:rsid w:val="0038493A"/>
    <w:rsid w:val="00386A4C"/>
    <w:rsid w:val="0039189F"/>
    <w:rsid w:val="00392389"/>
    <w:rsid w:val="003C32D8"/>
    <w:rsid w:val="003D72DC"/>
    <w:rsid w:val="003F1EAB"/>
    <w:rsid w:val="00402D9F"/>
    <w:rsid w:val="00417819"/>
    <w:rsid w:val="00431FF9"/>
    <w:rsid w:val="00455A8E"/>
    <w:rsid w:val="00467E0E"/>
    <w:rsid w:val="004901BD"/>
    <w:rsid w:val="004955B8"/>
    <w:rsid w:val="00496824"/>
    <w:rsid w:val="004A586B"/>
    <w:rsid w:val="004B0007"/>
    <w:rsid w:val="004D4405"/>
    <w:rsid w:val="004D48D0"/>
    <w:rsid w:val="004D4CD9"/>
    <w:rsid w:val="00506991"/>
    <w:rsid w:val="00512F64"/>
    <w:rsid w:val="005214E8"/>
    <w:rsid w:val="00536263"/>
    <w:rsid w:val="00563CFD"/>
    <w:rsid w:val="005773F6"/>
    <w:rsid w:val="005A0ECF"/>
    <w:rsid w:val="005A1C8C"/>
    <w:rsid w:val="005A442C"/>
    <w:rsid w:val="005B0609"/>
    <w:rsid w:val="005D4066"/>
    <w:rsid w:val="005D4508"/>
    <w:rsid w:val="005D6DCF"/>
    <w:rsid w:val="005E01B2"/>
    <w:rsid w:val="005E154E"/>
    <w:rsid w:val="005E5955"/>
    <w:rsid w:val="005F7E71"/>
    <w:rsid w:val="006015DD"/>
    <w:rsid w:val="006119BB"/>
    <w:rsid w:val="00612AD9"/>
    <w:rsid w:val="00623200"/>
    <w:rsid w:val="0062618F"/>
    <w:rsid w:val="00631459"/>
    <w:rsid w:val="00646451"/>
    <w:rsid w:val="00654EA5"/>
    <w:rsid w:val="00676195"/>
    <w:rsid w:val="00681938"/>
    <w:rsid w:val="006B5ED9"/>
    <w:rsid w:val="006B7E0B"/>
    <w:rsid w:val="006C1538"/>
    <w:rsid w:val="006D170F"/>
    <w:rsid w:val="006D3D0B"/>
    <w:rsid w:val="00717BD0"/>
    <w:rsid w:val="00744EF2"/>
    <w:rsid w:val="00745991"/>
    <w:rsid w:val="00746C7E"/>
    <w:rsid w:val="007534EA"/>
    <w:rsid w:val="00773BE2"/>
    <w:rsid w:val="007745EC"/>
    <w:rsid w:val="0079305A"/>
    <w:rsid w:val="00795F7D"/>
    <w:rsid w:val="007A5DE2"/>
    <w:rsid w:val="007B0149"/>
    <w:rsid w:val="007C1A1A"/>
    <w:rsid w:val="007D6C47"/>
    <w:rsid w:val="007E4F74"/>
    <w:rsid w:val="007E5CCA"/>
    <w:rsid w:val="007F1E2E"/>
    <w:rsid w:val="007F2F6D"/>
    <w:rsid w:val="007F3284"/>
    <w:rsid w:val="00804549"/>
    <w:rsid w:val="00816C7D"/>
    <w:rsid w:val="00817072"/>
    <w:rsid w:val="008235A9"/>
    <w:rsid w:val="00830A6F"/>
    <w:rsid w:val="008350CE"/>
    <w:rsid w:val="008434D9"/>
    <w:rsid w:val="00844522"/>
    <w:rsid w:val="0085002B"/>
    <w:rsid w:val="00855C6A"/>
    <w:rsid w:val="0087461C"/>
    <w:rsid w:val="00880D5C"/>
    <w:rsid w:val="008B335A"/>
    <w:rsid w:val="008D6DA0"/>
    <w:rsid w:val="00922AC7"/>
    <w:rsid w:val="00926A27"/>
    <w:rsid w:val="009323E6"/>
    <w:rsid w:val="00932B0B"/>
    <w:rsid w:val="0093657C"/>
    <w:rsid w:val="0095172E"/>
    <w:rsid w:val="009642FF"/>
    <w:rsid w:val="009705F4"/>
    <w:rsid w:val="00993EFD"/>
    <w:rsid w:val="0099737B"/>
    <w:rsid w:val="009A28BE"/>
    <w:rsid w:val="009A663C"/>
    <w:rsid w:val="009B3606"/>
    <w:rsid w:val="009B64AD"/>
    <w:rsid w:val="009C6ACD"/>
    <w:rsid w:val="009E464E"/>
    <w:rsid w:val="009F5D49"/>
    <w:rsid w:val="00A012B8"/>
    <w:rsid w:val="00A02FFF"/>
    <w:rsid w:val="00A4157A"/>
    <w:rsid w:val="00A5668B"/>
    <w:rsid w:val="00A7200D"/>
    <w:rsid w:val="00A73B43"/>
    <w:rsid w:val="00A900AA"/>
    <w:rsid w:val="00AB1453"/>
    <w:rsid w:val="00AB48DF"/>
    <w:rsid w:val="00AC1F1F"/>
    <w:rsid w:val="00AC77A1"/>
    <w:rsid w:val="00AE694C"/>
    <w:rsid w:val="00B05947"/>
    <w:rsid w:val="00B26072"/>
    <w:rsid w:val="00B33E39"/>
    <w:rsid w:val="00B35482"/>
    <w:rsid w:val="00B57C4E"/>
    <w:rsid w:val="00B64675"/>
    <w:rsid w:val="00B65258"/>
    <w:rsid w:val="00B70E59"/>
    <w:rsid w:val="00B8606F"/>
    <w:rsid w:val="00B9493A"/>
    <w:rsid w:val="00B96CC3"/>
    <w:rsid w:val="00BA44C1"/>
    <w:rsid w:val="00BA5C6E"/>
    <w:rsid w:val="00BC2BFB"/>
    <w:rsid w:val="00BC6F61"/>
    <w:rsid w:val="00BD46C1"/>
    <w:rsid w:val="00BE459F"/>
    <w:rsid w:val="00BE5419"/>
    <w:rsid w:val="00BF0EB5"/>
    <w:rsid w:val="00C10FDF"/>
    <w:rsid w:val="00C21914"/>
    <w:rsid w:val="00C30095"/>
    <w:rsid w:val="00C34022"/>
    <w:rsid w:val="00C4760B"/>
    <w:rsid w:val="00C5166C"/>
    <w:rsid w:val="00C552E4"/>
    <w:rsid w:val="00C64CF4"/>
    <w:rsid w:val="00C828E1"/>
    <w:rsid w:val="00C82F23"/>
    <w:rsid w:val="00C86D83"/>
    <w:rsid w:val="00CA234B"/>
    <w:rsid w:val="00D367DC"/>
    <w:rsid w:val="00D47B4D"/>
    <w:rsid w:val="00D65DD3"/>
    <w:rsid w:val="00D9145A"/>
    <w:rsid w:val="00D9513B"/>
    <w:rsid w:val="00D954FA"/>
    <w:rsid w:val="00DA2794"/>
    <w:rsid w:val="00DA7AB5"/>
    <w:rsid w:val="00DB779C"/>
    <w:rsid w:val="00DC0B29"/>
    <w:rsid w:val="00DE7735"/>
    <w:rsid w:val="00E0140C"/>
    <w:rsid w:val="00E040EF"/>
    <w:rsid w:val="00E10994"/>
    <w:rsid w:val="00E112D5"/>
    <w:rsid w:val="00E11771"/>
    <w:rsid w:val="00E37155"/>
    <w:rsid w:val="00E42086"/>
    <w:rsid w:val="00E64B4A"/>
    <w:rsid w:val="00E7211A"/>
    <w:rsid w:val="00E74A34"/>
    <w:rsid w:val="00EA1308"/>
    <w:rsid w:val="00ED3429"/>
    <w:rsid w:val="00EE52A7"/>
    <w:rsid w:val="00EE6D46"/>
    <w:rsid w:val="00EE7074"/>
    <w:rsid w:val="00F03222"/>
    <w:rsid w:val="00F13C3B"/>
    <w:rsid w:val="00F1532E"/>
    <w:rsid w:val="00F21B4C"/>
    <w:rsid w:val="00F22C2A"/>
    <w:rsid w:val="00F33DF7"/>
    <w:rsid w:val="00F41BCF"/>
    <w:rsid w:val="00F45CC5"/>
    <w:rsid w:val="00F861A4"/>
    <w:rsid w:val="00F90232"/>
    <w:rsid w:val="00F939B5"/>
    <w:rsid w:val="00FA1188"/>
    <w:rsid w:val="00FD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27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27B65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1616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maycon douglas rodrigues silva</dc:creator>
  <cp:lastModifiedBy>Marcela</cp:lastModifiedBy>
  <cp:revision>3</cp:revision>
  <dcterms:created xsi:type="dcterms:W3CDTF">2024-08-15T16:41:00Z</dcterms:created>
  <dcterms:modified xsi:type="dcterms:W3CDTF">2024-08-15T16:42:00Z</dcterms:modified>
</cp:coreProperties>
</file>