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2400" w14:textId="77777777" w:rsidR="00810AD7" w:rsidRDefault="00810AD7">
      <w:pPr>
        <w:spacing w:before="240"/>
        <w:jc w:val="center"/>
        <w:rPr>
          <w:b/>
          <w:sz w:val="24"/>
          <w:szCs w:val="24"/>
        </w:rPr>
      </w:pPr>
    </w:p>
    <w:p w14:paraId="2FC00897" w14:textId="77777777" w:rsidR="00810AD7" w:rsidRDefault="00810AD7">
      <w:pPr>
        <w:spacing w:before="240"/>
        <w:jc w:val="center"/>
        <w:rPr>
          <w:b/>
          <w:sz w:val="24"/>
          <w:szCs w:val="24"/>
        </w:rPr>
      </w:pPr>
    </w:p>
    <w:p w14:paraId="7516549B" w14:textId="51D10D6A" w:rsidR="00810AD7" w:rsidRDefault="006D4B67">
      <w:pPr>
        <w:spacing w:before="240"/>
        <w:jc w:val="center"/>
        <w:rPr>
          <w:b/>
          <w:sz w:val="24"/>
          <w:szCs w:val="24"/>
        </w:rPr>
      </w:pPr>
      <w:r w:rsidRPr="006D4B67">
        <w:rPr>
          <w:b/>
          <w:sz w:val="24"/>
          <w:szCs w:val="24"/>
        </w:rPr>
        <w:t>O IMPACTO DAS MÍDIAS SOCIAIS NA AUTOESTIMA E AUTOIMAGEM DO USUÁRIO</w:t>
      </w:r>
      <w:r w:rsidR="004074C7">
        <w:rPr>
          <w:b/>
          <w:sz w:val="24"/>
          <w:szCs w:val="24"/>
        </w:rPr>
        <w:t xml:space="preserve">. </w:t>
      </w:r>
    </w:p>
    <w:p w14:paraId="74B8B0A5" w14:textId="77777777" w:rsidR="00810AD7" w:rsidRDefault="004154B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24641E" w14:textId="77777777" w:rsidR="00C72A9F" w:rsidRDefault="006D4B67" w:rsidP="00C72A9F">
      <w:pPr>
        <w:spacing w:before="240"/>
        <w:jc w:val="center"/>
        <w:rPr>
          <w:sz w:val="24"/>
          <w:szCs w:val="24"/>
          <w:vertAlign w:val="superscript"/>
        </w:rPr>
      </w:pPr>
      <w:r w:rsidRPr="006D4B67">
        <w:rPr>
          <w:sz w:val="24"/>
          <w:szCs w:val="24"/>
        </w:rPr>
        <w:t>Thalia Gonçalves Silva</w:t>
      </w:r>
      <w:r w:rsidR="00C72A9F">
        <w:rPr>
          <w:sz w:val="24"/>
          <w:szCs w:val="24"/>
          <w:vertAlign w:val="superscript"/>
        </w:rPr>
        <w:t>1</w:t>
      </w:r>
      <w:r w:rsidR="000E4EFC">
        <w:rPr>
          <w:sz w:val="24"/>
          <w:szCs w:val="24"/>
        </w:rPr>
        <w:t>,</w:t>
      </w:r>
      <w:r w:rsidR="00C14EF0">
        <w:rPr>
          <w:sz w:val="24"/>
          <w:szCs w:val="24"/>
        </w:rPr>
        <w:t xml:space="preserve"> </w:t>
      </w:r>
      <w:r w:rsidR="00C72A9F">
        <w:rPr>
          <w:sz w:val="24"/>
          <w:szCs w:val="24"/>
        </w:rPr>
        <w:t>Stefania Cristina Ribeiro França</w:t>
      </w:r>
      <w:r w:rsidR="00C72A9F">
        <w:rPr>
          <w:sz w:val="24"/>
          <w:szCs w:val="24"/>
          <w:vertAlign w:val="superscript"/>
        </w:rPr>
        <w:t>2.</w:t>
      </w:r>
    </w:p>
    <w:p w14:paraId="61635308" w14:textId="48D7C16E" w:rsidR="00810AD7" w:rsidRDefault="004154B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753698" w14:textId="77777777" w:rsidR="00810AD7" w:rsidRDefault="004154B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6D4B67">
        <w:rPr>
          <w:sz w:val="24"/>
          <w:szCs w:val="24"/>
        </w:rPr>
        <w:t xml:space="preserve">: </w:t>
      </w:r>
      <w:r w:rsidR="006D4B67" w:rsidRPr="006D4B67">
        <w:rPr>
          <w:sz w:val="24"/>
          <w:szCs w:val="24"/>
        </w:rPr>
        <w:t>thaliasilva2018@outlook.com.br</w:t>
      </w:r>
    </w:p>
    <w:p w14:paraId="3DBC3325" w14:textId="77777777" w:rsidR="00810AD7" w:rsidRDefault="004154B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1D39DC" w14:textId="77777777" w:rsidR="00C72A9F" w:rsidRDefault="00C72A9F" w:rsidP="00C72A9F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¹ Graduando, Centro Universitário do Cerrado Patrocínio, Psicologia, Patrocínio, Brasil;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Docente, Centro Universitário do Cerrado Patrocínio, Psicologia, Patrocínio, Brasil.</w:t>
      </w:r>
    </w:p>
    <w:p w14:paraId="65419EBC" w14:textId="77777777" w:rsidR="00C72A9F" w:rsidRDefault="00C72A9F" w:rsidP="00C72A9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02D845" w14:textId="3A5AD324" w:rsidR="007668DE" w:rsidRPr="00115E96" w:rsidRDefault="004154BD" w:rsidP="007668DE">
      <w:pPr>
        <w:spacing w:before="240" w:after="240"/>
        <w:jc w:val="both"/>
        <w:rPr>
          <w:rFonts w:eastAsia="Calibri"/>
        </w:rPr>
      </w:pPr>
      <w:r>
        <w:rPr>
          <w:rFonts w:ascii="Calibri" w:eastAsia="Calibri" w:hAnsi="Calibri" w:cs="Calibri"/>
          <w:b/>
        </w:rPr>
        <w:t>Introdução</w:t>
      </w:r>
      <w:r w:rsidRPr="006D4B67">
        <w:rPr>
          <w:rFonts w:ascii="Calibri" w:eastAsia="Calibri" w:hAnsi="Calibri" w:cs="Calibri"/>
        </w:rPr>
        <w:t>:</w:t>
      </w:r>
      <w:r w:rsidR="006D4B67" w:rsidRPr="006D4B67">
        <w:rPr>
          <w:rFonts w:ascii="Calibri" w:eastAsia="Calibri" w:hAnsi="Calibri" w:cs="Calibri"/>
        </w:rPr>
        <w:t xml:space="preserve"> A</w:t>
      </w:r>
      <w:r w:rsidR="006D4B67">
        <w:rPr>
          <w:rFonts w:ascii="Calibri" w:eastAsia="Calibri" w:hAnsi="Calibri" w:cs="Calibri"/>
        </w:rPr>
        <w:t xml:space="preserve"> </w:t>
      </w:r>
      <w:r w:rsidR="006D4B67" w:rsidRPr="006D4B67">
        <w:rPr>
          <w:rFonts w:ascii="Calibri" w:eastAsia="Calibri" w:hAnsi="Calibri" w:cs="Calibri"/>
        </w:rPr>
        <w:t xml:space="preserve">internet tornou-se comum entre a população, e com o crescimento do seu uso também aumentou a variedade de ferramentas disponíveis, como mídias sociais, perfis influenciadores e aplicativos. Os perfis de celebridades tornaram-se mais prevalentes nas mídias sociais, e a exposição a esse conteúdo aumentou </w:t>
      </w:r>
      <w:r w:rsidR="001462E8">
        <w:rPr>
          <w:rFonts w:ascii="Calibri" w:eastAsia="Calibri" w:hAnsi="Calibri" w:cs="Calibri"/>
        </w:rPr>
        <w:t xml:space="preserve">o humor negativo e a insatisfação corporal ao visualizar imagens utópicas de viagens e estilo de vida </w:t>
      </w:r>
      <w:r w:rsidR="001462E8" w:rsidRPr="004B6287">
        <w:rPr>
          <w:rFonts w:ascii="Calibri" w:eastAsia="Calibri" w:hAnsi="Calibri" w:cs="Calibri"/>
          <w:color w:val="000000" w:themeColor="text1"/>
        </w:rPr>
        <w:t xml:space="preserve">frequentemente compartilhadas. </w:t>
      </w:r>
      <w:r w:rsidR="00992136" w:rsidRPr="004B6287">
        <w:rPr>
          <w:rFonts w:ascii="Calibri" w:eastAsia="Calibri" w:hAnsi="Calibri" w:cs="Calibri"/>
          <w:color w:val="000000" w:themeColor="text1"/>
        </w:rPr>
        <w:t>Nes</w:t>
      </w:r>
      <w:r w:rsidR="00E71828" w:rsidRPr="004B6287">
        <w:rPr>
          <w:rFonts w:ascii="Calibri" w:eastAsia="Calibri" w:hAnsi="Calibri" w:cs="Calibri"/>
          <w:color w:val="000000" w:themeColor="text1"/>
        </w:rPr>
        <w:t>se</w:t>
      </w:r>
      <w:r w:rsidR="00DC316C" w:rsidRPr="004B6287">
        <w:rPr>
          <w:rFonts w:ascii="Calibri" w:eastAsia="Calibri" w:hAnsi="Calibri" w:cs="Calibri"/>
          <w:color w:val="000000" w:themeColor="text1"/>
        </w:rPr>
        <w:t xml:space="preserve"> sentido, acredita-se que, as mudanças culturais provocadas pelas mídias sociais, acarreta impactos negativos na autoestima dos usuários. </w:t>
      </w:r>
      <w:r>
        <w:rPr>
          <w:rFonts w:ascii="Calibri" w:eastAsia="Calibri" w:hAnsi="Calibri" w:cs="Calibri"/>
          <w:b/>
        </w:rPr>
        <w:t>Objetivo:</w:t>
      </w:r>
      <w:r w:rsidR="006D4B67">
        <w:rPr>
          <w:rFonts w:ascii="Calibri" w:eastAsia="Calibri" w:hAnsi="Calibri" w:cs="Calibri"/>
        </w:rPr>
        <w:t xml:space="preserve"> </w:t>
      </w:r>
      <w:r w:rsidR="006D4B67" w:rsidRPr="006D4B67">
        <w:rPr>
          <w:rFonts w:ascii="Calibri" w:eastAsia="Calibri" w:hAnsi="Calibri" w:cs="Calibri"/>
        </w:rPr>
        <w:t xml:space="preserve">investigar por meio de uma revisão sistemática </w:t>
      </w:r>
      <w:r w:rsidR="00DC316C">
        <w:rPr>
          <w:rFonts w:ascii="Calibri" w:eastAsia="Calibri" w:hAnsi="Calibri" w:cs="Calibri"/>
        </w:rPr>
        <w:t xml:space="preserve">de literatura </w:t>
      </w:r>
      <w:r w:rsidR="006D4B67" w:rsidRPr="006D4B67">
        <w:rPr>
          <w:rFonts w:ascii="Calibri" w:eastAsia="Calibri" w:hAnsi="Calibri" w:cs="Calibri"/>
        </w:rPr>
        <w:t>como as mídias sociais afetam a autoestima de seus us</w:t>
      </w:r>
      <w:r w:rsidR="006D4B67">
        <w:rPr>
          <w:rFonts w:ascii="Calibri" w:eastAsia="Calibri" w:hAnsi="Calibri" w:cs="Calibri"/>
        </w:rPr>
        <w:t>uários.</w:t>
      </w:r>
      <w:r w:rsidR="00DC316C">
        <w:rPr>
          <w:rFonts w:ascii="Calibri" w:eastAsia="Calibri" w:hAnsi="Calibri" w:cs="Calibri"/>
        </w:rPr>
        <w:t xml:space="preserve"> Observar se as mídias sociais interferem na autopercepção corporal, identificar se a comparação influencia no nível de satisfação consigo mesmo e compreender o impacto das mídias sociais no sentimento de inferioridade. </w:t>
      </w:r>
      <w:r w:rsidR="006D4B67" w:rsidRPr="006D4B67">
        <w:rPr>
          <w:rFonts w:ascii="Calibri" w:eastAsia="Calibri" w:hAnsi="Calibri" w:cs="Calibri"/>
          <w:b/>
        </w:rPr>
        <w:t>Metodologia:</w:t>
      </w:r>
      <w:r w:rsidR="00C23180" w:rsidRPr="004B6287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C23180" w:rsidRPr="004B6287">
        <w:rPr>
          <w:rFonts w:ascii="Calibri" w:eastAsia="Calibri" w:hAnsi="Calibri" w:cs="Calibri"/>
          <w:color w:val="000000" w:themeColor="text1"/>
        </w:rPr>
        <w:t>Pesquisa de ordem qualitativa, descritiva e de procedimento técnico de revisão sistemática de literatura.</w:t>
      </w:r>
      <w:r w:rsidR="00F35F66" w:rsidRPr="004B6287">
        <w:rPr>
          <w:rFonts w:ascii="Calibri" w:eastAsia="Calibri" w:hAnsi="Calibri" w:cs="Calibri"/>
          <w:color w:val="000000" w:themeColor="text1"/>
        </w:rPr>
        <w:t xml:space="preserve"> Realizada</w:t>
      </w:r>
      <w:r w:rsidR="00C23180" w:rsidRPr="004B6287">
        <w:rPr>
          <w:rFonts w:ascii="Calibri" w:eastAsia="Calibri" w:hAnsi="Calibri" w:cs="Calibri"/>
          <w:color w:val="000000" w:themeColor="text1"/>
        </w:rPr>
        <w:t xml:space="preserve"> a partir da análise de publicações contidas na base de dados </w:t>
      </w:r>
      <w:proofErr w:type="spellStart"/>
      <w:r w:rsidR="00C23180" w:rsidRPr="004B6287">
        <w:rPr>
          <w:rFonts w:ascii="Calibri" w:eastAsia="Calibri" w:hAnsi="Calibri" w:cs="Calibri"/>
          <w:color w:val="000000" w:themeColor="text1"/>
        </w:rPr>
        <w:t>Scielo</w:t>
      </w:r>
      <w:proofErr w:type="spellEnd"/>
      <w:r w:rsidR="002564BC" w:rsidRPr="004B6287">
        <w:rPr>
          <w:rFonts w:ascii="Calibri" w:eastAsia="Calibri" w:hAnsi="Calibri" w:cs="Calibri"/>
          <w:color w:val="000000" w:themeColor="text1"/>
        </w:rPr>
        <w:t>, utilizando os descritores: mídias sociais, autoestima, autoimagem, imagem corporal, usuários e sentimento de inferioridade. Foram selecionados 07 artigos, entre os anos de 2008 a 2023, seguindo os cr</w:t>
      </w:r>
      <w:r w:rsidR="00382D05" w:rsidRPr="004B6287">
        <w:rPr>
          <w:rFonts w:ascii="Calibri" w:eastAsia="Calibri" w:hAnsi="Calibri" w:cs="Calibri"/>
          <w:color w:val="000000" w:themeColor="text1"/>
        </w:rPr>
        <w:t>itérios de inclusão e exclusão</w:t>
      </w:r>
      <w:r w:rsidR="00382D05">
        <w:rPr>
          <w:rFonts w:ascii="Calibri" w:eastAsia="Calibri" w:hAnsi="Calibri" w:cs="Calibri"/>
        </w:rPr>
        <w:t xml:space="preserve">. </w:t>
      </w:r>
      <w:r w:rsidR="006D4B67">
        <w:rPr>
          <w:rFonts w:ascii="Calibri" w:eastAsia="Calibri" w:hAnsi="Calibri" w:cs="Calibri"/>
          <w:b/>
        </w:rPr>
        <w:t>Resultados:</w:t>
      </w:r>
      <w:r w:rsidR="003F6310" w:rsidRPr="003F6310">
        <w:t xml:space="preserve"> </w:t>
      </w:r>
      <w:r w:rsidR="003F6310" w:rsidRPr="003F6310">
        <w:rPr>
          <w:rFonts w:ascii="Calibri" w:eastAsia="Calibri" w:hAnsi="Calibri" w:cs="Calibri"/>
        </w:rPr>
        <w:t>A baixa autoestima, pode ser agravada pelo que é frequentemente chamado de efeito rede social. Isso ocorre quando os usuários se comparam constantemente a influenciadores, que frequentemente apresentam vidas altamente incríveis, corpos "perfeitos" e realizações espetaculares. Essas comparações podem minar a autoestima, gerando sentimentos de inadequação e desvalorização pessoal. A pressão para atender aos padrões irreais também é evidente. Influenciadores e até mesmo amigos apresentam um ideal de beleza e sucesso que é muitas vezes inatingível. Os usuários sentem uma pressão constante para atender a esses padrõe</w:t>
      </w:r>
      <w:r w:rsidR="003F6310" w:rsidRPr="007E0731">
        <w:rPr>
          <w:rFonts w:ascii="Calibri" w:eastAsia="Calibri" w:hAnsi="Calibri" w:cs="Calibri"/>
        </w:rPr>
        <w:t>s.</w:t>
      </w:r>
      <w:r w:rsidR="007E073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 w:rsidR="003A75BE">
        <w:rPr>
          <w:rFonts w:ascii="Calibri" w:eastAsia="Calibri" w:hAnsi="Calibri" w:cs="Calibri"/>
          <w:b/>
        </w:rPr>
        <w:t xml:space="preserve"> </w:t>
      </w:r>
      <w:r w:rsidR="003A75BE" w:rsidRPr="003A75BE">
        <w:rPr>
          <w:rFonts w:ascii="Calibri" w:eastAsia="Calibri" w:hAnsi="Calibri" w:cs="Calibri"/>
        </w:rPr>
        <w:t>O estudo contribuiu</w:t>
      </w:r>
      <w:r w:rsidR="003A75BE">
        <w:rPr>
          <w:rFonts w:ascii="Calibri" w:eastAsia="Calibri" w:hAnsi="Calibri" w:cs="Calibri"/>
        </w:rPr>
        <w:t xml:space="preserve"> </w:t>
      </w:r>
      <w:r w:rsidR="005C127F">
        <w:rPr>
          <w:rFonts w:ascii="Calibri" w:eastAsia="Calibri" w:hAnsi="Calibri" w:cs="Calibri"/>
        </w:rPr>
        <w:t>como um indicativo de que</w:t>
      </w:r>
      <w:r w:rsidR="003F6310" w:rsidRPr="003F6310">
        <w:rPr>
          <w:rFonts w:ascii="Calibri" w:eastAsia="Calibri" w:hAnsi="Calibri" w:cs="Calibri"/>
        </w:rPr>
        <w:t xml:space="preserve"> as mídias sociais influenciam negativamente na autoestima e saúde mental dos usuários. A regulamentação do tempo gasto nas redes sociais, a prática de desconectar-se ocasional e a busca de apoio de amigos, </w:t>
      </w:r>
      <w:r w:rsidR="003F6310" w:rsidRPr="003F6310">
        <w:rPr>
          <w:rFonts w:ascii="Calibri" w:eastAsia="Calibri" w:hAnsi="Calibri" w:cs="Calibri"/>
        </w:rPr>
        <w:lastRenderedPageBreak/>
        <w:t>familiares e profissionais de saúde mental são maneiras imp</w:t>
      </w:r>
      <w:r w:rsidR="003F6310" w:rsidRPr="007668DE">
        <w:rPr>
          <w:rFonts w:asciiTheme="majorHAnsi" w:eastAsia="Calibri" w:hAnsiTheme="majorHAnsi" w:cstheme="majorHAnsi"/>
        </w:rPr>
        <w:t>ortantes de mitigar os impactos negativos das redes sociais na autoestima e na saúde mental.</w:t>
      </w:r>
      <w:r w:rsidR="00210BE7" w:rsidRPr="007668DE">
        <w:rPr>
          <w:rFonts w:asciiTheme="majorHAnsi" w:eastAsia="Calibri" w:hAnsiTheme="majorHAnsi" w:cstheme="majorHAnsi"/>
        </w:rPr>
        <w:t xml:space="preserve"> </w:t>
      </w:r>
      <w:r w:rsidR="007668DE" w:rsidRPr="007668DE">
        <w:rPr>
          <w:rFonts w:asciiTheme="majorHAnsi" w:eastAsia="Calibri" w:hAnsiTheme="majorHAnsi" w:cstheme="majorHAnsi"/>
        </w:rPr>
        <w:t xml:space="preserve">Conclui-se </w:t>
      </w:r>
      <w:r w:rsidR="00F864DE">
        <w:rPr>
          <w:rFonts w:asciiTheme="majorHAnsi" w:eastAsia="Calibri" w:hAnsiTheme="majorHAnsi" w:cstheme="majorHAnsi"/>
        </w:rPr>
        <w:t>que o</w:t>
      </w:r>
      <w:r w:rsidR="007668DE" w:rsidRPr="007668DE">
        <w:rPr>
          <w:rFonts w:asciiTheme="majorHAnsi" w:eastAsia="Calibri" w:hAnsiTheme="majorHAnsi" w:cstheme="majorHAnsi"/>
        </w:rPr>
        <w:t xml:space="preserve"> manuseio excessivo das mídias sociais pode </w:t>
      </w:r>
      <w:r w:rsidR="006838B2">
        <w:rPr>
          <w:rFonts w:asciiTheme="majorHAnsi" w:eastAsia="Calibri" w:hAnsiTheme="majorHAnsi" w:cstheme="majorHAnsi"/>
        </w:rPr>
        <w:t>evidenciar</w:t>
      </w:r>
      <w:r w:rsidR="007668DE" w:rsidRPr="007668DE">
        <w:rPr>
          <w:rFonts w:asciiTheme="majorHAnsi" w:eastAsia="Calibri" w:hAnsiTheme="majorHAnsi" w:cstheme="majorHAnsi"/>
        </w:rPr>
        <w:t xml:space="preserve"> prejuízos imensos na vida de cada sujeito, desde baixa autoestima a problemas psicológicos</w:t>
      </w:r>
      <w:r w:rsidR="007668DE" w:rsidRPr="00115E96">
        <w:rPr>
          <w:rFonts w:eastAsia="Calibri"/>
        </w:rPr>
        <w:t>.</w:t>
      </w:r>
    </w:p>
    <w:p w14:paraId="72001F7F" w14:textId="5387F0EC" w:rsidR="00E95460" w:rsidRDefault="00E95460" w:rsidP="00210BE7">
      <w:pPr>
        <w:spacing w:before="240" w:after="240"/>
        <w:jc w:val="both"/>
        <w:rPr>
          <w:rFonts w:ascii="Calibri" w:eastAsia="Calibri" w:hAnsi="Calibri" w:cs="Calibri"/>
        </w:rPr>
      </w:pPr>
    </w:p>
    <w:p w14:paraId="77DD0F45" w14:textId="364AF887" w:rsidR="00810AD7" w:rsidRPr="00D713F3" w:rsidRDefault="004154BD" w:rsidP="00210BE7">
      <w:pPr>
        <w:spacing w:before="240" w:after="240"/>
        <w:jc w:val="both"/>
        <w:rPr>
          <w:rFonts w:ascii="Calibri" w:eastAsia="Calibri" w:hAnsi="Calibri" w:cs="Calibri"/>
        </w:rPr>
      </w:pPr>
      <w:r>
        <w:rPr>
          <w:b/>
          <w:sz w:val="24"/>
          <w:szCs w:val="24"/>
        </w:rPr>
        <w:t>Palavras-chave:</w:t>
      </w:r>
      <w:r w:rsidR="003F63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6310">
        <w:rPr>
          <w:sz w:val="24"/>
          <w:szCs w:val="24"/>
        </w:rPr>
        <w:t>Mídias Sociais.</w:t>
      </w:r>
      <w:r w:rsidR="00E95460">
        <w:rPr>
          <w:sz w:val="24"/>
          <w:szCs w:val="24"/>
        </w:rPr>
        <w:t xml:space="preserve"> Autoestima</w:t>
      </w:r>
      <w:r w:rsidR="003F6310">
        <w:rPr>
          <w:sz w:val="24"/>
          <w:szCs w:val="24"/>
        </w:rPr>
        <w:t>.</w:t>
      </w:r>
      <w:r w:rsidR="00E95460">
        <w:rPr>
          <w:sz w:val="24"/>
          <w:szCs w:val="24"/>
        </w:rPr>
        <w:t xml:space="preserve"> </w:t>
      </w:r>
      <w:r w:rsidR="003F6310" w:rsidRPr="003F6310">
        <w:rPr>
          <w:sz w:val="24"/>
          <w:szCs w:val="24"/>
        </w:rPr>
        <w:t>Autoimagem</w:t>
      </w:r>
      <w:r w:rsidR="003F6310">
        <w:rPr>
          <w:sz w:val="24"/>
          <w:szCs w:val="24"/>
        </w:rPr>
        <w:t>.</w:t>
      </w:r>
      <w:r w:rsidR="00E95460">
        <w:rPr>
          <w:sz w:val="24"/>
          <w:szCs w:val="24"/>
        </w:rPr>
        <w:t xml:space="preserve"> Sentimento de inferioridade. </w:t>
      </w:r>
    </w:p>
    <w:p w14:paraId="769FCBC4" w14:textId="77777777" w:rsidR="00810AD7" w:rsidRDefault="004154B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590839" w14:textId="77777777" w:rsidR="00810AD7" w:rsidRDefault="00810AD7">
      <w:pPr>
        <w:spacing w:before="240" w:after="240"/>
        <w:rPr>
          <w:sz w:val="24"/>
          <w:szCs w:val="24"/>
        </w:rPr>
      </w:pPr>
    </w:p>
    <w:p w14:paraId="519D73CF" w14:textId="77777777" w:rsidR="00810AD7" w:rsidRDefault="00810AD7"/>
    <w:sectPr w:rsidR="00810AD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5284" w14:textId="77777777" w:rsidR="00921572" w:rsidRDefault="00921572">
      <w:pPr>
        <w:spacing w:line="240" w:lineRule="auto"/>
      </w:pPr>
      <w:r>
        <w:separator/>
      </w:r>
    </w:p>
  </w:endnote>
  <w:endnote w:type="continuationSeparator" w:id="0">
    <w:p w14:paraId="2D9A6F6C" w14:textId="77777777" w:rsidR="00921572" w:rsidRDefault="00921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B7C7" w14:textId="77777777" w:rsidR="00921572" w:rsidRDefault="00921572">
      <w:pPr>
        <w:spacing w:line="240" w:lineRule="auto"/>
      </w:pPr>
      <w:r>
        <w:separator/>
      </w:r>
    </w:p>
  </w:footnote>
  <w:footnote w:type="continuationSeparator" w:id="0">
    <w:p w14:paraId="0FDF3452" w14:textId="77777777" w:rsidR="00921572" w:rsidRDefault="00921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F9D7" w14:textId="77777777" w:rsidR="00810AD7" w:rsidRDefault="00E33AD3">
    <w:r>
      <w:rPr>
        <w:noProof/>
      </w:rPr>
    </w:r>
    <w:r w:rsidR="00E33AD3">
      <w:rPr>
        <w:noProof/>
      </w:rPr>
      <w:pict w14:anchorId="2E9C6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AD7"/>
    <w:rsid w:val="0007371A"/>
    <w:rsid w:val="000B0E67"/>
    <w:rsid w:val="000E4EFC"/>
    <w:rsid w:val="00120733"/>
    <w:rsid w:val="001462E8"/>
    <w:rsid w:val="0015411E"/>
    <w:rsid w:val="001868E4"/>
    <w:rsid w:val="001D28FB"/>
    <w:rsid w:val="001F5599"/>
    <w:rsid w:val="00210BE7"/>
    <w:rsid w:val="0023655A"/>
    <w:rsid w:val="00251D27"/>
    <w:rsid w:val="002564BC"/>
    <w:rsid w:val="002612B0"/>
    <w:rsid w:val="00285BAA"/>
    <w:rsid w:val="002C2E9E"/>
    <w:rsid w:val="002D2003"/>
    <w:rsid w:val="00311E2F"/>
    <w:rsid w:val="00382D05"/>
    <w:rsid w:val="003A75BE"/>
    <w:rsid w:val="003A7D9D"/>
    <w:rsid w:val="003D4275"/>
    <w:rsid w:val="003F6310"/>
    <w:rsid w:val="004074C7"/>
    <w:rsid w:val="004154BD"/>
    <w:rsid w:val="0049109F"/>
    <w:rsid w:val="004B6287"/>
    <w:rsid w:val="00506979"/>
    <w:rsid w:val="00526426"/>
    <w:rsid w:val="00546896"/>
    <w:rsid w:val="005857EC"/>
    <w:rsid w:val="005C127F"/>
    <w:rsid w:val="005C3F95"/>
    <w:rsid w:val="005D5D92"/>
    <w:rsid w:val="00635D2E"/>
    <w:rsid w:val="006838B2"/>
    <w:rsid w:val="0068441B"/>
    <w:rsid w:val="006D4B67"/>
    <w:rsid w:val="006E14FC"/>
    <w:rsid w:val="00751298"/>
    <w:rsid w:val="007565C0"/>
    <w:rsid w:val="007668DE"/>
    <w:rsid w:val="007949D5"/>
    <w:rsid w:val="007E0731"/>
    <w:rsid w:val="00810AD7"/>
    <w:rsid w:val="00861EE8"/>
    <w:rsid w:val="00921572"/>
    <w:rsid w:val="00945534"/>
    <w:rsid w:val="00961FA8"/>
    <w:rsid w:val="00992136"/>
    <w:rsid w:val="00A40C87"/>
    <w:rsid w:val="00AA1A83"/>
    <w:rsid w:val="00B25C60"/>
    <w:rsid w:val="00C14EF0"/>
    <w:rsid w:val="00C23180"/>
    <w:rsid w:val="00C64468"/>
    <w:rsid w:val="00C72A9F"/>
    <w:rsid w:val="00CA0807"/>
    <w:rsid w:val="00CC2E8F"/>
    <w:rsid w:val="00CC7EF3"/>
    <w:rsid w:val="00D713F3"/>
    <w:rsid w:val="00DC316C"/>
    <w:rsid w:val="00E00530"/>
    <w:rsid w:val="00E33AD3"/>
    <w:rsid w:val="00E71828"/>
    <w:rsid w:val="00E72979"/>
    <w:rsid w:val="00E95460"/>
    <w:rsid w:val="00F324B2"/>
    <w:rsid w:val="00F32DA6"/>
    <w:rsid w:val="00F35F66"/>
    <w:rsid w:val="00F864DE"/>
    <w:rsid w:val="00FD1235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3F9CF5"/>
  <w15:docId w15:val="{48C54DCF-E34E-1A43-89CF-76C3B75F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Thalia Gonçalves</cp:lastModifiedBy>
  <cp:revision>2</cp:revision>
  <dcterms:created xsi:type="dcterms:W3CDTF">2023-11-05T15:13:00Z</dcterms:created>
  <dcterms:modified xsi:type="dcterms:W3CDTF">2023-11-05T15:13:00Z</dcterms:modified>
</cp:coreProperties>
</file>