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C7" w:rsidRPr="00137F99" w:rsidRDefault="00FD73C7" w:rsidP="00FD73C7">
      <w:pPr>
        <w:pStyle w:val="SemEspaamento"/>
        <w:jc w:val="both"/>
        <w:rPr>
          <w:rFonts w:ascii="Times New Roman" w:hAnsi="Times New Roman" w:cs="Times New Roman"/>
          <w:sz w:val="24"/>
        </w:rPr>
      </w:pPr>
      <w:r w:rsidRPr="00E410FB">
        <w:rPr>
          <w:rFonts w:ascii="Times New Roman" w:hAnsi="Times New Roman" w:cs="Times New Roman"/>
          <w:b/>
          <w:sz w:val="24"/>
        </w:rPr>
        <w:t>Eixo</w:t>
      </w:r>
      <w:r w:rsidRPr="00E410FB">
        <w:rPr>
          <w:rFonts w:ascii="Times New Roman" w:hAnsi="Times New Roman" w:cs="Times New Roman"/>
          <w:b/>
          <w:sz w:val="32"/>
        </w:rPr>
        <w:t xml:space="preserve"> </w:t>
      </w:r>
      <w:r w:rsidRPr="00E410FB">
        <w:rPr>
          <w:rFonts w:ascii="Times New Roman" w:hAnsi="Times New Roman" w:cs="Times New Roman"/>
          <w:b/>
          <w:sz w:val="24"/>
        </w:rPr>
        <w:t>Temático</w:t>
      </w:r>
      <w:r w:rsidR="00C40D19">
        <w:rPr>
          <w:rFonts w:ascii="Times New Roman" w:hAnsi="Times New Roman" w:cs="Times New Roman"/>
          <w:b/>
          <w:sz w:val="24"/>
        </w:rPr>
        <w:t xml:space="preserve">: </w:t>
      </w:r>
      <w:r w:rsidR="006D4A7E">
        <w:rPr>
          <w:rFonts w:ascii="Times New Roman" w:hAnsi="Times New Roman" w:cs="Times New Roman"/>
          <w:sz w:val="24"/>
        </w:rPr>
        <w:t xml:space="preserve">Assistência e Cuidados de Enfermagem </w:t>
      </w:r>
      <w:bookmarkStart w:id="0" w:name="_GoBack"/>
      <w:bookmarkEnd w:id="0"/>
      <w:r w:rsidR="00E410FB">
        <w:rPr>
          <w:rFonts w:ascii="Times New Roman" w:hAnsi="Times New Roman" w:cs="Times New Roman"/>
          <w:sz w:val="24"/>
        </w:rPr>
        <w:t xml:space="preserve"> </w:t>
      </w:r>
    </w:p>
    <w:p w:rsidR="00FD73C7" w:rsidRPr="006D7C94" w:rsidRDefault="00FD73C7" w:rsidP="00FD73C7">
      <w:pPr>
        <w:pStyle w:val="SemEspaamento"/>
        <w:jc w:val="both"/>
        <w:rPr>
          <w:rFonts w:ascii="Times New Roman" w:hAnsi="Times New Roman" w:cs="Times New Roman"/>
          <w:color w:val="FF0000"/>
          <w:sz w:val="24"/>
        </w:rPr>
      </w:pPr>
      <w:r w:rsidRPr="006D7C94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FD73C7" w:rsidRPr="00FD73C7" w:rsidRDefault="00FD73C7" w:rsidP="00FD73C7">
      <w:pPr>
        <w:pStyle w:val="SemEspaamento"/>
        <w:rPr>
          <w:rFonts w:ascii="Times New Roman" w:hAnsi="Times New Roman" w:cs="Times New Roman"/>
          <w:sz w:val="24"/>
        </w:rPr>
      </w:pPr>
      <w:r w:rsidRPr="00FD73C7">
        <w:rPr>
          <w:rFonts w:ascii="Times New Roman" w:hAnsi="Times New Roman" w:cs="Times New Roman"/>
          <w:b/>
          <w:sz w:val="24"/>
        </w:rPr>
        <w:t>Título: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D7C94" w:rsidRPr="00FD73C7">
        <w:rPr>
          <w:rFonts w:ascii="Times New Roman" w:hAnsi="Times New Roman" w:cs="Times New Roman"/>
          <w:sz w:val="28"/>
        </w:rPr>
        <w:t>AÇÕES DE POLÍTICAS PÚBLICAS QUE CONTRIBUEM NA QUALI</w:t>
      </w:r>
      <w:r w:rsidR="00E838D4">
        <w:rPr>
          <w:rFonts w:ascii="Times New Roman" w:hAnsi="Times New Roman" w:cs="Times New Roman"/>
          <w:sz w:val="28"/>
        </w:rPr>
        <w:t>DADE DE VID</w:t>
      </w:r>
      <w:r w:rsidR="00B57DEB">
        <w:rPr>
          <w:rFonts w:ascii="Times New Roman" w:hAnsi="Times New Roman" w:cs="Times New Roman"/>
          <w:sz w:val="28"/>
        </w:rPr>
        <w:t>A DA POPULAÇÃO IDOSA: UMA REVISÃ</w:t>
      </w:r>
      <w:r w:rsidR="00E838D4">
        <w:rPr>
          <w:rFonts w:ascii="Times New Roman" w:hAnsi="Times New Roman" w:cs="Times New Roman"/>
          <w:sz w:val="28"/>
        </w:rPr>
        <w:t>O INTEGRATIVA</w:t>
      </w:r>
    </w:p>
    <w:p w:rsidR="008D0766" w:rsidRDefault="00FD73C7" w:rsidP="008D0766">
      <w:pPr>
        <w:spacing w:after="0"/>
        <w:jc w:val="right"/>
        <w:rPr>
          <w:rFonts w:ascii="Times New Roman" w:hAnsi="Times New Roman" w:cs="Times New Roman"/>
          <w:sz w:val="24"/>
        </w:rPr>
      </w:pPr>
      <w:r w:rsidRPr="00FD73C7">
        <w:rPr>
          <w:rFonts w:ascii="Times New Roman" w:hAnsi="Times New Roman" w:cs="Times New Roman"/>
          <w:b/>
          <w:sz w:val="24"/>
        </w:rPr>
        <w:t>Autores</w:t>
      </w:r>
      <w:r w:rsidRPr="00FD73C7">
        <w:rPr>
          <w:rFonts w:ascii="Times New Roman" w:hAnsi="Times New Roman" w:cs="Times New Roman"/>
          <w:b/>
          <w:sz w:val="24"/>
          <w:u w:val="single"/>
        </w:rPr>
        <w:t xml:space="preserve">: </w:t>
      </w:r>
      <w:r w:rsidR="006D7C94" w:rsidRPr="00FD73C7">
        <w:rPr>
          <w:rFonts w:ascii="Times New Roman" w:hAnsi="Times New Roman" w:cs="Times New Roman"/>
          <w:sz w:val="24"/>
          <w:u w:val="single"/>
        </w:rPr>
        <w:t>Denise Alves Santos</w:t>
      </w:r>
      <w:r w:rsidR="006D7C94" w:rsidRPr="00FD73C7">
        <w:rPr>
          <w:rFonts w:ascii="Times New Roman" w:hAnsi="Times New Roman" w:cs="Times New Roman"/>
          <w:sz w:val="24"/>
          <w:u w:val="single"/>
          <w:vertAlign w:val="superscript"/>
        </w:rPr>
        <w:t>1</w:t>
      </w:r>
    </w:p>
    <w:p w:rsidR="008D0766" w:rsidRDefault="00FD73C7" w:rsidP="008D076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37F99">
        <w:rPr>
          <w:rFonts w:ascii="Times New Roman" w:hAnsi="Times New Roman" w:cs="Times New Roman"/>
          <w:sz w:val="24"/>
        </w:rPr>
        <w:t>Andressa Alves</w:t>
      </w:r>
      <w:r w:rsidR="00F713B0">
        <w:rPr>
          <w:rFonts w:ascii="Times New Roman" w:hAnsi="Times New Roman" w:cs="Times New Roman"/>
          <w:sz w:val="24"/>
        </w:rPr>
        <w:t xml:space="preserve"> Ferreira</w:t>
      </w:r>
      <w:r w:rsidRPr="00FD73C7">
        <w:rPr>
          <w:rFonts w:ascii="Times New Roman" w:hAnsi="Times New Roman" w:cs="Times New Roman"/>
          <w:sz w:val="24"/>
          <w:vertAlign w:val="superscript"/>
        </w:rPr>
        <w:t>2</w:t>
      </w:r>
      <w:r w:rsidRPr="00FD73C7">
        <w:rPr>
          <w:rFonts w:ascii="Times New Roman" w:hAnsi="Times New Roman" w:cs="Times New Roman"/>
          <w:sz w:val="24"/>
        </w:rPr>
        <w:t xml:space="preserve"> </w:t>
      </w:r>
    </w:p>
    <w:p w:rsidR="008D0766" w:rsidRDefault="00FD73C7" w:rsidP="008D076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D73C7">
        <w:rPr>
          <w:rFonts w:ascii="Times New Roman" w:hAnsi="Times New Roman" w:cs="Times New Roman"/>
          <w:sz w:val="24"/>
        </w:rPr>
        <w:t>Neemias Costa Duarte Neto</w:t>
      </w:r>
      <w:r w:rsidR="00B57DEB" w:rsidRPr="00B57DEB">
        <w:rPr>
          <w:rFonts w:ascii="Times New Roman" w:hAnsi="Times New Roman" w:cs="Times New Roman"/>
          <w:sz w:val="24"/>
          <w:vertAlign w:val="superscript"/>
        </w:rPr>
        <w:t>3</w:t>
      </w:r>
    </w:p>
    <w:p w:rsidR="008D0766" w:rsidRDefault="00C0205C" w:rsidP="008D076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Paulo Henrique Alves Figueira</w:t>
      </w:r>
      <w:r w:rsidRPr="00C0205C">
        <w:rPr>
          <w:rFonts w:ascii="Times New Roman" w:hAnsi="Times New Roman" w:cs="Times New Roman"/>
          <w:sz w:val="24"/>
          <w:vertAlign w:val="superscript"/>
        </w:rPr>
        <w:t>4</w:t>
      </w:r>
    </w:p>
    <w:p w:rsidR="008D0766" w:rsidRDefault="006D7C94" w:rsidP="008D076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D73C7">
        <w:rPr>
          <w:rFonts w:ascii="Times New Roman" w:hAnsi="Times New Roman" w:cs="Times New Roman"/>
          <w:sz w:val="24"/>
        </w:rPr>
        <w:t xml:space="preserve"> Márcia Cristina Aguiar Mendes Machado</w:t>
      </w:r>
      <w:r w:rsidRPr="00FD73C7">
        <w:rPr>
          <w:rFonts w:ascii="Times New Roman" w:hAnsi="Times New Roman" w:cs="Times New Roman"/>
          <w:sz w:val="24"/>
          <w:vertAlign w:val="superscript"/>
        </w:rPr>
        <w:t>5</w:t>
      </w:r>
    </w:p>
    <w:p w:rsidR="006D7C94" w:rsidRDefault="00B57DEB" w:rsidP="008D076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D73C7">
        <w:rPr>
          <w:rFonts w:ascii="Times New Roman" w:hAnsi="Times New Roman" w:cs="Times New Roman"/>
          <w:sz w:val="24"/>
        </w:rPr>
        <w:t>Naine dos Santos Linhares</w:t>
      </w:r>
      <w:r>
        <w:rPr>
          <w:rFonts w:ascii="Times New Roman" w:hAnsi="Times New Roman" w:cs="Times New Roman"/>
          <w:sz w:val="24"/>
          <w:vertAlign w:val="superscript"/>
        </w:rPr>
        <w:t>6</w:t>
      </w:r>
      <w:r w:rsidR="007C45CA" w:rsidRPr="007C45CA">
        <w:rPr>
          <w:rFonts w:ascii="Times New Roman" w:hAnsi="Times New Roman" w:cs="Times New Roman"/>
          <w:sz w:val="24"/>
        </w:rPr>
        <w:t>.</w:t>
      </w:r>
    </w:p>
    <w:p w:rsidR="008D0766" w:rsidRPr="00893DD3" w:rsidRDefault="008D0766" w:rsidP="008D076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0205C" w:rsidRPr="00893DD3" w:rsidRDefault="00562161" w:rsidP="00893DD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Acadêmica de Enfermagem-</w:t>
      </w:r>
      <w:r w:rsidR="008D0766" w:rsidRPr="00893DD3">
        <w:rPr>
          <w:rFonts w:ascii="Times New Roman" w:eastAsia="Calibri" w:hAnsi="Times New Roman" w:cs="Times New Roman"/>
          <w:sz w:val="16"/>
          <w:szCs w:val="16"/>
        </w:rPr>
        <w:t>UNICEUMA- E-mail: denise90041@ceuma.com.br</w:t>
      </w:r>
      <w:r w:rsidR="008D0766" w:rsidRPr="00893DD3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1 </w:t>
      </w:r>
      <w:r w:rsidR="00893DD3">
        <w:rPr>
          <w:rFonts w:ascii="Times New Roman" w:eastAsia="Calibri" w:hAnsi="Times New Roman" w:cs="Times New Roman"/>
          <w:sz w:val="16"/>
          <w:szCs w:val="16"/>
        </w:rPr>
        <w:t>; Acadêmica de Enfermagem</w:t>
      </w:r>
      <w:r>
        <w:rPr>
          <w:rFonts w:ascii="Times New Roman" w:eastAsia="Calibri" w:hAnsi="Times New Roman" w:cs="Times New Roman"/>
          <w:sz w:val="16"/>
          <w:szCs w:val="16"/>
        </w:rPr>
        <w:t>-</w:t>
      </w:r>
      <w:r w:rsidR="008D0766" w:rsidRPr="00893DD3">
        <w:rPr>
          <w:rFonts w:ascii="Times New Roman" w:eastAsia="Calibri" w:hAnsi="Times New Roman" w:cs="Times New Roman"/>
          <w:sz w:val="16"/>
          <w:szCs w:val="16"/>
        </w:rPr>
        <w:t>UFMA</w:t>
      </w:r>
      <w:r w:rsidR="008D0766" w:rsidRPr="00893DD3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2 </w:t>
      </w:r>
      <w:r w:rsidR="008D0766" w:rsidRPr="00893DD3">
        <w:rPr>
          <w:rFonts w:ascii="Times New Roman" w:eastAsia="Calibri" w:hAnsi="Times New Roman" w:cs="Times New Roman"/>
          <w:sz w:val="16"/>
          <w:szCs w:val="16"/>
        </w:rPr>
        <w:t>; Acadêmico</w:t>
      </w:r>
      <w:r>
        <w:rPr>
          <w:rFonts w:ascii="Times New Roman" w:eastAsia="Calibri" w:hAnsi="Times New Roman" w:cs="Times New Roman"/>
          <w:sz w:val="16"/>
          <w:szCs w:val="16"/>
        </w:rPr>
        <w:t xml:space="preserve"> de Enfermagem-</w:t>
      </w:r>
      <w:r w:rsidR="008D0766" w:rsidRPr="00893DD3">
        <w:rPr>
          <w:rFonts w:ascii="Times New Roman" w:eastAsia="Calibri" w:hAnsi="Times New Roman" w:cs="Times New Roman"/>
          <w:sz w:val="16"/>
          <w:szCs w:val="16"/>
        </w:rPr>
        <w:t>UNICEUMA</w:t>
      </w:r>
      <w:r w:rsidR="008D0766" w:rsidRPr="00893DD3">
        <w:rPr>
          <w:rFonts w:ascii="Times New Roman" w:eastAsia="Calibri" w:hAnsi="Times New Roman" w:cs="Times New Roman"/>
          <w:sz w:val="16"/>
          <w:szCs w:val="16"/>
          <w:vertAlign w:val="superscript"/>
        </w:rPr>
        <w:t>3</w:t>
      </w:r>
      <w:r w:rsidR="008D0766" w:rsidRPr="00893DD3">
        <w:rPr>
          <w:rFonts w:ascii="Times New Roman" w:eastAsia="Calibri" w:hAnsi="Times New Roman" w:cs="Times New Roman"/>
          <w:sz w:val="16"/>
          <w:szCs w:val="16"/>
        </w:rPr>
        <w:t xml:space="preserve">; </w:t>
      </w:r>
      <w:r w:rsidR="00893DD3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Pós graduando em Terapia Intensiva e Urgência e Emergência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-</w:t>
      </w:r>
      <w:r w:rsidR="00893DD3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Faculdade Gianna Beretta</w:t>
      </w:r>
      <w:r w:rsidR="00893DD3">
        <w:rPr>
          <w:rFonts w:ascii="Times New Roman" w:eastAsia="Calibri" w:hAnsi="Times New Roman" w:cs="Times New Roman"/>
          <w:color w:val="000000" w:themeColor="text1"/>
          <w:sz w:val="16"/>
          <w:szCs w:val="16"/>
          <w:vertAlign w:val="superscript"/>
        </w:rPr>
        <w:t>4</w:t>
      </w:r>
      <w:r w:rsidR="008D0766" w:rsidRPr="00893DD3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;</w:t>
      </w:r>
      <w:r w:rsidR="008D0766" w:rsidRPr="00893DD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893DD3">
        <w:rPr>
          <w:rFonts w:ascii="Times New Roman" w:eastAsia="Calibri" w:hAnsi="Times New Roman" w:cs="Times New Roman"/>
          <w:sz w:val="16"/>
          <w:szCs w:val="16"/>
        </w:rPr>
        <w:t>Mestra</w:t>
      </w:r>
      <w:r w:rsidR="008D0766" w:rsidRPr="00893DD3">
        <w:rPr>
          <w:rFonts w:ascii="Times New Roman" w:eastAsia="Calibri" w:hAnsi="Times New Roman" w:cs="Times New Roman"/>
          <w:sz w:val="16"/>
          <w:szCs w:val="16"/>
        </w:rPr>
        <w:t xml:space="preserve"> em Biologia Parasitária</w:t>
      </w:r>
      <w:r>
        <w:rPr>
          <w:rFonts w:ascii="Times New Roman" w:eastAsia="Calibri" w:hAnsi="Times New Roman" w:cs="Times New Roman"/>
          <w:sz w:val="16"/>
          <w:szCs w:val="16"/>
        </w:rPr>
        <w:t>-</w:t>
      </w:r>
      <w:r w:rsidR="008D0766" w:rsidRPr="00893DD3">
        <w:rPr>
          <w:rFonts w:ascii="Times New Roman" w:eastAsia="Calibri" w:hAnsi="Times New Roman" w:cs="Times New Roman"/>
          <w:sz w:val="16"/>
          <w:szCs w:val="16"/>
        </w:rPr>
        <w:t>Docente da UNICEUMA</w:t>
      </w:r>
      <w:r w:rsidR="00893DD3">
        <w:rPr>
          <w:rFonts w:ascii="Times New Roman" w:eastAsia="Calibri" w:hAnsi="Times New Roman" w:cs="Times New Roman"/>
          <w:sz w:val="16"/>
          <w:szCs w:val="16"/>
          <w:vertAlign w:val="superscript"/>
        </w:rPr>
        <w:t>5</w:t>
      </w:r>
      <w:r w:rsidR="008D0766" w:rsidRPr="00893DD3">
        <w:rPr>
          <w:rFonts w:ascii="Times New Roman" w:eastAsia="Calibri" w:hAnsi="Times New Roman" w:cs="Times New Roman"/>
          <w:sz w:val="16"/>
          <w:szCs w:val="16"/>
        </w:rPr>
        <w:t xml:space="preserve">; </w:t>
      </w:r>
      <w:r w:rsidR="00893DD3">
        <w:rPr>
          <w:rFonts w:ascii="Times New Roman" w:hAnsi="Times New Roman" w:cs="Times New Roman"/>
          <w:sz w:val="16"/>
          <w:szCs w:val="16"/>
        </w:rPr>
        <w:t>Mestra</w:t>
      </w:r>
      <w:r w:rsidR="008D0766" w:rsidRPr="00893DD3">
        <w:rPr>
          <w:rFonts w:ascii="Times New Roman" w:hAnsi="Times New Roman" w:cs="Times New Roman"/>
          <w:sz w:val="16"/>
          <w:szCs w:val="16"/>
        </w:rPr>
        <w:t xml:space="preserve"> em S</w:t>
      </w:r>
      <w:r w:rsidR="00893DD3">
        <w:rPr>
          <w:rFonts w:ascii="Times New Roman" w:hAnsi="Times New Roman" w:cs="Times New Roman"/>
          <w:sz w:val="16"/>
          <w:szCs w:val="16"/>
        </w:rPr>
        <w:t>aúde do Adulto e da Criança UFMA</w:t>
      </w:r>
      <w:r>
        <w:rPr>
          <w:rFonts w:ascii="Times New Roman" w:hAnsi="Times New Roman" w:cs="Times New Roman"/>
          <w:sz w:val="16"/>
          <w:szCs w:val="16"/>
        </w:rPr>
        <w:t>-</w:t>
      </w:r>
      <w:r w:rsidR="00893DD3">
        <w:rPr>
          <w:rFonts w:ascii="Times New Roman" w:hAnsi="Times New Roman" w:cs="Times New Roman"/>
          <w:sz w:val="16"/>
          <w:szCs w:val="16"/>
        </w:rPr>
        <w:t>Docente da UNICEUMA</w:t>
      </w:r>
      <w:r w:rsidR="00893DD3">
        <w:rPr>
          <w:rFonts w:ascii="Times New Roman" w:hAnsi="Times New Roman" w:cs="Times New Roman"/>
          <w:sz w:val="16"/>
          <w:szCs w:val="16"/>
          <w:vertAlign w:val="superscript"/>
        </w:rPr>
        <w:t>6</w:t>
      </w:r>
      <w:r w:rsidR="00893DD3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6D7C94" w:rsidRPr="00FD73C7" w:rsidRDefault="006D7C94" w:rsidP="00FD73C7">
      <w:pPr>
        <w:pStyle w:val="SemEspaamento"/>
        <w:jc w:val="both"/>
        <w:rPr>
          <w:color w:val="FF0000"/>
        </w:rPr>
      </w:pPr>
    </w:p>
    <w:p w:rsidR="00765FAA" w:rsidRPr="00402378" w:rsidRDefault="00EA57B6" w:rsidP="00FD73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7B6">
        <w:rPr>
          <w:rFonts w:ascii="Times New Roman" w:hAnsi="Times New Roman" w:cs="Times New Roman"/>
          <w:b/>
          <w:sz w:val="24"/>
        </w:rPr>
        <w:t>Introdução</w:t>
      </w:r>
      <w:r w:rsidRPr="00EA57B6">
        <w:rPr>
          <w:rFonts w:ascii="Times New Roman" w:hAnsi="Times New Roman" w:cs="Times New Roman"/>
          <w:sz w:val="24"/>
        </w:rPr>
        <w:t>: O envelhecimento é um conjunto de alterações fisiológicas que se tornam gradativas com o passar dos anos, dimi</w:t>
      </w:r>
      <w:r w:rsidR="00C40D19">
        <w:rPr>
          <w:rFonts w:ascii="Times New Roman" w:hAnsi="Times New Roman" w:cs="Times New Roman"/>
          <w:sz w:val="24"/>
        </w:rPr>
        <w:t>nuindo a autonomia e gerando um sentimento</w:t>
      </w:r>
      <w:r w:rsidRPr="00EA57B6">
        <w:rPr>
          <w:rFonts w:ascii="Times New Roman" w:hAnsi="Times New Roman" w:cs="Times New Roman"/>
          <w:sz w:val="24"/>
        </w:rPr>
        <w:t xml:space="preserve"> de </w:t>
      </w:r>
      <w:r w:rsidR="000B7AE4">
        <w:rPr>
          <w:rFonts w:ascii="Times New Roman" w:hAnsi="Times New Roman" w:cs="Times New Roman"/>
          <w:sz w:val="24"/>
        </w:rPr>
        <w:t>improdutividade</w:t>
      </w:r>
      <w:r w:rsidR="00FD73C7">
        <w:rPr>
          <w:rFonts w:ascii="Times New Roman" w:hAnsi="Times New Roman" w:cs="Times New Roman"/>
          <w:sz w:val="24"/>
        </w:rPr>
        <w:t>.</w:t>
      </w:r>
      <w:r w:rsidR="000B7AE4" w:rsidRPr="00EA57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>(1)</w:t>
      </w:r>
      <w:r>
        <w:rPr>
          <w:rFonts w:ascii="Times New Roman" w:hAnsi="Times New Roman" w:cs="Times New Roman"/>
          <w:sz w:val="24"/>
        </w:rPr>
        <w:t xml:space="preserve"> </w:t>
      </w:r>
      <w:r w:rsidRPr="00EA57B6">
        <w:rPr>
          <w:rFonts w:ascii="Times New Roman" w:hAnsi="Times New Roman" w:cs="Times New Roman"/>
          <w:sz w:val="24"/>
        </w:rPr>
        <w:t>Di</w:t>
      </w:r>
      <w:r w:rsidR="00C0205C">
        <w:rPr>
          <w:rFonts w:ascii="Times New Roman" w:hAnsi="Times New Roman" w:cs="Times New Roman"/>
          <w:sz w:val="24"/>
        </w:rPr>
        <w:t xml:space="preserve">ante dos estudos que abordam </w:t>
      </w:r>
      <w:r w:rsidRPr="00EA57B6">
        <w:rPr>
          <w:rFonts w:ascii="Times New Roman" w:hAnsi="Times New Roman" w:cs="Times New Roman"/>
          <w:sz w:val="24"/>
        </w:rPr>
        <w:t>o aumento de idosos na sociedade, podemos obse</w:t>
      </w:r>
      <w:r w:rsidR="00C40D19">
        <w:rPr>
          <w:rFonts w:ascii="Times New Roman" w:hAnsi="Times New Roman" w:cs="Times New Roman"/>
          <w:sz w:val="24"/>
        </w:rPr>
        <w:t>rvar a necessidade de qualificação dos profissionais de saúde para que os cuidados sejam prestados</w:t>
      </w:r>
      <w:r w:rsidRPr="00EA57B6">
        <w:rPr>
          <w:rFonts w:ascii="Times New Roman" w:hAnsi="Times New Roman" w:cs="Times New Roman"/>
          <w:sz w:val="24"/>
        </w:rPr>
        <w:t xml:space="preserve"> </w:t>
      </w:r>
      <w:r w:rsidRPr="00F713B0">
        <w:rPr>
          <w:rFonts w:ascii="Times New Roman" w:hAnsi="Times New Roman" w:cs="Times New Roman"/>
          <w:sz w:val="24"/>
        </w:rPr>
        <w:t>de forma</w:t>
      </w:r>
      <w:r w:rsidRPr="00EA57B6">
        <w:rPr>
          <w:rFonts w:ascii="Times New Roman" w:hAnsi="Times New Roman" w:cs="Times New Roman"/>
          <w:sz w:val="24"/>
        </w:rPr>
        <w:t xml:space="preserve"> </w:t>
      </w:r>
      <w:r w:rsidR="000B7AE4" w:rsidRPr="00EA57B6">
        <w:rPr>
          <w:rFonts w:ascii="Times New Roman" w:hAnsi="Times New Roman" w:cs="Times New Roman"/>
          <w:sz w:val="24"/>
        </w:rPr>
        <w:t>multidisciplinar,</w:t>
      </w:r>
      <w:r w:rsidRPr="00EA57B6">
        <w:rPr>
          <w:rFonts w:ascii="Times New Roman" w:hAnsi="Times New Roman" w:cs="Times New Roman"/>
          <w:sz w:val="24"/>
        </w:rPr>
        <w:t xml:space="preserve"> a fim de atender </w:t>
      </w:r>
      <w:r w:rsidR="00F713B0">
        <w:rPr>
          <w:rFonts w:ascii="Times New Roman" w:hAnsi="Times New Roman" w:cs="Times New Roman"/>
          <w:sz w:val="24"/>
        </w:rPr>
        <w:t xml:space="preserve">em um </w:t>
      </w:r>
      <w:r w:rsidR="00F713B0" w:rsidRPr="00F713B0">
        <w:rPr>
          <w:rFonts w:ascii="Times New Roman" w:hAnsi="Times New Roman" w:cs="Times New Roman"/>
          <w:sz w:val="24"/>
        </w:rPr>
        <w:t>formato</w:t>
      </w:r>
      <w:r w:rsidRPr="00EA57B6">
        <w:rPr>
          <w:rFonts w:ascii="Times New Roman" w:hAnsi="Times New Roman" w:cs="Times New Roman"/>
          <w:sz w:val="24"/>
        </w:rPr>
        <w:t xml:space="preserve"> universal, integral e </w:t>
      </w:r>
      <w:r w:rsidR="00C40D19">
        <w:rPr>
          <w:rFonts w:ascii="Times New Roman" w:hAnsi="Times New Roman" w:cs="Times New Roman"/>
          <w:sz w:val="24"/>
        </w:rPr>
        <w:t>igualitário</w:t>
      </w:r>
      <w:r w:rsidR="000B7AE4">
        <w:rPr>
          <w:rFonts w:ascii="Times New Roman" w:hAnsi="Times New Roman" w:cs="Times New Roman"/>
          <w:sz w:val="24"/>
        </w:rPr>
        <w:t xml:space="preserve"> os grupos de idosos</w:t>
      </w:r>
      <w:r w:rsidRPr="00EA57B6">
        <w:rPr>
          <w:rFonts w:ascii="Times New Roman" w:hAnsi="Times New Roman" w:cs="Times New Roman"/>
          <w:sz w:val="24"/>
        </w:rPr>
        <w:t xml:space="preserve">. </w:t>
      </w:r>
      <w:r w:rsidRPr="00E838D4">
        <w:rPr>
          <w:rFonts w:ascii="Times New Roman" w:hAnsi="Times New Roman" w:cs="Times New Roman"/>
          <w:b/>
          <w:sz w:val="24"/>
        </w:rPr>
        <w:t>Objetivo</w:t>
      </w:r>
      <w:r w:rsidRPr="00EA57B6">
        <w:rPr>
          <w:rFonts w:ascii="Times New Roman" w:hAnsi="Times New Roman" w:cs="Times New Roman"/>
          <w:sz w:val="24"/>
        </w:rPr>
        <w:t>: Identificar as ações de polít</w:t>
      </w:r>
      <w:r w:rsidR="00C0205C">
        <w:rPr>
          <w:rFonts w:ascii="Times New Roman" w:hAnsi="Times New Roman" w:cs="Times New Roman"/>
          <w:sz w:val="24"/>
        </w:rPr>
        <w:t xml:space="preserve">icas públicas que contribuem para a melhoria da </w:t>
      </w:r>
      <w:r w:rsidRPr="00EA57B6">
        <w:rPr>
          <w:rFonts w:ascii="Times New Roman" w:hAnsi="Times New Roman" w:cs="Times New Roman"/>
          <w:sz w:val="24"/>
        </w:rPr>
        <w:t xml:space="preserve">qualidade de vida da população idosa. </w:t>
      </w:r>
      <w:r w:rsidR="00E838D4">
        <w:rPr>
          <w:rFonts w:ascii="Times New Roman" w:hAnsi="Times New Roman" w:cs="Times New Roman"/>
          <w:b/>
          <w:sz w:val="24"/>
        </w:rPr>
        <w:t>Material e métodos</w:t>
      </w:r>
      <w:r w:rsidR="00F713B0">
        <w:rPr>
          <w:rFonts w:ascii="Times New Roman" w:hAnsi="Times New Roman" w:cs="Times New Roman"/>
          <w:sz w:val="24"/>
        </w:rPr>
        <w:t>: R</w:t>
      </w:r>
      <w:r w:rsidRPr="00EA57B6">
        <w:rPr>
          <w:rFonts w:ascii="Times New Roman" w:hAnsi="Times New Roman" w:cs="Times New Roman"/>
          <w:sz w:val="24"/>
        </w:rPr>
        <w:t xml:space="preserve">ealizou-se uma busca </w:t>
      </w:r>
      <w:r w:rsidR="000B7AE4">
        <w:rPr>
          <w:rFonts w:ascii="Times New Roman" w:hAnsi="Times New Roman" w:cs="Times New Roman"/>
          <w:sz w:val="24"/>
        </w:rPr>
        <w:t>nas seguintes</w:t>
      </w:r>
      <w:r w:rsidRPr="00EA57B6">
        <w:rPr>
          <w:rFonts w:ascii="Times New Roman" w:hAnsi="Times New Roman" w:cs="Times New Roman"/>
          <w:sz w:val="24"/>
        </w:rPr>
        <w:t xml:space="preserve"> bases d</w:t>
      </w:r>
      <w:r w:rsidR="000B7AE4">
        <w:rPr>
          <w:rFonts w:ascii="Times New Roman" w:hAnsi="Times New Roman" w:cs="Times New Roman"/>
          <w:sz w:val="24"/>
        </w:rPr>
        <w:t>e dados</w:t>
      </w:r>
      <w:r w:rsidR="00C0205C">
        <w:rPr>
          <w:rFonts w:ascii="Times New Roman" w:hAnsi="Times New Roman" w:cs="Times New Roman"/>
          <w:sz w:val="24"/>
        </w:rPr>
        <w:t>: LILACS, SciELO, MEDLINE e BDENF, durante</w:t>
      </w:r>
      <w:r w:rsidR="00FC110C">
        <w:rPr>
          <w:rFonts w:ascii="Times New Roman" w:hAnsi="Times New Roman" w:cs="Times New Roman"/>
          <w:sz w:val="24"/>
        </w:rPr>
        <w:t xml:space="preserve"> o</w:t>
      </w:r>
      <w:r w:rsidR="00FD73C7">
        <w:rPr>
          <w:rFonts w:ascii="Times New Roman" w:hAnsi="Times New Roman" w:cs="Times New Roman"/>
          <w:sz w:val="24"/>
        </w:rPr>
        <w:t xml:space="preserve"> mês de Junho de 2020, a</w:t>
      </w:r>
      <w:r w:rsidR="00566B08">
        <w:rPr>
          <w:rFonts w:ascii="Times New Roman" w:hAnsi="Times New Roman" w:cs="Times New Roman"/>
          <w:sz w:val="24"/>
        </w:rPr>
        <w:t xml:space="preserve">través da combinação dos seguintes descritores: </w:t>
      </w:r>
      <w:r w:rsidR="00C0205C">
        <w:rPr>
          <w:rFonts w:ascii="Times New Roman" w:hAnsi="Times New Roman" w:cs="Times New Roman"/>
          <w:sz w:val="24"/>
        </w:rPr>
        <w:t>Envelhecimento; Qualidade de vida; M</w:t>
      </w:r>
      <w:r w:rsidR="00962016">
        <w:rPr>
          <w:rFonts w:ascii="Times New Roman" w:hAnsi="Times New Roman" w:cs="Times New Roman"/>
          <w:sz w:val="24"/>
        </w:rPr>
        <w:t>ultiprofissional</w:t>
      </w:r>
      <w:r w:rsidR="008435AA" w:rsidRPr="00962016">
        <w:rPr>
          <w:rFonts w:ascii="Times New Roman" w:hAnsi="Times New Roman" w:cs="Times New Roman"/>
          <w:sz w:val="24"/>
        </w:rPr>
        <w:t>.</w:t>
      </w:r>
      <w:r w:rsidR="00FD73C7" w:rsidRPr="00962016">
        <w:rPr>
          <w:rFonts w:ascii="Times New Roman" w:hAnsi="Times New Roman" w:cs="Times New Roman"/>
          <w:b/>
          <w:sz w:val="24"/>
        </w:rPr>
        <w:t xml:space="preserve"> </w:t>
      </w:r>
      <w:r w:rsidR="00562161">
        <w:rPr>
          <w:rFonts w:ascii="Times New Roman" w:hAnsi="Times New Roman" w:cs="Times New Roman"/>
          <w:sz w:val="24"/>
        </w:rPr>
        <w:t>Nesse cenário, Foram incluídos</w:t>
      </w:r>
      <w:r w:rsidR="00C0205C">
        <w:rPr>
          <w:rFonts w:ascii="Times New Roman" w:hAnsi="Times New Roman" w:cs="Times New Roman"/>
          <w:sz w:val="24"/>
        </w:rPr>
        <w:t xml:space="preserve"> artigos publicados </w:t>
      </w:r>
      <w:r w:rsidR="00DF0786">
        <w:rPr>
          <w:rFonts w:ascii="Times New Roman" w:hAnsi="Times New Roman" w:cs="Times New Roman"/>
          <w:sz w:val="24"/>
        </w:rPr>
        <w:t xml:space="preserve">em português e inglês, nos últimos cinco anos, que abordam </w:t>
      </w:r>
      <w:r w:rsidR="00E474A3">
        <w:rPr>
          <w:rFonts w:ascii="Times New Roman" w:hAnsi="Times New Roman" w:cs="Times New Roman"/>
          <w:sz w:val="24"/>
        </w:rPr>
        <w:t>a temática proposta e cujos resultados cumpram com o objetivo do presente estudo. Sendo assim, dos 58 artigos encontrados, apenas 10 cumpriam com os critérios anteriores.</w:t>
      </w:r>
      <w:r w:rsidR="00DF0786">
        <w:rPr>
          <w:rFonts w:ascii="Times New Roman" w:hAnsi="Times New Roman" w:cs="Times New Roman"/>
          <w:sz w:val="24"/>
        </w:rPr>
        <w:t xml:space="preserve"> Foram excluídos os artigos duplicados, não disponíveis na integra, </w:t>
      </w:r>
      <w:r w:rsidR="00562161">
        <w:rPr>
          <w:rFonts w:ascii="Times New Roman" w:hAnsi="Times New Roman" w:cs="Times New Roman"/>
          <w:sz w:val="24"/>
        </w:rPr>
        <w:t>redigidos</w:t>
      </w:r>
      <w:r w:rsidR="00DF0786">
        <w:rPr>
          <w:rFonts w:ascii="Times New Roman" w:hAnsi="Times New Roman" w:cs="Times New Roman"/>
          <w:sz w:val="24"/>
        </w:rPr>
        <w:t xml:space="preserve"> em outra língua e que não atenderam os critérios anteriores. </w:t>
      </w:r>
      <w:r w:rsidR="00962016" w:rsidRPr="00962016">
        <w:rPr>
          <w:rFonts w:ascii="Times New Roman" w:hAnsi="Times New Roman" w:cs="Times New Roman"/>
          <w:b/>
          <w:sz w:val="24"/>
        </w:rPr>
        <w:t xml:space="preserve"> Revisão de Literatura</w:t>
      </w:r>
      <w:r w:rsidR="00962016">
        <w:rPr>
          <w:rFonts w:ascii="Times New Roman" w:hAnsi="Times New Roman" w:cs="Times New Roman"/>
          <w:sz w:val="24"/>
        </w:rPr>
        <w:t xml:space="preserve">: </w:t>
      </w:r>
      <w:r w:rsidRPr="00402378">
        <w:rPr>
          <w:rFonts w:ascii="Times New Roman" w:hAnsi="Times New Roman" w:cs="Times New Roman"/>
          <w:sz w:val="24"/>
          <w:szCs w:val="24"/>
        </w:rPr>
        <w:t>As ações efetivadas pela equipe multidisciplinar atuam de forma permanente e cooperam</w:t>
      </w:r>
      <w:r w:rsidR="00DF0786" w:rsidRPr="00402378">
        <w:rPr>
          <w:rFonts w:ascii="Times New Roman" w:hAnsi="Times New Roman" w:cs="Times New Roman"/>
          <w:sz w:val="24"/>
          <w:szCs w:val="24"/>
        </w:rPr>
        <w:t xml:space="preserve"> para a melhoria da qualidade de vida dos idosos</w:t>
      </w:r>
      <w:r w:rsidRPr="00402378">
        <w:rPr>
          <w:rFonts w:ascii="Times New Roman" w:hAnsi="Times New Roman" w:cs="Times New Roman"/>
          <w:sz w:val="24"/>
          <w:szCs w:val="24"/>
        </w:rPr>
        <w:t>, por meio de polític</w:t>
      </w:r>
      <w:r w:rsidR="00DF0786" w:rsidRPr="00402378">
        <w:rPr>
          <w:rFonts w:ascii="Times New Roman" w:hAnsi="Times New Roman" w:cs="Times New Roman"/>
          <w:sz w:val="24"/>
          <w:szCs w:val="24"/>
        </w:rPr>
        <w:t xml:space="preserve">as públicas preconizadas pelo </w:t>
      </w:r>
      <w:r w:rsidRPr="00402378">
        <w:rPr>
          <w:rFonts w:ascii="Times New Roman" w:hAnsi="Times New Roman" w:cs="Times New Roman"/>
          <w:sz w:val="24"/>
          <w:szCs w:val="24"/>
        </w:rPr>
        <w:t>Ministério da Saúde</w:t>
      </w:r>
      <w:r w:rsidR="00562161" w:rsidRPr="00402378">
        <w:rPr>
          <w:rFonts w:ascii="Times New Roman" w:hAnsi="Times New Roman" w:cs="Times New Roman"/>
          <w:sz w:val="24"/>
          <w:szCs w:val="24"/>
        </w:rPr>
        <w:t>.</w:t>
      </w:r>
      <w:r w:rsidR="002C2800" w:rsidRPr="00402378">
        <w:rPr>
          <w:rFonts w:ascii="Times New Roman" w:hAnsi="Times New Roman" w:cs="Times New Roman"/>
          <w:sz w:val="24"/>
          <w:szCs w:val="24"/>
        </w:rPr>
        <w:t xml:space="preserve"> </w:t>
      </w:r>
      <w:r w:rsidR="00A12A83">
        <w:rPr>
          <w:rFonts w:ascii="Times New Roman" w:hAnsi="Times New Roman" w:cs="Times New Roman"/>
          <w:sz w:val="24"/>
          <w:szCs w:val="24"/>
        </w:rPr>
        <w:t>Dessa forma</w:t>
      </w:r>
      <w:r w:rsidR="002C2800" w:rsidRPr="00402378">
        <w:rPr>
          <w:rFonts w:ascii="Times New Roman" w:hAnsi="Times New Roman" w:cs="Times New Roman"/>
          <w:sz w:val="24"/>
          <w:szCs w:val="24"/>
        </w:rPr>
        <w:t>,</w:t>
      </w:r>
      <w:r w:rsidR="00562161" w:rsidRPr="00402378">
        <w:rPr>
          <w:rFonts w:ascii="Times New Roman" w:hAnsi="Times New Roman" w:cs="Times New Roman"/>
          <w:sz w:val="24"/>
          <w:szCs w:val="24"/>
        </w:rPr>
        <w:t xml:space="preserve"> </w:t>
      </w:r>
      <w:r w:rsidR="002C2800" w:rsidRPr="00402378">
        <w:rPr>
          <w:rFonts w:ascii="Times New Roman" w:hAnsi="Times New Roman" w:cs="Times New Roman"/>
          <w:sz w:val="24"/>
          <w:szCs w:val="24"/>
        </w:rPr>
        <w:t>p</w:t>
      </w:r>
      <w:r w:rsidR="002C2800" w:rsidRPr="0040237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otencializando as ações desenvolvidas </w:t>
      </w:r>
      <w:r w:rsidR="00F43630" w:rsidRPr="0040237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pela Estratégia de Saúde da Família (ESF), no acompanhamento domiciliar, nutricional e educação física, que</w:t>
      </w:r>
      <w:r w:rsidR="002C2800" w:rsidRPr="0040237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F43630" w:rsidRPr="0040237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indicam</w:t>
      </w:r>
      <w:r w:rsidR="0040237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estratégias para</w:t>
      </w:r>
      <w:r w:rsidR="002C2800" w:rsidRPr="0040237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articulação e qualificação do cuidado para ampliação do acesso da pessoa idosa. </w:t>
      </w:r>
      <w:r w:rsidR="00562161" w:rsidRPr="00402378">
        <w:rPr>
          <w:rFonts w:ascii="Times New Roman" w:hAnsi="Times New Roman" w:cs="Times New Roman"/>
          <w:sz w:val="24"/>
          <w:szCs w:val="24"/>
        </w:rPr>
        <w:t>Elas atuam na</w:t>
      </w:r>
      <w:r w:rsidR="008435AA" w:rsidRPr="00402378">
        <w:rPr>
          <w:rFonts w:ascii="Times New Roman" w:hAnsi="Times New Roman" w:cs="Times New Roman"/>
          <w:sz w:val="24"/>
          <w:szCs w:val="24"/>
        </w:rPr>
        <w:t xml:space="preserve"> forma de rede temática à Saúd</w:t>
      </w:r>
      <w:r w:rsidR="00955CCD" w:rsidRPr="00402378">
        <w:rPr>
          <w:rFonts w:ascii="Times New Roman" w:hAnsi="Times New Roman" w:cs="Times New Roman"/>
          <w:sz w:val="24"/>
          <w:szCs w:val="24"/>
        </w:rPr>
        <w:t>e do Idoso, construindo uma assistência integral à Saúde, que se inicia na atenção básica e se estende à atenção terciária ou de alta complexidade</w:t>
      </w:r>
      <w:r w:rsidR="00FD73C7" w:rsidRPr="00402378">
        <w:rPr>
          <w:rFonts w:ascii="Times New Roman" w:hAnsi="Times New Roman" w:cs="Times New Roman"/>
          <w:sz w:val="24"/>
          <w:szCs w:val="24"/>
        </w:rPr>
        <w:t>.</w:t>
      </w:r>
      <w:r w:rsidR="000B7AE4" w:rsidRPr="00402378">
        <w:rPr>
          <w:rFonts w:ascii="Times New Roman" w:hAnsi="Times New Roman" w:cs="Times New Roman"/>
          <w:sz w:val="24"/>
          <w:szCs w:val="24"/>
        </w:rPr>
        <w:t xml:space="preserve"> </w:t>
      </w:r>
      <w:r w:rsidR="000B7AE4" w:rsidRPr="00402378">
        <w:rPr>
          <w:rFonts w:ascii="Times New Roman" w:hAnsi="Times New Roman" w:cs="Times New Roman"/>
          <w:sz w:val="24"/>
          <w:szCs w:val="24"/>
          <w:vertAlign w:val="superscript"/>
        </w:rPr>
        <w:t>(2), (3)</w:t>
      </w:r>
      <w:r w:rsidR="000B7AE4" w:rsidRPr="00402378">
        <w:rPr>
          <w:rFonts w:ascii="Times New Roman" w:hAnsi="Times New Roman" w:cs="Times New Roman"/>
          <w:sz w:val="24"/>
          <w:szCs w:val="24"/>
        </w:rPr>
        <w:t xml:space="preserve"> </w:t>
      </w:r>
      <w:r w:rsidR="00955CCD" w:rsidRPr="00402378">
        <w:rPr>
          <w:rFonts w:ascii="Times New Roman" w:hAnsi="Times New Roman" w:cs="Times New Roman"/>
          <w:sz w:val="24"/>
          <w:szCs w:val="24"/>
        </w:rPr>
        <w:t>Dentre outros ac</w:t>
      </w:r>
      <w:r w:rsidR="00DF0786" w:rsidRPr="00402378">
        <w:rPr>
          <w:rFonts w:ascii="Times New Roman" w:hAnsi="Times New Roman" w:cs="Times New Roman"/>
          <w:sz w:val="24"/>
          <w:szCs w:val="24"/>
        </w:rPr>
        <w:t>hados, percebeu-se que a</w:t>
      </w:r>
      <w:r w:rsidR="00955CCD" w:rsidRPr="00402378">
        <w:rPr>
          <w:rFonts w:ascii="Times New Roman" w:hAnsi="Times New Roman" w:cs="Times New Roman"/>
          <w:sz w:val="24"/>
          <w:szCs w:val="24"/>
        </w:rPr>
        <w:t xml:space="preserve"> (ESF) é uma das principais </w:t>
      </w:r>
      <w:r w:rsidR="00955CCD" w:rsidRPr="00402378">
        <w:rPr>
          <w:rFonts w:ascii="Times New Roman" w:hAnsi="Times New Roman" w:cs="Times New Roman"/>
          <w:sz w:val="24"/>
          <w:szCs w:val="24"/>
        </w:rPr>
        <w:lastRenderedPageBreak/>
        <w:t xml:space="preserve">ações para a </w:t>
      </w:r>
      <w:r w:rsidR="00051A64" w:rsidRPr="00402378">
        <w:rPr>
          <w:rFonts w:ascii="Times New Roman" w:hAnsi="Times New Roman" w:cs="Times New Roman"/>
          <w:sz w:val="24"/>
          <w:szCs w:val="24"/>
        </w:rPr>
        <w:t>efetivação das políticas públicas em saúde.</w:t>
      </w:r>
      <w:r w:rsidRPr="00402378">
        <w:rPr>
          <w:rFonts w:ascii="Times New Roman" w:hAnsi="Times New Roman" w:cs="Times New Roman"/>
          <w:sz w:val="24"/>
          <w:szCs w:val="24"/>
        </w:rPr>
        <w:t xml:space="preserve"> Desse modo, vale ressaltar a importância da equipe multidisciplinar na atuação de preve</w:t>
      </w:r>
      <w:r w:rsidR="000B7AE4" w:rsidRPr="00402378">
        <w:rPr>
          <w:rFonts w:ascii="Times New Roman" w:hAnsi="Times New Roman" w:cs="Times New Roman"/>
          <w:sz w:val="24"/>
          <w:szCs w:val="24"/>
        </w:rPr>
        <w:t xml:space="preserve">nção, promoção e assistência </w:t>
      </w:r>
      <w:r w:rsidRPr="00402378">
        <w:rPr>
          <w:rFonts w:ascii="Times New Roman" w:hAnsi="Times New Roman" w:cs="Times New Roman"/>
          <w:sz w:val="24"/>
          <w:szCs w:val="24"/>
        </w:rPr>
        <w:t>aos cuidados no envelhecimento</w:t>
      </w:r>
      <w:r w:rsidR="00FD73C7" w:rsidRPr="00402378">
        <w:rPr>
          <w:rFonts w:ascii="Times New Roman" w:hAnsi="Times New Roman" w:cs="Times New Roman"/>
          <w:sz w:val="24"/>
          <w:szCs w:val="24"/>
        </w:rPr>
        <w:t>.</w:t>
      </w:r>
      <w:r w:rsidR="000B7AE4" w:rsidRPr="00402378">
        <w:rPr>
          <w:rFonts w:ascii="Times New Roman" w:hAnsi="Times New Roman" w:cs="Times New Roman"/>
          <w:sz w:val="24"/>
          <w:szCs w:val="24"/>
        </w:rPr>
        <w:t xml:space="preserve"> </w:t>
      </w:r>
      <w:r w:rsidR="000B7AE4" w:rsidRPr="00402378">
        <w:rPr>
          <w:rFonts w:ascii="Times New Roman" w:hAnsi="Times New Roman" w:cs="Times New Roman"/>
          <w:sz w:val="24"/>
          <w:szCs w:val="24"/>
          <w:vertAlign w:val="superscript"/>
        </w:rPr>
        <w:t>(4)</w:t>
      </w:r>
      <w:r w:rsidR="000B7AE4" w:rsidRPr="00402378">
        <w:rPr>
          <w:rFonts w:ascii="Times New Roman" w:hAnsi="Times New Roman" w:cs="Times New Roman"/>
          <w:sz w:val="24"/>
          <w:szCs w:val="24"/>
        </w:rPr>
        <w:t xml:space="preserve"> </w:t>
      </w:r>
      <w:r w:rsidR="007C45CA" w:rsidRPr="00402378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="008D0766" w:rsidRPr="00402378">
        <w:rPr>
          <w:rFonts w:ascii="Times New Roman" w:hAnsi="Times New Roman" w:cs="Times New Roman"/>
          <w:sz w:val="24"/>
          <w:szCs w:val="24"/>
        </w:rPr>
        <w:t>: A promoção assistencial</w:t>
      </w:r>
      <w:r w:rsidR="00DF0786" w:rsidRPr="00402378">
        <w:rPr>
          <w:rFonts w:ascii="Times New Roman" w:hAnsi="Times New Roman" w:cs="Times New Roman"/>
          <w:sz w:val="24"/>
          <w:szCs w:val="24"/>
        </w:rPr>
        <w:t xml:space="preserve"> à população </w:t>
      </w:r>
      <w:r w:rsidR="008D0766" w:rsidRPr="00402378">
        <w:rPr>
          <w:rFonts w:ascii="Times New Roman" w:hAnsi="Times New Roman" w:cs="Times New Roman"/>
          <w:sz w:val="24"/>
          <w:szCs w:val="24"/>
        </w:rPr>
        <w:t>idosa</w:t>
      </w:r>
      <w:r w:rsidRPr="00402378">
        <w:rPr>
          <w:rFonts w:ascii="Times New Roman" w:hAnsi="Times New Roman" w:cs="Times New Roman"/>
          <w:sz w:val="24"/>
          <w:szCs w:val="24"/>
        </w:rPr>
        <w:t xml:space="preserve"> deve atender as necessidade</w:t>
      </w:r>
      <w:r w:rsidR="000B7AE4" w:rsidRPr="00402378">
        <w:rPr>
          <w:rFonts w:ascii="Times New Roman" w:hAnsi="Times New Roman" w:cs="Times New Roman"/>
          <w:sz w:val="24"/>
          <w:szCs w:val="24"/>
        </w:rPr>
        <w:t>s</w:t>
      </w:r>
      <w:r w:rsidR="002C2800" w:rsidRPr="00402378">
        <w:rPr>
          <w:rFonts w:ascii="Times New Roman" w:hAnsi="Times New Roman" w:cs="Times New Roman"/>
          <w:sz w:val="24"/>
          <w:szCs w:val="24"/>
        </w:rPr>
        <w:t xml:space="preserve"> e realizaram as ações conforme as diretrizes em saúde pública e </w:t>
      </w:r>
      <w:r w:rsidRPr="00402378">
        <w:rPr>
          <w:rFonts w:ascii="Times New Roman" w:hAnsi="Times New Roman" w:cs="Times New Roman"/>
          <w:sz w:val="24"/>
          <w:szCs w:val="24"/>
        </w:rPr>
        <w:t>conforme as especialidade</w:t>
      </w:r>
      <w:r w:rsidR="000B7AE4" w:rsidRPr="00402378">
        <w:rPr>
          <w:rFonts w:ascii="Times New Roman" w:hAnsi="Times New Roman" w:cs="Times New Roman"/>
          <w:sz w:val="24"/>
          <w:szCs w:val="24"/>
        </w:rPr>
        <w:t>s</w:t>
      </w:r>
      <w:r w:rsidRPr="00402378">
        <w:rPr>
          <w:rFonts w:ascii="Times New Roman" w:hAnsi="Times New Roman" w:cs="Times New Roman"/>
          <w:sz w:val="24"/>
          <w:szCs w:val="24"/>
        </w:rPr>
        <w:t xml:space="preserve"> e múltiplas ações da equipe</w:t>
      </w:r>
      <w:r w:rsidR="00F43630" w:rsidRPr="00402378">
        <w:rPr>
          <w:rFonts w:ascii="Times New Roman" w:hAnsi="Times New Roman" w:cs="Times New Roman"/>
          <w:sz w:val="24"/>
          <w:szCs w:val="24"/>
        </w:rPr>
        <w:t xml:space="preserve">, o </w:t>
      </w:r>
      <w:r w:rsidR="00F43630" w:rsidRPr="0040237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desafio é expandir o acesso, incluir e  potencializar o cuidado integral, concretizar com foco nas especificidades e demandas de cuidado da população idosa.</w:t>
      </w:r>
      <w:r w:rsidR="00F43630" w:rsidRPr="00402378">
        <w:rPr>
          <w:rFonts w:ascii="Times New Roman" w:hAnsi="Times New Roman" w:cs="Times New Roman"/>
          <w:sz w:val="24"/>
          <w:szCs w:val="24"/>
        </w:rPr>
        <w:t xml:space="preserve"> </w:t>
      </w:r>
      <w:r w:rsidRPr="00402378">
        <w:rPr>
          <w:rFonts w:ascii="Times New Roman" w:hAnsi="Times New Roman" w:cs="Times New Roman"/>
          <w:sz w:val="24"/>
          <w:szCs w:val="24"/>
        </w:rPr>
        <w:t>Propondo novas in</w:t>
      </w:r>
      <w:r w:rsidR="00402378" w:rsidRPr="00402378">
        <w:rPr>
          <w:rFonts w:ascii="Times New Roman" w:hAnsi="Times New Roman" w:cs="Times New Roman"/>
          <w:sz w:val="24"/>
          <w:szCs w:val="24"/>
        </w:rPr>
        <w:t>formações para o</w:t>
      </w:r>
      <w:r w:rsidRPr="00402378">
        <w:rPr>
          <w:rFonts w:ascii="Times New Roman" w:hAnsi="Times New Roman" w:cs="Times New Roman"/>
          <w:sz w:val="24"/>
          <w:szCs w:val="24"/>
        </w:rPr>
        <w:t>s profissionais de saúde, frente à necessidade de capacitarem equipes multidisciplinares para melho</w:t>
      </w:r>
      <w:r w:rsidR="00562161" w:rsidRPr="00402378">
        <w:rPr>
          <w:rFonts w:ascii="Times New Roman" w:hAnsi="Times New Roman" w:cs="Times New Roman"/>
          <w:sz w:val="24"/>
          <w:szCs w:val="24"/>
        </w:rPr>
        <w:t>rar a qualidade da assistência à</w:t>
      </w:r>
      <w:r w:rsidRPr="00402378">
        <w:rPr>
          <w:rFonts w:ascii="Times New Roman" w:hAnsi="Times New Roman" w:cs="Times New Roman"/>
          <w:sz w:val="24"/>
          <w:szCs w:val="24"/>
        </w:rPr>
        <w:t xml:space="preserve"> população idosa.</w:t>
      </w:r>
    </w:p>
    <w:p w:rsidR="00955CCD" w:rsidRDefault="00962016" w:rsidP="00FD73C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410FB">
        <w:rPr>
          <w:rFonts w:ascii="Times New Roman" w:hAnsi="Times New Roman" w:cs="Times New Roman"/>
          <w:b/>
          <w:sz w:val="24"/>
        </w:rPr>
        <w:t>Descritores</w:t>
      </w:r>
      <w:r>
        <w:rPr>
          <w:rFonts w:ascii="Times New Roman" w:hAnsi="Times New Roman" w:cs="Times New Roman"/>
          <w:sz w:val="24"/>
        </w:rPr>
        <w:t xml:space="preserve">: </w:t>
      </w:r>
      <w:r w:rsidR="00E410FB">
        <w:rPr>
          <w:rFonts w:ascii="Times New Roman" w:hAnsi="Times New Roman" w:cs="Times New Roman"/>
          <w:sz w:val="24"/>
        </w:rPr>
        <w:t>Envelhecimento; Qualidade De Vida; Multiprofissional</w:t>
      </w:r>
      <w:r>
        <w:rPr>
          <w:rFonts w:ascii="Times New Roman" w:hAnsi="Times New Roman" w:cs="Times New Roman"/>
          <w:sz w:val="24"/>
        </w:rPr>
        <w:t>.</w:t>
      </w:r>
    </w:p>
    <w:p w:rsidR="00955CCD" w:rsidRPr="00E410FB" w:rsidRDefault="00C517C6" w:rsidP="00FD73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FB">
        <w:rPr>
          <w:rFonts w:ascii="Times New Roman" w:hAnsi="Times New Roman" w:cs="Times New Roman"/>
          <w:b/>
          <w:sz w:val="24"/>
          <w:szCs w:val="24"/>
        </w:rPr>
        <w:t>REFERÊ</w:t>
      </w:r>
      <w:r w:rsidR="008D0766" w:rsidRPr="00E410FB">
        <w:rPr>
          <w:rFonts w:ascii="Times New Roman" w:hAnsi="Times New Roman" w:cs="Times New Roman"/>
          <w:b/>
          <w:sz w:val="24"/>
          <w:szCs w:val="24"/>
        </w:rPr>
        <w:t>NCIAS</w:t>
      </w:r>
      <w:r w:rsidR="00E410FB">
        <w:rPr>
          <w:rFonts w:ascii="Times New Roman" w:hAnsi="Times New Roman" w:cs="Times New Roman"/>
          <w:b/>
          <w:sz w:val="24"/>
          <w:szCs w:val="24"/>
        </w:rPr>
        <w:t>:</w:t>
      </w:r>
    </w:p>
    <w:p w:rsidR="00955CCD" w:rsidRPr="00B57DEB" w:rsidRDefault="00137F99" w:rsidP="00FD73C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EB">
        <w:rPr>
          <w:rFonts w:ascii="Times New Roman" w:hAnsi="Times New Roman" w:cs="Times New Roman"/>
          <w:color w:val="000000"/>
          <w:sz w:val="24"/>
          <w:szCs w:val="24"/>
        </w:rPr>
        <w:t>ANDRADE, Juliane et al . Vulnerabilidade de idosos a infecções sexualmente transmissíveis.</w:t>
      </w:r>
      <w:r w:rsidRPr="00B57D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Acta paul. enferm.</w:t>
      </w:r>
      <w:r w:rsidRPr="00B57DEB">
        <w:rPr>
          <w:rFonts w:ascii="Times New Roman" w:hAnsi="Times New Roman" w:cs="Times New Roman"/>
          <w:color w:val="000000"/>
          <w:sz w:val="24"/>
          <w:szCs w:val="24"/>
        </w:rPr>
        <w:t>,  São Paulo ,  v. 30, n. 1, p. 8-15,  Jan.  2017 .   Available from &lt;http://www.scielo.br/scielo.php?script=sci_arttext&amp;pid=S0103-21002017000100008&amp;lng</w:t>
      </w:r>
      <w:r w:rsidR="007C45CA">
        <w:rPr>
          <w:rFonts w:ascii="Times New Roman" w:hAnsi="Times New Roman" w:cs="Times New Roman"/>
          <w:color w:val="000000"/>
          <w:sz w:val="24"/>
          <w:szCs w:val="24"/>
        </w:rPr>
        <w:t>=en&amp;nrm=iso&gt;. A</w:t>
      </w:r>
      <w:r w:rsidRPr="00B57DEB">
        <w:rPr>
          <w:rFonts w:ascii="Times New Roman" w:hAnsi="Times New Roman" w:cs="Times New Roman"/>
          <w:color w:val="000000"/>
          <w:sz w:val="24"/>
          <w:szCs w:val="24"/>
        </w:rPr>
        <w:t xml:space="preserve">cesso em </w:t>
      </w:r>
      <w:r w:rsidR="007C45CA">
        <w:rPr>
          <w:rFonts w:ascii="Times New Roman" w:hAnsi="Times New Roman" w:cs="Times New Roman"/>
          <w:color w:val="000000"/>
          <w:sz w:val="24"/>
          <w:szCs w:val="24"/>
        </w:rPr>
        <w:t xml:space="preserve"> 27  Jun.</w:t>
      </w:r>
      <w:r w:rsidRPr="00B57DEB">
        <w:rPr>
          <w:rFonts w:ascii="Times New Roman" w:hAnsi="Times New Roman" w:cs="Times New Roman"/>
          <w:color w:val="000000"/>
          <w:sz w:val="24"/>
          <w:szCs w:val="24"/>
        </w:rPr>
        <w:t>  2020.  http://dx.doi.org/10.1590/1982-0194201700003.</w:t>
      </w:r>
    </w:p>
    <w:p w:rsidR="000B7AE4" w:rsidRPr="00B57DEB" w:rsidRDefault="000B7AE4" w:rsidP="00FD73C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AE4" w:rsidRPr="00B57DEB" w:rsidRDefault="00137F99" w:rsidP="00137F99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EB">
        <w:rPr>
          <w:rFonts w:ascii="Times New Roman" w:hAnsi="Times New Roman" w:cs="Times New Roman"/>
          <w:sz w:val="24"/>
          <w:szCs w:val="24"/>
        </w:rPr>
        <w:t>DIAS, O. V.; ARAÚJO, F. F.; OLIVEIRA, R. M. de; CHAGAS, R. B.; COSTA, S. de M. Acesso às consultas médicas nos serviços públicos de saúde. </w:t>
      </w:r>
      <w:r w:rsidRPr="00B57DEB">
        <w:rPr>
          <w:rFonts w:ascii="Times New Roman" w:hAnsi="Times New Roman" w:cs="Times New Roman"/>
          <w:b/>
          <w:bCs/>
          <w:sz w:val="24"/>
          <w:szCs w:val="24"/>
        </w:rPr>
        <w:t>Revista Brasileira de Medicina de Família e Comunidade</w:t>
      </w:r>
      <w:r w:rsidRPr="00B57DEB">
        <w:rPr>
          <w:rFonts w:ascii="Times New Roman" w:hAnsi="Times New Roman" w:cs="Times New Roman"/>
          <w:sz w:val="24"/>
          <w:szCs w:val="24"/>
        </w:rPr>
        <w:t>, Rio de Janeiro, v. 11, n. 38, p. 1-13, 2017. DOI: 10.5712/rbmfc11(38)1185. Disponível em: https://rbmfc.org.br/rbmfc/article/view/1185. Acesso em: 27 jun. 2020.</w:t>
      </w:r>
    </w:p>
    <w:p w:rsidR="000B7AE4" w:rsidRPr="00B57DEB" w:rsidRDefault="000B7AE4" w:rsidP="00FD73C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955CCD" w:rsidRPr="00B57DEB" w:rsidRDefault="000B7AE4" w:rsidP="00137F99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EB">
        <w:rPr>
          <w:rFonts w:ascii="Times New Roman" w:hAnsi="Times New Roman" w:cs="Times New Roman"/>
          <w:sz w:val="24"/>
          <w:szCs w:val="24"/>
        </w:rPr>
        <w:t xml:space="preserve">GONÇALVES, A. V. F.; BIERHALS, C. C. K.; PASKULIN, L. M. G. Acolhimento com classificação de risco em service de emergência na perspectiva do idoso. </w:t>
      </w:r>
      <w:r w:rsidRPr="00B57DEB">
        <w:rPr>
          <w:rFonts w:ascii="Times New Roman" w:hAnsi="Times New Roman" w:cs="Times New Roman"/>
          <w:b/>
          <w:sz w:val="24"/>
          <w:szCs w:val="24"/>
        </w:rPr>
        <w:t>Rev Gaucha Enferm</w:t>
      </w:r>
      <w:r w:rsidRPr="00B57DEB">
        <w:rPr>
          <w:rFonts w:ascii="Times New Roman" w:hAnsi="Times New Roman" w:cs="Times New Roman"/>
          <w:sz w:val="24"/>
          <w:szCs w:val="24"/>
        </w:rPr>
        <w:t>, v.</w:t>
      </w:r>
      <w:r w:rsidR="007C45CA">
        <w:rPr>
          <w:rFonts w:ascii="Times New Roman" w:hAnsi="Times New Roman" w:cs="Times New Roman"/>
          <w:sz w:val="24"/>
          <w:szCs w:val="24"/>
        </w:rPr>
        <w:t xml:space="preserve"> 36, n. 3, p. 14 – 20, set 2015. Acesso em 27 jun. 2020.</w:t>
      </w:r>
    </w:p>
    <w:p w:rsidR="000B7AE4" w:rsidRPr="00B57DEB" w:rsidRDefault="000B7AE4" w:rsidP="00137F99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AE4" w:rsidRPr="00B57DEB" w:rsidRDefault="000B7AE4" w:rsidP="00137F99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EB">
        <w:rPr>
          <w:rFonts w:ascii="Times New Roman" w:hAnsi="Times New Roman" w:cs="Times New Roman"/>
          <w:sz w:val="24"/>
          <w:szCs w:val="24"/>
        </w:rPr>
        <w:t xml:space="preserve">NASCIMENTO, M. de M.; RAMOS, L. da S. EDUCAÇÃO MÉDICA E INTERDISCIPLINARIDADE: UM RELATO DE EXPERIÊNCIA COM IDOSOS RESIDENTES NA COMUNIDADE. </w:t>
      </w:r>
      <w:r w:rsidRPr="00B57DEB">
        <w:rPr>
          <w:rFonts w:ascii="Times New Roman" w:hAnsi="Times New Roman" w:cs="Times New Roman"/>
          <w:b/>
          <w:sz w:val="24"/>
          <w:szCs w:val="24"/>
        </w:rPr>
        <w:t>Arq. ciências saúde UNIPAR</w:t>
      </w:r>
      <w:r w:rsidRPr="00B57DEB">
        <w:rPr>
          <w:rFonts w:ascii="Times New Roman" w:hAnsi="Times New Roman" w:cs="Times New Roman"/>
          <w:sz w:val="24"/>
          <w:szCs w:val="24"/>
        </w:rPr>
        <w:t>, v. 20, n. 3, p. 205 – 209, set.-dez. 2016</w:t>
      </w:r>
      <w:r w:rsidR="001C36D4">
        <w:rPr>
          <w:rFonts w:ascii="Times New Roman" w:hAnsi="Times New Roman" w:cs="Times New Roman"/>
          <w:sz w:val="24"/>
          <w:szCs w:val="24"/>
        </w:rPr>
        <w:t xml:space="preserve">. Acesso em 27 de jun. 2020. </w:t>
      </w:r>
    </w:p>
    <w:sectPr w:rsidR="000B7AE4" w:rsidRPr="00B57DEB" w:rsidSect="00EA57B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79" w:rsidRDefault="00587379" w:rsidP="00EA57B6">
      <w:pPr>
        <w:spacing w:after="0" w:line="240" w:lineRule="auto"/>
      </w:pPr>
      <w:r>
        <w:separator/>
      </w:r>
    </w:p>
  </w:endnote>
  <w:endnote w:type="continuationSeparator" w:id="0">
    <w:p w:rsidR="00587379" w:rsidRDefault="00587379" w:rsidP="00EA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79" w:rsidRDefault="00587379" w:rsidP="00EA57B6">
      <w:pPr>
        <w:spacing w:after="0" w:line="240" w:lineRule="auto"/>
      </w:pPr>
      <w:r>
        <w:separator/>
      </w:r>
    </w:p>
  </w:footnote>
  <w:footnote w:type="continuationSeparator" w:id="0">
    <w:p w:rsidR="00587379" w:rsidRDefault="00587379" w:rsidP="00EA5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58E4"/>
    <w:multiLevelType w:val="hybridMultilevel"/>
    <w:tmpl w:val="5B94CB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710A2"/>
    <w:multiLevelType w:val="hybridMultilevel"/>
    <w:tmpl w:val="7E6EE2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36992"/>
    <w:multiLevelType w:val="hybridMultilevel"/>
    <w:tmpl w:val="3D68286A"/>
    <w:lvl w:ilvl="0" w:tplc="05EA5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B6"/>
    <w:rsid w:val="00051A64"/>
    <w:rsid w:val="000B7AE4"/>
    <w:rsid w:val="00137F99"/>
    <w:rsid w:val="001C36D4"/>
    <w:rsid w:val="002C2800"/>
    <w:rsid w:val="00402378"/>
    <w:rsid w:val="00562161"/>
    <w:rsid w:val="00566B08"/>
    <w:rsid w:val="00587379"/>
    <w:rsid w:val="006137B7"/>
    <w:rsid w:val="0068596F"/>
    <w:rsid w:val="006D4A7E"/>
    <w:rsid w:val="006D7C94"/>
    <w:rsid w:val="00765FAA"/>
    <w:rsid w:val="007C45CA"/>
    <w:rsid w:val="008435AA"/>
    <w:rsid w:val="00893DD3"/>
    <w:rsid w:val="008D0766"/>
    <w:rsid w:val="00955CCD"/>
    <w:rsid w:val="00962016"/>
    <w:rsid w:val="00A12A83"/>
    <w:rsid w:val="00AA08C9"/>
    <w:rsid w:val="00B106F3"/>
    <w:rsid w:val="00B57DEB"/>
    <w:rsid w:val="00B91C91"/>
    <w:rsid w:val="00C0205C"/>
    <w:rsid w:val="00C40D19"/>
    <w:rsid w:val="00C517C6"/>
    <w:rsid w:val="00DF0786"/>
    <w:rsid w:val="00E410FB"/>
    <w:rsid w:val="00E474A3"/>
    <w:rsid w:val="00E838D4"/>
    <w:rsid w:val="00EA57B6"/>
    <w:rsid w:val="00F15633"/>
    <w:rsid w:val="00F43630"/>
    <w:rsid w:val="00F713B0"/>
    <w:rsid w:val="00FC110C"/>
    <w:rsid w:val="00F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5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57B6"/>
  </w:style>
  <w:style w:type="paragraph" w:styleId="Rodap">
    <w:name w:val="footer"/>
    <w:basedOn w:val="Normal"/>
    <w:link w:val="RodapChar"/>
    <w:uiPriority w:val="99"/>
    <w:unhideWhenUsed/>
    <w:rsid w:val="00EA5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57B6"/>
  </w:style>
  <w:style w:type="paragraph" w:styleId="SemEspaamento">
    <w:name w:val="No Spacing"/>
    <w:uiPriority w:val="1"/>
    <w:qFormat/>
    <w:rsid w:val="006D7C9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55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5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57B6"/>
  </w:style>
  <w:style w:type="paragraph" w:styleId="Rodap">
    <w:name w:val="footer"/>
    <w:basedOn w:val="Normal"/>
    <w:link w:val="RodapChar"/>
    <w:uiPriority w:val="99"/>
    <w:unhideWhenUsed/>
    <w:rsid w:val="00EA5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57B6"/>
  </w:style>
  <w:style w:type="paragraph" w:styleId="SemEspaamento">
    <w:name w:val="No Spacing"/>
    <w:uiPriority w:val="1"/>
    <w:qFormat/>
    <w:rsid w:val="006D7C9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55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740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6</cp:revision>
  <dcterms:created xsi:type="dcterms:W3CDTF">2020-06-30T16:34:00Z</dcterms:created>
  <dcterms:modified xsi:type="dcterms:W3CDTF">2020-07-01T13:43:00Z</dcterms:modified>
</cp:coreProperties>
</file>