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7" w:rsidRPr="00D63A87" w:rsidRDefault="00D63A87" w:rsidP="00D63A87">
      <w:pPr>
        <w:spacing w:after="0" w:line="240" w:lineRule="auto"/>
        <w:jc w:val="center"/>
        <w:rPr>
          <w:rFonts w:ascii="Times New Roman" w:eastAsia="Calibri" w:hAnsi="Times New Roman" w:cs="Calibri"/>
          <w:b/>
          <w:color w:val="000000"/>
          <w:kern w:val="0"/>
          <w:sz w:val="24"/>
          <w:lang w:eastAsia="pt-BR"/>
          <w14:ligatures w14:val="none"/>
        </w:rPr>
      </w:pPr>
      <w:r w:rsidRPr="00D63A87">
        <w:rPr>
          <w:rFonts w:ascii="Times New Roman" w:eastAsia="Calibri" w:hAnsi="Times New Roman" w:cs="Calibri"/>
          <w:b/>
          <w:color w:val="000000"/>
          <w:kern w:val="0"/>
          <w:sz w:val="24"/>
          <w:lang w:eastAsia="pt-BR"/>
          <w14:ligatures w14:val="none"/>
        </w:rPr>
        <w:t>PRÁTICAS INCLUSIVAS NO ENSINO MÉDIO: ESTRATÉGIAS E DESAFIOS NA ARTICULAÇÃO ENTRE PROFESSORES DA SALA REGULAR E OS PROFESSORES DA SALA DE ATENDIMENTO ESPECIALIZADO PARA O ACESSO AO CURRÍCULO</w:t>
      </w:r>
    </w:p>
    <w:p w:rsidR="00D63A87" w:rsidRPr="00D63A87" w:rsidRDefault="00D63A87" w:rsidP="00D63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63A87" w:rsidRPr="00356AD8" w:rsidRDefault="00405B4D" w:rsidP="00D63A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 (a):</w:t>
      </w:r>
      <w:r w:rsidRPr="00356AD8">
        <w:rPr>
          <w:rFonts w:ascii="Times New Roman" w:eastAsia="Times New Roman" w:hAnsi="Times New Roman" w:cs="Times New Roman"/>
          <w:sz w:val="24"/>
          <w:szCs w:val="24"/>
        </w:rPr>
        <w:t xml:space="preserve"> Sirbene</w:t>
      </w:r>
      <w:r w:rsidR="00D63A87" w:rsidRPr="00356AD8">
        <w:rPr>
          <w:rFonts w:ascii="Times New Roman" w:eastAsia="Times New Roman" w:hAnsi="Times New Roman" w:cs="Times New Roman"/>
          <w:sz w:val="24"/>
          <w:szCs w:val="24"/>
        </w:rPr>
        <w:t xml:space="preserve"> S. da Paixão Pires </w:t>
      </w:r>
    </w:p>
    <w:p w:rsidR="00D63A87" w:rsidRPr="00356AD8" w:rsidRDefault="00D63A87" w:rsidP="00D63A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>Universidade Estadual Unimontes</w:t>
      </w:r>
      <w:r w:rsidR="008B7205">
        <w:rPr>
          <w:rFonts w:ascii="Times New Roman" w:eastAsia="Times New Roman" w:hAnsi="Times New Roman" w:cs="Times New Roman"/>
          <w:sz w:val="24"/>
          <w:szCs w:val="24"/>
        </w:rPr>
        <w:t>-Profei</w:t>
      </w:r>
    </w:p>
    <w:p w:rsidR="007E4CDA" w:rsidRPr="00356AD8" w:rsidRDefault="00D63A87" w:rsidP="00D63A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>Sirbenepaixo022@gamil.com</w:t>
      </w:r>
    </w:p>
    <w:p w:rsidR="009E2CA1" w:rsidRPr="00356AD8" w:rsidRDefault="00405B4D" w:rsidP="00405B4D">
      <w:pPr>
        <w:tabs>
          <w:tab w:val="left" w:pos="6750"/>
          <w:tab w:val="right" w:pos="907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Coautor (a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):</w:t>
      </w:r>
      <w:r w:rsidRPr="00356A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Rayanne</w:t>
      </w:r>
      <w:r w:rsidR="009E2CA1" w:rsidRPr="00356A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Sousa Mota</w:t>
      </w:r>
    </w:p>
    <w:p w:rsidR="009E2CA1" w:rsidRPr="00356AD8" w:rsidRDefault="009E2CA1" w:rsidP="009E2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>Universidade Estadual Unimontes</w:t>
      </w:r>
      <w:r w:rsidR="008B7205">
        <w:rPr>
          <w:rFonts w:ascii="Times New Roman" w:eastAsia="Times New Roman" w:hAnsi="Times New Roman" w:cs="Times New Roman"/>
          <w:sz w:val="24"/>
          <w:szCs w:val="24"/>
        </w:rPr>
        <w:t>-Profei</w:t>
      </w:r>
    </w:p>
    <w:p w:rsidR="007E4CDA" w:rsidRPr="00356AD8" w:rsidRDefault="00B51191" w:rsidP="009E2C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7" w:history="1">
        <w:r w:rsidR="009E2CA1" w:rsidRPr="00356AD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t-BR"/>
          </w:rPr>
          <w:t>rayannersm@gmail.com</w:t>
        </w:r>
      </w:hyperlink>
    </w:p>
    <w:p w:rsidR="009E2CA1" w:rsidRPr="00356AD8" w:rsidRDefault="00405B4D" w:rsidP="00405B4D">
      <w:pPr>
        <w:tabs>
          <w:tab w:val="left" w:pos="2715"/>
          <w:tab w:val="center" w:pos="45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Coautor (a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proofErr w:type="gramEnd"/>
      <w:r w:rsidR="009E2CA1" w:rsidRPr="00356AD8">
        <w:rPr>
          <w:rFonts w:ascii="Times New Roman" w:eastAsia="Times New Roman" w:hAnsi="Times New Roman" w:cs="Times New Roman"/>
          <w:sz w:val="24"/>
          <w:szCs w:val="24"/>
          <w:lang w:eastAsia="pt-BR"/>
        </w:rPr>
        <w:t>Leiliane Ferreira e Silva Maciel</w:t>
      </w:r>
    </w:p>
    <w:p w:rsidR="009E2CA1" w:rsidRPr="00356AD8" w:rsidRDefault="009E2CA1" w:rsidP="009E2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>Universidade Estadual Unimontes</w:t>
      </w:r>
      <w:r w:rsidR="008B7205">
        <w:rPr>
          <w:rFonts w:ascii="Times New Roman" w:eastAsia="Times New Roman" w:hAnsi="Times New Roman" w:cs="Times New Roman"/>
          <w:sz w:val="24"/>
          <w:szCs w:val="24"/>
        </w:rPr>
        <w:t>-Profei</w:t>
      </w:r>
    </w:p>
    <w:p w:rsidR="009E2CA1" w:rsidRPr="008B7205" w:rsidRDefault="008B7205" w:rsidP="009E2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8B720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leili.unimontesprofei2026turma6@gmail.com</w:t>
        </w:r>
      </w:hyperlink>
    </w:p>
    <w:p w:rsidR="008B7205" w:rsidRDefault="00405B4D" w:rsidP="00405B4D">
      <w:pPr>
        <w:tabs>
          <w:tab w:val="left" w:pos="1665"/>
          <w:tab w:val="center" w:pos="45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Coautor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="008B7205" w:rsidRPr="008B7205">
        <w:rPr>
          <w:rFonts w:ascii="Times New Roman" w:eastAsia="Times New Roman" w:hAnsi="Times New Roman" w:cs="Times New Roman"/>
          <w:sz w:val="24"/>
          <w:szCs w:val="24"/>
        </w:rPr>
        <w:t xml:space="preserve">Professora Doutora Bernarda </w:t>
      </w:r>
      <w:proofErr w:type="spellStart"/>
      <w:r w:rsidR="008B7205" w:rsidRPr="008B7205">
        <w:rPr>
          <w:rFonts w:ascii="Times New Roman" w:eastAsia="Times New Roman" w:hAnsi="Times New Roman" w:cs="Times New Roman"/>
          <w:sz w:val="24"/>
          <w:szCs w:val="24"/>
        </w:rPr>
        <w:t>Elane</w:t>
      </w:r>
      <w:proofErr w:type="spellEnd"/>
      <w:r w:rsidR="008B7205" w:rsidRPr="008B7205">
        <w:rPr>
          <w:rFonts w:ascii="Times New Roman" w:eastAsia="Times New Roman" w:hAnsi="Times New Roman" w:cs="Times New Roman"/>
          <w:sz w:val="24"/>
          <w:szCs w:val="24"/>
        </w:rPr>
        <w:t xml:space="preserve"> Madureira Lopes </w:t>
      </w:r>
    </w:p>
    <w:p w:rsidR="008B7205" w:rsidRPr="008B7205" w:rsidRDefault="008B7205" w:rsidP="008B72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Orientadora mestrado Profei-Unimontes </w:t>
      </w:r>
    </w:p>
    <w:p w:rsidR="009E2CA1" w:rsidRDefault="008B7205" w:rsidP="008B72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405B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bernarda.lopes@unimontes.br</w:t>
        </w:r>
      </w:hyperlink>
    </w:p>
    <w:p w:rsidR="00405B4D" w:rsidRPr="00405B4D" w:rsidRDefault="00405B4D" w:rsidP="008B72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7205" w:rsidRDefault="008B7205" w:rsidP="008B72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720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2. Educação e Diversidade </w:t>
      </w:r>
    </w:p>
    <w:p w:rsidR="008B7205" w:rsidRPr="008B7205" w:rsidRDefault="008B7205" w:rsidP="008B72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B7205">
        <w:rPr>
          <w:rStyle w:val="Forte"/>
          <w:rFonts w:ascii="Times New Roman" w:eastAsiaTheme="minorEastAsia" w:hAnsi="Times New Roman" w:cs="Times New Roman"/>
          <w:sz w:val="24"/>
          <w:szCs w:val="24"/>
        </w:rPr>
        <w:t>Palavras-chave:</w:t>
      </w:r>
      <w:r w:rsidRPr="008B7205">
        <w:rPr>
          <w:rFonts w:ascii="Times New Roman" w:hAnsi="Times New Roman" w:cs="Times New Roman"/>
          <w:sz w:val="24"/>
          <w:szCs w:val="24"/>
        </w:rPr>
        <w:t xml:space="preserve"> Educação inclusiva; Atendimento Educacional Especializado; Articulação de Práticas Pedagógicas.</w:t>
      </w:r>
    </w:p>
    <w:p w:rsidR="008B7205" w:rsidRPr="00356AD8" w:rsidRDefault="008B7205" w:rsidP="009E2CA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3A87" w:rsidRPr="00356AD8" w:rsidRDefault="00356AD8" w:rsidP="00D63A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56A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Resumo Simples</w:t>
      </w:r>
    </w:p>
    <w:p w:rsidR="00356AD8" w:rsidRDefault="00356AD8" w:rsidP="008B7205">
      <w:pPr>
        <w:spacing w:line="240" w:lineRule="auto"/>
        <w:rPr>
          <w:szCs w:val="24"/>
        </w:rPr>
      </w:pPr>
    </w:p>
    <w:p w:rsidR="00356AD8" w:rsidRPr="00356AD8" w:rsidRDefault="00356AD8" w:rsidP="00356A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AD8">
        <w:rPr>
          <w:rFonts w:ascii="Times New Roman" w:hAnsi="Times New Roman" w:cs="Times New Roman"/>
          <w:sz w:val="24"/>
          <w:szCs w:val="24"/>
        </w:rPr>
        <w:t xml:space="preserve">Este projeto de pesquisa investiga as práticas pedagógicas inclusivas em uma escola estadual de tempo integral na Bahia, com foco na articulação entre o ensino da sala regular e o Atendimento Educacional Especializado (AEE). Partindo do pressuposto de que a matrícula de estudantes com deficiência não garante, por si só, que ocorra uma inclusão escolar eficaz e participativa. A pesquisa adota uma abordagem qualitativa, utilizando entrevistas e observações como instrumentos de coleta de dados, com o objetivo de identificar as dificuldades enfrentadas pelos docentes na elaboração de planejamentos que atendam aos estudantes público da educação especial no ensino médio. Como produto educacional, propõe-se a criação de um guia interativo, organizado em módulos, para orientar professores quanto às adaptações curriculares, ao uso de tecnologias </w:t>
      </w:r>
      <w:proofErr w:type="spellStart"/>
      <w:r w:rsidRPr="00356AD8">
        <w:rPr>
          <w:rFonts w:ascii="Times New Roman" w:hAnsi="Times New Roman" w:cs="Times New Roman"/>
          <w:sz w:val="24"/>
          <w:szCs w:val="24"/>
        </w:rPr>
        <w:t>assistiv</w:t>
      </w:r>
      <w:bookmarkStart w:id="0" w:name="_GoBack"/>
      <w:bookmarkEnd w:id="0"/>
      <w:r w:rsidRPr="00356AD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356AD8">
        <w:rPr>
          <w:rFonts w:ascii="Times New Roman" w:hAnsi="Times New Roman" w:cs="Times New Roman"/>
          <w:sz w:val="24"/>
          <w:szCs w:val="24"/>
        </w:rPr>
        <w:t xml:space="preserve"> e à aplicação de metodologias ativas. Pretende-se, assim, contribuir para o fortalecimento das práticas pedagógicas colaborativas entre professores da sala regular e do AEE, buscando garantir o direit</w:t>
      </w:r>
      <w:r w:rsidR="00405B4D">
        <w:rPr>
          <w:rFonts w:ascii="Times New Roman" w:hAnsi="Times New Roman" w:cs="Times New Roman"/>
          <w:sz w:val="24"/>
          <w:szCs w:val="24"/>
        </w:rPr>
        <w:t>o à</w:t>
      </w:r>
      <w:r w:rsidR="003B7339">
        <w:rPr>
          <w:rFonts w:ascii="Times New Roman" w:hAnsi="Times New Roman" w:cs="Times New Roman"/>
          <w:sz w:val="24"/>
          <w:szCs w:val="24"/>
        </w:rPr>
        <w:t xml:space="preserve"> aprendizagem dos estudantes da educação especial.</w:t>
      </w:r>
    </w:p>
    <w:p w:rsidR="00356AD8" w:rsidRPr="00356AD8" w:rsidRDefault="00356AD8" w:rsidP="00356AD8">
      <w:pPr>
        <w:keepNext/>
        <w:keepLines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heading=h.gjdgxs" w:colFirst="0" w:colLast="0"/>
      <w:bookmarkEnd w:id="1"/>
      <w:r w:rsidRPr="00356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:rsidR="00FB0D3A" w:rsidRDefault="00356AD8" w:rsidP="0040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356AD8">
        <w:rPr>
          <w:rFonts w:ascii="Times New Roman" w:eastAsia="Times New Roman" w:hAnsi="Times New Roman" w:cs="Times New Roman"/>
          <w:b/>
          <w:bCs/>
          <w:sz w:val="24"/>
          <w:szCs w:val="24"/>
        </w:rPr>
        <w:t>Constituição da República Federativa do Brasil de 1988</w:t>
      </w:r>
      <w:r w:rsidRPr="00356AD8">
        <w:rPr>
          <w:rFonts w:ascii="Times New Roman" w:eastAsia="Times New Roman" w:hAnsi="Times New Roman" w:cs="Times New Roman"/>
          <w:sz w:val="24"/>
          <w:szCs w:val="24"/>
        </w:rPr>
        <w:t>. Brasília, DF: Presidência da República, 1988. Disponível em: https://www.planalto.gov.br/ccivil_03/constituicao/constituicao.htm. Acesso em: 26 set. 2025.</w:t>
      </w:r>
    </w:p>
    <w:p w:rsidR="00356AD8" w:rsidRPr="00356AD8" w:rsidRDefault="00356AD8" w:rsidP="0040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356AD8">
        <w:rPr>
          <w:rFonts w:ascii="Times New Roman" w:eastAsia="Times New Roman" w:hAnsi="Times New Roman" w:cs="Times New Roman"/>
          <w:b/>
          <w:bCs/>
          <w:sz w:val="24"/>
          <w:szCs w:val="24"/>
        </w:rPr>
        <w:t>Lei nº 9.394, de 20 de dezembro de 1996</w:t>
      </w:r>
      <w:r w:rsidRPr="00356AD8">
        <w:rPr>
          <w:rFonts w:ascii="Times New Roman" w:eastAsia="Times New Roman" w:hAnsi="Times New Roman" w:cs="Times New Roman"/>
          <w:sz w:val="24"/>
          <w:szCs w:val="24"/>
        </w:rPr>
        <w:t>. Estabelece as diretrizes e bases da educação nacional. Brasília, DF: Presidência da República, 1996. Disponível em: https://www.planalto.gov.br/ccivil_03/leis/l9394.htm. Acesso em: 26 set. 2025.</w:t>
      </w:r>
    </w:p>
    <w:p w:rsidR="00356AD8" w:rsidRPr="00356AD8" w:rsidRDefault="00356AD8" w:rsidP="0040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0D3A" w:rsidRDefault="00356AD8" w:rsidP="00405B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6AD8">
        <w:rPr>
          <w:rFonts w:ascii="Times New Roman" w:eastAsia="Times New Roman" w:hAnsi="Times New Roman" w:cs="Times New Roman"/>
          <w:sz w:val="24"/>
          <w:szCs w:val="24"/>
        </w:rPr>
        <w:t xml:space="preserve">BRASIL. </w:t>
      </w:r>
      <w:r w:rsidRPr="00356AD8">
        <w:rPr>
          <w:rFonts w:ascii="Times New Roman" w:eastAsia="Times New Roman" w:hAnsi="Times New Roman" w:cs="Times New Roman"/>
          <w:b/>
          <w:bCs/>
          <w:sz w:val="24"/>
          <w:szCs w:val="24"/>
        </w:rPr>
        <w:t>Lei nº 13.146, de 6 de julho de 2015</w:t>
      </w:r>
      <w:r w:rsidRPr="00356AD8">
        <w:rPr>
          <w:rFonts w:ascii="Times New Roman" w:eastAsia="Times New Roman" w:hAnsi="Times New Roman" w:cs="Times New Roman"/>
          <w:sz w:val="24"/>
          <w:szCs w:val="24"/>
        </w:rPr>
        <w:t>. Institui a Lei Brasileira de Inclusão da Pessoa com Deficiência (Estatuto da Pessoa com Deficiência). Brasília, DF: Presidência da República, 2015. Disponível em: https://www.planalto.gov.br/ccivil_03/_ato2015-2018/2015/lei/l13146.htm. Acesso em: 26 set. 2025.</w:t>
      </w:r>
      <w:r w:rsidRPr="00356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BRASIL. </w:t>
      </w:r>
      <w:r w:rsidRPr="00356A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Base Nacional Comum Curricular</w:t>
      </w:r>
      <w:r w:rsidRPr="00356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Brasília, DF: MEC, 2017. Disponível em: http://basenacionalcomum.mec.gov.br/. Acesso em: 26 set. 2025</w:t>
      </w:r>
      <w:r w:rsidR="00FB0D3A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:rsidR="00FB0D3A" w:rsidRDefault="00FB0D3A" w:rsidP="00405B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>BELISÁRIO FILHO, Joana. </w:t>
      </w:r>
      <w:r w:rsidRPr="00FB0D3A">
        <w:rPr>
          <w:rFonts w:ascii="Times New Roman" w:hAnsi="Times New Roman" w:cs="Times New Roman"/>
          <w:b/>
          <w:sz w:val="24"/>
          <w:szCs w:val="24"/>
        </w:rPr>
        <w:t>Educação inclusiva: desafios e possibilidades</w:t>
      </w:r>
      <w:r w:rsidRPr="00FB0D3A">
        <w:rPr>
          <w:rFonts w:ascii="Times New Roman" w:hAnsi="Times New Roman" w:cs="Times New Roman"/>
          <w:sz w:val="24"/>
          <w:szCs w:val="24"/>
        </w:rPr>
        <w:t>. São Paulo: Cortez, 2005.</w:t>
      </w:r>
    </w:p>
    <w:p w:rsidR="00FB0D3A" w:rsidRPr="00FB0D3A" w:rsidRDefault="00FB0D3A" w:rsidP="00405B4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 xml:space="preserve">KORT-KAMP, </w:t>
      </w:r>
      <w:proofErr w:type="spellStart"/>
      <w:r w:rsidRPr="00FB0D3A">
        <w:rPr>
          <w:rFonts w:ascii="Times New Roman" w:hAnsi="Times New Roman" w:cs="Times New Roman"/>
          <w:sz w:val="24"/>
          <w:szCs w:val="24"/>
        </w:rPr>
        <w:t>Thauana</w:t>
      </w:r>
      <w:proofErr w:type="spellEnd"/>
      <w:r w:rsidRPr="00FB0D3A">
        <w:rPr>
          <w:rFonts w:ascii="Times New Roman" w:hAnsi="Times New Roman" w:cs="Times New Roman"/>
          <w:sz w:val="24"/>
          <w:szCs w:val="24"/>
        </w:rPr>
        <w:t xml:space="preserve"> Gomes; AZEVEDO, Breno Fabrício Terra. </w:t>
      </w:r>
      <w:r w:rsidRPr="00FB0D3A">
        <w:rPr>
          <w:rFonts w:ascii="Times New Roman" w:hAnsi="Times New Roman" w:cs="Times New Roman"/>
          <w:b/>
          <w:sz w:val="24"/>
          <w:szCs w:val="24"/>
        </w:rPr>
        <w:t>Formação docente e práticas pedagógicas inclusivas: tendências recentes</w:t>
      </w:r>
      <w:r w:rsidRPr="00FB0D3A">
        <w:rPr>
          <w:rFonts w:ascii="Times New Roman" w:hAnsi="Times New Roman" w:cs="Times New Roman"/>
          <w:sz w:val="24"/>
          <w:szCs w:val="24"/>
        </w:rPr>
        <w:t>. Revista Brasileira de Educação Inclusiva, Brasília, v. 19, n. 2, p. 45-62, 2023.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>LAVILLE, Christian; DIONNE, Jean. </w:t>
      </w:r>
      <w:r w:rsidRPr="00FB0D3A">
        <w:rPr>
          <w:rFonts w:ascii="Times New Roman" w:hAnsi="Times New Roman" w:cs="Times New Roman"/>
          <w:b/>
          <w:sz w:val="24"/>
          <w:szCs w:val="24"/>
        </w:rPr>
        <w:t>A construção do saber: manual de metodologia da pesquisa em ciências humanas.</w:t>
      </w:r>
      <w:r w:rsidRPr="00FB0D3A">
        <w:rPr>
          <w:rFonts w:ascii="Times New Roman" w:hAnsi="Times New Roman" w:cs="Times New Roman"/>
          <w:sz w:val="24"/>
          <w:szCs w:val="24"/>
        </w:rPr>
        <w:t xml:space="preserve"> Porto Alegre: Artmed, 1999.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>MARCONI, Marina de Andrade; LAKATOS, Eva Maria. </w:t>
      </w:r>
      <w:r w:rsidRPr="00FB0D3A">
        <w:rPr>
          <w:rFonts w:ascii="Times New Roman" w:hAnsi="Times New Roman" w:cs="Times New Roman"/>
          <w:b/>
          <w:sz w:val="24"/>
          <w:szCs w:val="24"/>
        </w:rPr>
        <w:t xml:space="preserve">Fundamentos de metodologia científica. </w:t>
      </w:r>
      <w:r w:rsidRPr="00FB0D3A">
        <w:rPr>
          <w:rFonts w:ascii="Times New Roman" w:hAnsi="Times New Roman" w:cs="Times New Roman"/>
          <w:sz w:val="24"/>
          <w:szCs w:val="24"/>
        </w:rPr>
        <w:t>6. ed. São Paulo: Atlas, 2003.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>MARCONI, Marina de Andrade; LAKATOS, Eva Maria. </w:t>
      </w:r>
      <w:r w:rsidRPr="00FB0D3A">
        <w:rPr>
          <w:rFonts w:ascii="Times New Roman" w:hAnsi="Times New Roman" w:cs="Times New Roman"/>
          <w:b/>
          <w:sz w:val="24"/>
          <w:szCs w:val="24"/>
        </w:rPr>
        <w:t>Técnicas de pesquisa</w:t>
      </w:r>
      <w:r w:rsidRPr="00FB0D3A">
        <w:rPr>
          <w:rFonts w:ascii="Times New Roman" w:hAnsi="Times New Roman" w:cs="Times New Roman"/>
          <w:sz w:val="24"/>
          <w:szCs w:val="24"/>
        </w:rPr>
        <w:t>. 4. ed. São Paulo: Atlas, 1991.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 xml:space="preserve">MOREIRA, Marco </w:t>
      </w:r>
      <w:proofErr w:type="spellStart"/>
      <w:r w:rsidRPr="00FB0D3A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FB0D3A">
        <w:rPr>
          <w:rFonts w:ascii="Times New Roman" w:hAnsi="Times New Roman" w:cs="Times New Roman"/>
          <w:sz w:val="24"/>
          <w:szCs w:val="24"/>
        </w:rPr>
        <w:t xml:space="preserve">; RIZZATTI, </w:t>
      </w:r>
      <w:proofErr w:type="spellStart"/>
      <w:r w:rsidRPr="00FB0D3A">
        <w:rPr>
          <w:rFonts w:ascii="Times New Roman" w:hAnsi="Times New Roman" w:cs="Times New Roman"/>
          <w:sz w:val="24"/>
          <w:szCs w:val="24"/>
        </w:rPr>
        <w:t>Ivanise</w:t>
      </w:r>
      <w:proofErr w:type="spellEnd"/>
      <w:r w:rsidRPr="00FB0D3A">
        <w:rPr>
          <w:rFonts w:ascii="Times New Roman" w:hAnsi="Times New Roman" w:cs="Times New Roman"/>
          <w:sz w:val="24"/>
          <w:szCs w:val="24"/>
        </w:rPr>
        <w:t xml:space="preserve"> Maria. </w:t>
      </w:r>
      <w:r w:rsidRPr="00FB0D3A">
        <w:rPr>
          <w:rFonts w:ascii="Times New Roman" w:hAnsi="Times New Roman" w:cs="Times New Roman"/>
          <w:b/>
          <w:sz w:val="24"/>
          <w:szCs w:val="24"/>
        </w:rPr>
        <w:t xml:space="preserve">Pesquisa qualitativa: aspectos teóricos e práticos. </w:t>
      </w:r>
      <w:r w:rsidRPr="00FB0D3A">
        <w:rPr>
          <w:rFonts w:ascii="Times New Roman" w:hAnsi="Times New Roman" w:cs="Times New Roman"/>
          <w:sz w:val="24"/>
          <w:szCs w:val="24"/>
        </w:rPr>
        <w:t>Florianópolis: Editora UFSC, 2020.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 xml:space="preserve">REIS, Márcia Regina; COUTINHO, Luciana Cristina Salvatti. </w:t>
      </w:r>
      <w:r w:rsidRPr="00FB0D3A">
        <w:rPr>
          <w:rFonts w:ascii="Times New Roman" w:hAnsi="Times New Roman" w:cs="Times New Roman"/>
          <w:b/>
          <w:sz w:val="24"/>
          <w:szCs w:val="24"/>
        </w:rPr>
        <w:t>Educação inclusiva e formação docente no Brasil: avanços e desafios (2020-2025)</w:t>
      </w:r>
      <w:r w:rsidRPr="00FB0D3A">
        <w:rPr>
          <w:rFonts w:ascii="Times New Roman" w:hAnsi="Times New Roman" w:cs="Times New Roman"/>
          <w:sz w:val="24"/>
          <w:szCs w:val="24"/>
        </w:rPr>
        <w:t>. Revista de Políticas Educacionais, Salvador, v. 12, n. 1, p. 15-34, 2025.</w:t>
      </w: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D3A" w:rsidRPr="00FB0D3A" w:rsidRDefault="00FB0D3A" w:rsidP="00405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D3A">
        <w:rPr>
          <w:rFonts w:ascii="Times New Roman" w:hAnsi="Times New Roman" w:cs="Times New Roman"/>
          <w:sz w:val="24"/>
          <w:szCs w:val="24"/>
        </w:rPr>
        <w:t xml:space="preserve">SOUTO, Ricardo Romualdo. </w:t>
      </w:r>
      <w:r w:rsidRPr="00FB0D3A">
        <w:rPr>
          <w:rFonts w:ascii="Times New Roman" w:hAnsi="Times New Roman" w:cs="Times New Roman"/>
          <w:b/>
          <w:sz w:val="24"/>
          <w:szCs w:val="24"/>
        </w:rPr>
        <w:t>Práticas pedagógicas inclusivas e cultura escolar: perspectivas contemporâneas</w:t>
      </w:r>
      <w:r w:rsidRPr="00FB0D3A">
        <w:rPr>
          <w:rFonts w:ascii="Times New Roman" w:hAnsi="Times New Roman" w:cs="Times New Roman"/>
          <w:sz w:val="24"/>
          <w:szCs w:val="24"/>
        </w:rPr>
        <w:t>. Revista Brasileira de Educação, Rio de Janeiro, v. 29, n. 3, p. 211-228, 2024.</w:t>
      </w:r>
    </w:p>
    <w:p w:rsidR="00356AD8" w:rsidRDefault="00356AD8" w:rsidP="00405B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7E4CDA" w:rsidRDefault="007E4CDA" w:rsidP="00405B4D">
      <w:pPr>
        <w:pStyle w:val="NormalWeb"/>
        <w:spacing w:before="0" w:beforeAutospacing="0" w:after="0" w:afterAutospacing="0"/>
      </w:pPr>
    </w:p>
    <w:p w:rsidR="007E4CDA" w:rsidRDefault="007E4CDA" w:rsidP="00405B4D">
      <w:pPr>
        <w:spacing w:after="0" w:line="240" w:lineRule="auto"/>
      </w:pPr>
    </w:p>
    <w:sectPr w:rsidR="007E4CDA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191" w:rsidRDefault="00B51191">
      <w:pPr>
        <w:spacing w:line="240" w:lineRule="auto"/>
      </w:pPr>
      <w:r>
        <w:separator/>
      </w:r>
    </w:p>
  </w:endnote>
  <w:endnote w:type="continuationSeparator" w:id="0">
    <w:p w:rsidR="00B51191" w:rsidRDefault="00B51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191" w:rsidRDefault="00B51191">
      <w:pPr>
        <w:spacing w:after="0"/>
      </w:pPr>
      <w:r>
        <w:separator/>
      </w:r>
    </w:p>
  </w:footnote>
  <w:footnote w:type="continuationSeparator" w:id="0">
    <w:p w:rsidR="00B51191" w:rsidRDefault="00B511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CDA" w:rsidRDefault="00673CE5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41128"/>
    <w:multiLevelType w:val="multilevel"/>
    <w:tmpl w:val="BB0A0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24A14"/>
    <w:multiLevelType w:val="hybridMultilevel"/>
    <w:tmpl w:val="2AFEE188"/>
    <w:lvl w:ilvl="0" w:tplc="B4ACA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356AD8"/>
    <w:rsid w:val="003B7339"/>
    <w:rsid w:val="00405B4D"/>
    <w:rsid w:val="00673CE5"/>
    <w:rsid w:val="00677F30"/>
    <w:rsid w:val="00741E2B"/>
    <w:rsid w:val="007E4CDA"/>
    <w:rsid w:val="008B7205"/>
    <w:rsid w:val="009E2CA1"/>
    <w:rsid w:val="00B51191"/>
    <w:rsid w:val="00B82A8F"/>
    <w:rsid w:val="00D63A87"/>
    <w:rsid w:val="00FB0D3A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CE2EF-4264-48C6-89B3-F57E70D0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63A87"/>
    <w:pPr>
      <w:suppressAutoHyphens/>
      <w:spacing w:after="0" w:line="360" w:lineRule="auto"/>
      <w:ind w:left="720" w:firstLine="709"/>
      <w:contextualSpacing/>
    </w:pPr>
    <w:rPr>
      <w:rFonts w:ascii="Times New Roman" w:eastAsia="Calibri" w:hAnsi="Times New Roman" w:cs="Calibri"/>
      <w:color w:val="000000" w:themeColor="text1"/>
      <w:kern w:val="0"/>
      <w:sz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56AD8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5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5B4D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li.unimontesprofei2026turma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yannersm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ernarda.lopes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Maicon</cp:lastModifiedBy>
  <cp:revision>3</cp:revision>
  <dcterms:created xsi:type="dcterms:W3CDTF">2026-05-17T03:47:00Z</dcterms:created>
  <dcterms:modified xsi:type="dcterms:W3CDTF">2026-05-17T17:14:00Z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