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54F5" w14:textId="77777777" w:rsidR="00AE5701" w:rsidRPr="00FE63DF" w:rsidRDefault="00AE5701" w:rsidP="002F3473">
      <w:pPr>
        <w:jc w:val="both"/>
        <w:rPr>
          <w:rFonts w:ascii="Times New Roman" w:hAnsi="Times New Roman"/>
          <w:lang w:val="pt-BR"/>
        </w:rPr>
      </w:pPr>
    </w:p>
    <w:p w14:paraId="23192D59" w14:textId="327A487B" w:rsidR="00AE5701" w:rsidRPr="00D6594E" w:rsidRDefault="008172E5" w:rsidP="002F3473">
      <w:pPr>
        <w:jc w:val="center"/>
        <w:rPr>
          <w:rFonts w:ascii="Arial" w:hAnsi="Arial" w:cs="Arial"/>
          <w:b/>
          <w:lang w:val="pt-BR"/>
        </w:rPr>
      </w:pPr>
      <w:bookmarkStart w:id="0" w:name="_Hlk80632702"/>
      <w:r>
        <w:rPr>
          <w:rFonts w:ascii="Arial" w:hAnsi="Arial" w:cs="Arial"/>
          <w:b/>
          <w:lang w:val="pt-BR"/>
        </w:rPr>
        <w:t>T</w:t>
      </w:r>
      <w:r w:rsidRPr="00D6594E">
        <w:rPr>
          <w:rFonts w:ascii="Arial" w:hAnsi="Arial" w:cs="Arial"/>
          <w:b/>
          <w:lang w:val="pt-BR"/>
        </w:rPr>
        <w:t>ransições na educação infantil: reflexões e ações na 6ª</w:t>
      </w:r>
      <w:r w:rsidR="00915381">
        <w:rPr>
          <w:rFonts w:ascii="Arial" w:hAnsi="Arial" w:cs="Arial"/>
          <w:b/>
          <w:lang w:val="pt-BR"/>
        </w:rPr>
        <w:t>CRE</w:t>
      </w:r>
    </w:p>
    <w:p w14:paraId="17ED6A01" w14:textId="77777777" w:rsidR="007701C2" w:rsidRDefault="007701C2" w:rsidP="002F3473">
      <w:pPr>
        <w:jc w:val="right"/>
        <w:rPr>
          <w:rFonts w:ascii="Arial" w:hAnsi="Arial" w:cs="Arial"/>
          <w:b/>
          <w:lang w:val="pt-BR"/>
        </w:rPr>
      </w:pPr>
    </w:p>
    <w:p w14:paraId="0A086476" w14:textId="77777777" w:rsidR="00D6594E" w:rsidRPr="00D6594E" w:rsidRDefault="00D6594E" w:rsidP="002F3473">
      <w:pPr>
        <w:jc w:val="right"/>
        <w:rPr>
          <w:rFonts w:ascii="Arial" w:hAnsi="Arial" w:cs="Arial"/>
          <w:b/>
          <w:lang w:val="pt-BR"/>
        </w:rPr>
      </w:pPr>
    </w:p>
    <w:p w14:paraId="7F02A9E7" w14:textId="6D177F20" w:rsidR="007701C2" w:rsidRPr="00D6594E" w:rsidRDefault="007701C2" w:rsidP="002F3473">
      <w:pPr>
        <w:jc w:val="right"/>
        <w:rPr>
          <w:rFonts w:ascii="Arial" w:hAnsi="Arial" w:cs="Arial"/>
          <w:lang w:val="pt-BR"/>
        </w:rPr>
      </w:pPr>
      <w:r w:rsidRPr="00D6594E">
        <w:rPr>
          <w:rFonts w:ascii="Arial" w:hAnsi="Arial" w:cs="Arial"/>
          <w:lang w:val="pt-BR"/>
        </w:rPr>
        <w:t>Helena Mayara de Oliveira Costa</w:t>
      </w:r>
    </w:p>
    <w:p w14:paraId="243CF51C" w14:textId="77777777" w:rsidR="007701C2" w:rsidRDefault="007701C2" w:rsidP="002F3473">
      <w:pPr>
        <w:jc w:val="center"/>
        <w:rPr>
          <w:rFonts w:ascii="Arial" w:hAnsi="Arial" w:cs="Arial"/>
          <w:b/>
          <w:lang w:val="pt-BR"/>
        </w:rPr>
      </w:pPr>
    </w:p>
    <w:p w14:paraId="5194061E" w14:textId="77777777" w:rsidR="00D6594E" w:rsidRPr="00D6594E" w:rsidRDefault="00D6594E" w:rsidP="002F3473">
      <w:pPr>
        <w:jc w:val="center"/>
        <w:rPr>
          <w:rFonts w:ascii="Arial" w:hAnsi="Arial" w:cs="Arial"/>
          <w:b/>
          <w:lang w:val="pt-BR"/>
        </w:rPr>
      </w:pPr>
    </w:p>
    <w:p w14:paraId="36BB89A9" w14:textId="78BFB3E9" w:rsidR="00FE63DF" w:rsidRPr="00D6594E" w:rsidRDefault="00AE5701" w:rsidP="008172E5">
      <w:pPr>
        <w:pStyle w:val="ceitexto"/>
        <w:rPr>
          <w:rFonts w:ascii="Arial" w:hAnsi="Arial" w:cs="Arial"/>
        </w:rPr>
      </w:pPr>
      <w:bookmarkStart w:id="1" w:name="_Hlk80633361"/>
      <w:r w:rsidRPr="00D6594E">
        <w:rPr>
          <w:rFonts w:ascii="Arial" w:hAnsi="Arial" w:cs="Arial"/>
          <w:b/>
        </w:rPr>
        <w:t>Res</w:t>
      </w:r>
      <w:r w:rsidR="00FE63DF" w:rsidRPr="00D6594E">
        <w:rPr>
          <w:rFonts w:ascii="Arial" w:hAnsi="Arial" w:cs="Arial"/>
          <w:b/>
        </w:rPr>
        <w:t>umo</w:t>
      </w:r>
      <w:r w:rsidRPr="00D6594E">
        <w:rPr>
          <w:rFonts w:ascii="Arial" w:hAnsi="Arial" w:cs="Arial"/>
        </w:rPr>
        <w:t xml:space="preserve">: </w:t>
      </w:r>
      <w:bookmarkEnd w:id="0"/>
      <w:bookmarkEnd w:id="1"/>
      <w:r w:rsidR="00FE63DF" w:rsidRPr="00D6594E">
        <w:rPr>
          <w:rFonts w:ascii="Arial" w:hAnsi="Arial" w:cs="Arial"/>
        </w:rPr>
        <w:t>O presente resumo vem tratar do tema transição da Educação Infantil para o Ensino Fundamental. Por definição, transição é passagem. Em se tratando especificamente da Educação Infantil, lugar em que as crianças vivenciam as primeiras transições da vida escolar, começa</w:t>
      </w:r>
      <w:r w:rsidR="000C55E9">
        <w:rPr>
          <w:rFonts w:ascii="Arial" w:hAnsi="Arial" w:cs="Arial"/>
        </w:rPr>
        <w:t>-se</w:t>
      </w:r>
      <w:r w:rsidR="00FE63DF" w:rsidRPr="00D6594E">
        <w:rPr>
          <w:rFonts w:ascii="Arial" w:hAnsi="Arial" w:cs="Arial"/>
        </w:rPr>
        <w:t xml:space="preserve"> com a passagem de uma convivência apenas familiar e/ou de pessoas próximas, para um mundo novo chamado ESCOLA, passa</w:t>
      </w:r>
      <w:r w:rsidR="000C55E9">
        <w:rPr>
          <w:rFonts w:ascii="Arial" w:hAnsi="Arial" w:cs="Arial"/>
        </w:rPr>
        <w:t>ndo</w:t>
      </w:r>
      <w:r w:rsidR="00FE63DF" w:rsidRPr="00D6594E">
        <w:rPr>
          <w:rFonts w:ascii="Arial" w:hAnsi="Arial" w:cs="Arial"/>
        </w:rPr>
        <w:t xml:space="preserve"> pela saída da Creche para a Pré-escola e finaliza</w:t>
      </w:r>
      <w:r w:rsidR="000C55E9">
        <w:rPr>
          <w:rFonts w:ascii="Arial" w:hAnsi="Arial" w:cs="Arial"/>
        </w:rPr>
        <w:t>ndo</w:t>
      </w:r>
      <w:r w:rsidR="00FE63DF" w:rsidRPr="00D6594E">
        <w:rPr>
          <w:rFonts w:ascii="Arial" w:hAnsi="Arial" w:cs="Arial"/>
        </w:rPr>
        <w:t xml:space="preserve"> com a saída da Educação Infantil para o E.F. Tomando essas travessias como momentos que exigem de todos os profissionais que trabalham na Educação um olhar ampliado em relação às crianças e suas famílias a Equipe de E.I E/6ªCRE/GED direcionou a escuta sensível a esses movimentos, empreendendo ações com o intuito de provocar reflexões, posturas e fazeres diante de cada passagem vivenciada pelas crianças, entendendo que trocas entre si e construções de pontes entre espaços de saídas e chegadas são sempre positivas.</w:t>
      </w:r>
      <w:r w:rsidR="008172E5">
        <w:rPr>
          <w:rFonts w:ascii="Arial" w:hAnsi="Arial" w:cs="Arial"/>
        </w:rPr>
        <w:t xml:space="preserve"> </w:t>
      </w:r>
      <w:r w:rsidR="00FE63DF" w:rsidRPr="00D6594E">
        <w:rPr>
          <w:rFonts w:ascii="Arial" w:hAnsi="Arial" w:cs="Arial"/>
        </w:rPr>
        <w:t xml:space="preserve">As reflexões sobre as transições vêm ao longo dos anos sendo eixo de inquietações e pesquisas </w:t>
      </w:r>
      <w:r w:rsidR="000C55E9">
        <w:rPr>
          <w:rFonts w:ascii="Arial" w:hAnsi="Arial" w:cs="Arial"/>
        </w:rPr>
        <w:t>nesse</w:t>
      </w:r>
      <w:r w:rsidR="00FE63DF" w:rsidRPr="00D6594E">
        <w:rPr>
          <w:rFonts w:ascii="Arial" w:hAnsi="Arial" w:cs="Arial"/>
        </w:rPr>
        <w:t xml:space="preserve"> território, onde </w:t>
      </w:r>
      <w:r w:rsidR="000C55E9" w:rsidRPr="00D6594E">
        <w:rPr>
          <w:rFonts w:ascii="Arial" w:hAnsi="Arial" w:cs="Arial"/>
        </w:rPr>
        <w:t>se instaurou</w:t>
      </w:r>
      <w:r w:rsidR="00FE63DF" w:rsidRPr="00D6594E">
        <w:rPr>
          <w:rFonts w:ascii="Arial" w:hAnsi="Arial" w:cs="Arial"/>
        </w:rPr>
        <w:t xml:space="preserve"> o tema como pauta permanente de estudos e acompanhamento de maneira mais sistêmica e afetiva. Apost</w:t>
      </w:r>
      <w:r w:rsidR="000C55E9">
        <w:rPr>
          <w:rFonts w:ascii="Arial" w:hAnsi="Arial" w:cs="Arial"/>
        </w:rPr>
        <w:t>ou-se</w:t>
      </w:r>
      <w:r w:rsidR="00FE63DF" w:rsidRPr="00D6594E">
        <w:rPr>
          <w:rFonts w:ascii="Arial" w:hAnsi="Arial" w:cs="Arial"/>
        </w:rPr>
        <w:t xml:space="preserve"> em processos formativos, consultorias, assessoria e acompanhamento dos planejamentos dos processos transicionais de cada uma das Unidades. Compreendendo que a transição da EI para o 1º ano convoca uma ação conjunta, </w:t>
      </w:r>
      <w:r w:rsidR="000C55E9">
        <w:rPr>
          <w:rFonts w:ascii="Arial" w:hAnsi="Arial" w:cs="Arial"/>
        </w:rPr>
        <w:t>a equipe construiu</w:t>
      </w:r>
      <w:r w:rsidR="00FE63DF" w:rsidRPr="00D6594E">
        <w:rPr>
          <w:rFonts w:ascii="Arial" w:hAnsi="Arial" w:cs="Arial"/>
        </w:rPr>
        <w:t xml:space="preserve"> com a equipe de E.F um caminho de processos formativos e reflexões específicas nas consultorias, convidando as coordenadoras das unidades com turmas do 1º ano do EF para um encontro onde foi possível “vivenciar a EI” de forma a compreender o “lugar de saída” e possibilitar o efetivo acolhimento ao “lugar de chegada”. A recepção </w:t>
      </w:r>
      <w:r w:rsidR="000C55E9">
        <w:rPr>
          <w:rFonts w:ascii="Arial" w:hAnsi="Arial" w:cs="Arial"/>
        </w:rPr>
        <w:t xml:space="preserve">aconteceu </w:t>
      </w:r>
      <w:r w:rsidR="00FE63DF" w:rsidRPr="00D6594E">
        <w:rPr>
          <w:rFonts w:ascii="Arial" w:hAnsi="Arial" w:cs="Arial"/>
        </w:rPr>
        <w:t>em um E</w:t>
      </w:r>
      <w:r w:rsidR="00CC2484" w:rsidRPr="00D6594E">
        <w:rPr>
          <w:rFonts w:ascii="Arial" w:hAnsi="Arial" w:cs="Arial"/>
        </w:rPr>
        <w:t>DI,</w:t>
      </w:r>
      <w:r w:rsidR="00FE63DF" w:rsidRPr="00D6594E">
        <w:rPr>
          <w:rFonts w:ascii="Arial" w:hAnsi="Arial" w:cs="Arial"/>
        </w:rPr>
        <w:t xml:space="preserve"> </w:t>
      </w:r>
      <w:r w:rsidR="00CC2484" w:rsidRPr="00D6594E">
        <w:rPr>
          <w:rFonts w:ascii="Arial" w:hAnsi="Arial" w:cs="Arial"/>
        </w:rPr>
        <w:t xml:space="preserve">o grupo foi </w:t>
      </w:r>
      <w:r w:rsidR="00FE63DF" w:rsidRPr="00D6594E">
        <w:rPr>
          <w:rFonts w:ascii="Arial" w:hAnsi="Arial" w:cs="Arial"/>
        </w:rPr>
        <w:t>distribuíd</w:t>
      </w:r>
      <w:r w:rsidR="00CC2484" w:rsidRPr="00D6594E">
        <w:rPr>
          <w:rFonts w:ascii="Arial" w:hAnsi="Arial" w:cs="Arial"/>
        </w:rPr>
        <w:t>o</w:t>
      </w:r>
      <w:r w:rsidR="00FE63DF" w:rsidRPr="00D6594E">
        <w:rPr>
          <w:rFonts w:ascii="Arial" w:hAnsi="Arial" w:cs="Arial"/>
        </w:rPr>
        <w:t xml:space="preserve"> em salas de referênci</w:t>
      </w:r>
      <w:r w:rsidR="00CC2484" w:rsidRPr="00D6594E">
        <w:rPr>
          <w:rFonts w:ascii="Arial" w:hAnsi="Arial" w:cs="Arial"/>
        </w:rPr>
        <w:t xml:space="preserve">a, foi </w:t>
      </w:r>
      <w:r w:rsidR="00FE63DF" w:rsidRPr="00D6594E">
        <w:rPr>
          <w:rFonts w:ascii="Arial" w:hAnsi="Arial" w:cs="Arial"/>
        </w:rPr>
        <w:t>experencia</w:t>
      </w:r>
      <w:r w:rsidR="00CC2484" w:rsidRPr="00D6594E">
        <w:rPr>
          <w:rFonts w:ascii="Arial" w:hAnsi="Arial" w:cs="Arial"/>
        </w:rPr>
        <w:t>do</w:t>
      </w:r>
      <w:r w:rsidR="00FE63DF" w:rsidRPr="00D6594E">
        <w:rPr>
          <w:rFonts w:ascii="Arial" w:hAnsi="Arial" w:cs="Arial"/>
        </w:rPr>
        <w:t xml:space="preserve"> o cotidiano das crianças. Após, </w:t>
      </w:r>
      <w:r w:rsidR="00CC2484" w:rsidRPr="00D6594E">
        <w:rPr>
          <w:rFonts w:ascii="Arial" w:hAnsi="Arial" w:cs="Arial"/>
        </w:rPr>
        <w:t>o</w:t>
      </w:r>
      <w:r w:rsidR="00FE63DF" w:rsidRPr="00D6594E">
        <w:rPr>
          <w:rFonts w:ascii="Arial" w:hAnsi="Arial" w:cs="Arial"/>
        </w:rPr>
        <w:t xml:space="preserve"> movimento de fala e escuta sensíveis em relação às experiências vividas na EI e os olhares para a chegada ao 1º Ano. Foi unânime entre as </w:t>
      </w:r>
      <w:proofErr w:type="spellStart"/>
      <w:r w:rsidR="00FE63DF" w:rsidRPr="00D6594E">
        <w:rPr>
          <w:rFonts w:ascii="Arial" w:hAnsi="Arial" w:cs="Arial"/>
        </w:rPr>
        <w:t>CPs</w:t>
      </w:r>
      <w:proofErr w:type="spellEnd"/>
      <w:r w:rsidR="00FE63DF" w:rsidRPr="00D6594E">
        <w:rPr>
          <w:rFonts w:ascii="Arial" w:hAnsi="Arial" w:cs="Arial"/>
        </w:rPr>
        <w:t xml:space="preserve"> o reconhecimento da necessidade de um olhar afetivo para a chegada das crianças ao 1º ano, bem como a mobilização de reflexões sobre essa acolhida, que precisa ser estruturada em longa duração e não apenas no “primeiro dia de aula”, com adaptações do espaço físico, aliadas a compreensão de que as crianças continuam sendo crianças.</w:t>
      </w:r>
      <w:r w:rsidR="00CB2341">
        <w:rPr>
          <w:rFonts w:ascii="Arial" w:hAnsi="Arial" w:cs="Arial"/>
        </w:rPr>
        <w:t xml:space="preserve"> </w:t>
      </w:r>
      <w:r w:rsidR="00FE63DF" w:rsidRPr="00D6594E">
        <w:rPr>
          <w:rFonts w:ascii="Arial" w:hAnsi="Arial" w:cs="Arial"/>
        </w:rPr>
        <w:t xml:space="preserve">Quanto ao planejamento de ações para os processos de transição, </w:t>
      </w:r>
      <w:r w:rsidR="000C55E9">
        <w:rPr>
          <w:rFonts w:ascii="Arial" w:hAnsi="Arial" w:cs="Arial"/>
        </w:rPr>
        <w:t>foi encaminhado</w:t>
      </w:r>
      <w:r w:rsidR="00FE63DF" w:rsidRPr="00D6594E">
        <w:rPr>
          <w:rFonts w:ascii="Arial" w:hAnsi="Arial" w:cs="Arial"/>
        </w:rPr>
        <w:t xml:space="preserve"> o documento construído pela </w:t>
      </w:r>
      <w:r w:rsidR="00CC2484" w:rsidRPr="00D6594E">
        <w:rPr>
          <w:rFonts w:ascii="Arial" w:hAnsi="Arial" w:cs="Arial"/>
        </w:rPr>
        <w:t>e</w:t>
      </w:r>
      <w:r w:rsidR="00FE63DF" w:rsidRPr="00D6594E">
        <w:rPr>
          <w:rFonts w:ascii="Arial" w:hAnsi="Arial" w:cs="Arial"/>
        </w:rPr>
        <w:t>quip</w:t>
      </w:r>
      <w:r w:rsidR="00CC2484" w:rsidRPr="00D6594E">
        <w:rPr>
          <w:rFonts w:ascii="Arial" w:hAnsi="Arial" w:cs="Arial"/>
        </w:rPr>
        <w:t>e</w:t>
      </w:r>
      <w:r w:rsidR="00FE63DF" w:rsidRPr="00D6594E">
        <w:rPr>
          <w:rFonts w:ascii="Arial" w:hAnsi="Arial" w:cs="Arial"/>
        </w:rPr>
        <w:t>, a fim de mobilizar olhares, reflexões e ações das equipes escolares. Cada unidade organizou em documento envia</w:t>
      </w:r>
      <w:r w:rsidR="000C55E9">
        <w:rPr>
          <w:rFonts w:ascii="Arial" w:hAnsi="Arial" w:cs="Arial"/>
        </w:rPr>
        <w:t>n</w:t>
      </w:r>
      <w:r w:rsidR="00FE63DF" w:rsidRPr="00D6594E">
        <w:rPr>
          <w:rFonts w:ascii="Arial" w:hAnsi="Arial" w:cs="Arial"/>
        </w:rPr>
        <w:t xml:space="preserve">do propostas para os processos transicionais vivenciados. Na devolutiva, foi possível perceber que as ações planejadas visaram o respeito às singularidades das </w:t>
      </w:r>
      <w:r w:rsidR="00CC2484" w:rsidRPr="00D6594E">
        <w:rPr>
          <w:rFonts w:ascii="Arial" w:hAnsi="Arial" w:cs="Arial"/>
        </w:rPr>
        <w:t xml:space="preserve">infâncias </w:t>
      </w:r>
      <w:r w:rsidR="00FE63DF" w:rsidRPr="00D6594E">
        <w:rPr>
          <w:rFonts w:ascii="Arial" w:hAnsi="Arial" w:cs="Arial"/>
        </w:rPr>
        <w:t xml:space="preserve">e os novos espaços e pessoas de convivência. </w:t>
      </w:r>
    </w:p>
    <w:p w14:paraId="539CED4A" w14:textId="77777777" w:rsidR="00FE63DF" w:rsidRPr="00D6594E" w:rsidRDefault="00FE63DF" w:rsidP="006D46A0">
      <w:pPr>
        <w:jc w:val="both"/>
        <w:rPr>
          <w:rFonts w:ascii="Arial" w:hAnsi="Arial" w:cs="Arial"/>
          <w:lang w:val="pt-BR"/>
        </w:rPr>
      </w:pPr>
    </w:p>
    <w:p w14:paraId="46480201" w14:textId="17AB9C40" w:rsidR="006D46A0" w:rsidRPr="00D6594E" w:rsidRDefault="004D327E" w:rsidP="006D46A0">
      <w:pPr>
        <w:jc w:val="both"/>
        <w:rPr>
          <w:rFonts w:ascii="Arial" w:hAnsi="Arial" w:cs="Arial"/>
          <w:lang w:val="pt-BR"/>
        </w:rPr>
      </w:pPr>
      <w:r w:rsidRPr="00D6594E">
        <w:rPr>
          <w:rFonts w:ascii="Arial" w:hAnsi="Arial" w:cs="Arial"/>
          <w:b/>
          <w:lang w:val="pt-BR"/>
        </w:rPr>
        <w:t>Palavras-chave</w:t>
      </w:r>
      <w:r w:rsidRPr="00D6594E">
        <w:rPr>
          <w:rFonts w:ascii="Arial" w:hAnsi="Arial" w:cs="Arial"/>
          <w:lang w:val="pt-BR"/>
        </w:rPr>
        <w:t>:</w:t>
      </w:r>
      <w:r w:rsidR="008172E5">
        <w:rPr>
          <w:rFonts w:ascii="Arial" w:hAnsi="Arial" w:cs="Arial"/>
          <w:lang w:val="pt-BR"/>
        </w:rPr>
        <w:t xml:space="preserve"> </w:t>
      </w:r>
      <w:r w:rsidR="005F74C5">
        <w:rPr>
          <w:rFonts w:ascii="Arial" w:hAnsi="Arial" w:cs="Arial"/>
          <w:lang w:val="pt-BR"/>
        </w:rPr>
        <w:t>E</w:t>
      </w:r>
      <w:r w:rsidR="008172E5">
        <w:rPr>
          <w:rFonts w:ascii="Arial" w:hAnsi="Arial" w:cs="Arial"/>
          <w:lang w:val="pt-BR"/>
        </w:rPr>
        <w:t>scola</w:t>
      </w:r>
      <w:r w:rsidR="005F74C5">
        <w:rPr>
          <w:rFonts w:ascii="Arial" w:hAnsi="Arial" w:cs="Arial"/>
          <w:lang w:val="pt-BR"/>
        </w:rPr>
        <w:t>.</w:t>
      </w:r>
      <w:r w:rsidR="008172E5">
        <w:rPr>
          <w:rFonts w:ascii="Arial" w:hAnsi="Arial" w:cs="Arial"/>
          <w:lang w:val="pt-BR"/>
        </w:rPr>
        <w:t xml:space="preserve"> </w:t>
      </w:r>
      <w:r w:rsidR="005F74C5">
        <w:rPr>
          <w:rFonts w:ascii="Arial" w:hAnsi="Arial" w:cs="Arial"/>
          <w:lang w:val="pt-BR"/>
        </w:rPr>
        <w:t>C</w:t>
      </w:r>
      <w:r w:rsidR="008172E5">
        <w:rPr>
          <w:rFonts w:ascii="Arial" w:hAnsi="Arial" w:cs="Arial"/>
          <w:lang w:val="pt-BR"/>
        </w:rPr>
        <w:t>reche</w:t>
      </w:r>
      <w:r w:rsidR="005F74C5">
        <w:rPr>
          <w:rFonts w:ascii="Arial" w:hAnsi="Arial" w:cs="Arial"/>
          <w:lang w:val="pt-BR"/>
        </w:rPr>
        <w:t>.</w:t>
      </w:r>
      <w:r w:rsidR="008172E5">
        <w:rPr>
          <w:rFonts w:ascii="Arial" w:hAnsi="Arial" w:cs="Arial"/>
          <w:lang w:val="pt-BR"/>
        </w:rPr>
        <w:t xml:space="preserve"> </w:t>
      </w:r>
      <w:r w:rsidR="005F74C5">
        <w:rPr>
          <w:rFonts w:ascii="Arial" w:hAnsi="Arial" w:cs="Arial"/>
          <w:lang w:val="pt-BR"/>
        </w:rPr>
        <w:t>E</w:t>
      </w:r>
      <w:r w:rsidR="008172E5">
        <w:rPr>
          <w:rFonts w:ascii="Arial" w:hAnsi="Arial" w:cs="Arial"/>
          <w:lang w:val="pt-BR"/>
        </w:rPr>
        <w:t xml:space="preserve">ducação </w:t>
      </w:r>
      <w:r w:rsidR="005F74C5">
        <w:rPr>
          <w:rFonts w:ascii="Arial" w:hAnsi="Arial" w:cs="Arial"/>
          <w:lang w:val="pt-BR"/>
        </w:rPr>
        <w:t>In</w:t>
      </w:r>
      <w:r w:rsidR="008172E5">
        <w:rPr>
          <w:rFonts w:ascii="Arial" w:hAnsi="Arial" w:cs="Arial"/>
          <w:lang w:val="pt-BR"/>
        </w:rPr>
        <w:t>fantil</w:t>
      </w:r>
      <w:r w:rsidR="005F74C5">
        <w:rPr>
          <w:rFonts w:ascii="Arial" w:hAnsi="Arial" w:cs="Arial"/>
          <w:lang w:val="pt-BR"/>
        </w:rPr>
        <w:t>.</w:t>
      </w:r>
      <w:r w:rsidR="008172E5">
        <w:rPr>
          <w:rFonts w:ascii="Arial" w:hAnsi="Arial" w:cs="Arial"/>
          <w:lang w:val="pt-BR"/>
        </w:rPr>
        <w:t xml:space="preserve"> </w:t>
      </w:r>
      <w:r w:rsidR="005F74C5">
        <w:rPr>
          <w:rFonts w:ascii="Arial" w:hAnsi="Arial" w:cs="Arial"/>
          <w:lang w:val="pt-BR"/>
        </w:rPr>
        <w:t>T</w:t>
      </w:r>
      <w:r w:rsidR="00915381">
        <w:rPr>
          <w:rFonts w:ascii="Arial" w:hAnsi="Arial" w:cs="Arial"/>
          <w:lang w:val="pt-BR"/>
        </w:rPr>
        <w:t>ransições</w:t>
      </w:r>
      <w:r w:rsidR="008172E5">
        <w:rPr>
          <w:rFonts w:ascii="Arial" w:hAnsi="Arial" w:cs="Arial"/>
          <w:lang w:val="pt-BR"/>
        </w:rPr>
        <w:t>.</w:t>
      </w:r>
    </w:p>
    <w:p w14:paraId="5381BD33" w14:textId="77777777" w:rsidR="00AE5701" w:rsidRPr="00FE63DF" w:rsidRDefault="00AE5701" w:rsidP="006D46A0">
      <w:pPr>
        <w:jc w:val="both"/>
        <w:rPr>
          <w:rFonts w:ascii="Times New Roman" w:hAnsi="Times New Roman"/>
          <w:lang w:val="pt-BR"/>
        </w:rPr>
      </w:pPr>
    </w:p>
    <w:sectPr w:rsidR="00AE5701" w:rsidRPr="00FE63DF" w:rsidSect="00B41C11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24C6" w14:textId="77777777" w:rsidR="00B41C11" w:rsidRDefault="00B41C11" w:rsidP="002B4093">
      <w:r>
        <w:separator/>
      </w:r>
    </w:p>
  </w:endnote>
  <w:endnote w:type="continuationSeparator" w:id="0">
    <w:p w14:paraId="6B43AD12" w14:textId="77777777" w:rsidR="00B41C11" w:rsidRDefault="00B41C11" w:rsidP="002B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B170" w14:textId="77777777" w:rsidR="00BA7B3A" w:rsidRDefault="00BA7B3A" w:rsidP="007701C2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BF30" w14:textId="77777777" w:rsidR="00B41C11" w:rsidRDefault="00B41C11" w:rsidP="002B4093">
      <w:r>
        <w:separator/>
      </w:r>
    </w:p>
  </w:footnote>
  <w:footnote w:type="continuationSeparator" w:id="0">
    <w:p w14:paraId="1541A69C" w14:textId="77777777" w:rsidR="00B41C11" w:rsidRDefault="00B41C11" w:rsidP="002B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48FF"/>
    <w:multiLevelType w:val="hybridMultilevel"/>
    <w:tmpl w:val="A464F830"/>
    <w:lvl w:ilvl="0" w:tplc="A0F0BA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F61BC8"/>
    <w:multiLevelType w:val="multilevel"/>
    <w:tmpl w:val="FC2A7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00575695">
    <w:abstractNumId w:val="1"/>
  </w:num>
  <w:num w:numId="2" w16cid:durableId="186478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F01"/>
    <w:rsid w:val="00025625"/>
    <w:rsid w:val="00026DBA"/>
    <w:rsid w:val="000342CF"/>
    <w:rsid w:val="00075590"/>
    <w:rsid w:val="000C55E9"/>
    <w:rsid w:val="00167F5A"/>
    <w:rsid w:val="0018646D"/>
    <w:rsid w:val="001D4BE4"/>
    <w:rsid w:val="00263127"/>
    <w:rsid w:val="002673EB"/>
    <w:rsid w:val="002B4093"/>
    <w:rsid w:val="002E6054"/>
    <w:rsid w:val="002F3473"/>
    <w:rsid w:val="00302FBC"/>
    <w:rsid w:val="00350979"/>
    <w:rsid w:val="0035779E"/>
    <w:rsid w:val="00385155"/>
    <w:rsid w:val="003E2528"/>
    <w:rsid w:val="003F60DE"/>
    <w:rsid w:val="003F7C69"/>
    <w:rsid w:val="00440647"/>
    <w:rsid w:val="00443536"/>
    <w:rsid w:val="00454265"/>
    <w:rsid w:val="004A3FF8"/>
    <w:rsid w:val="004D327E"/>
    <w:rsid w:val="004E721A"/>
    <w:rsid w:val="00515EAB"/>
    <w:rsid w:val="005519A7"/>
    <w:rsid w:val="00557E36"/>
    <w:rsid w:val="005A4371"/>
    <w:rsid w:val="005E0BDB"/>
    <w:rsid w:val="005F74C5"/>
    <w:rsid w:val="00604C22"/>
    <w:rsid w:val="00606F01"/>
    <w:rsid w:val="00647C36"/>
    <w:rsid w:val="00690E5C"/>
    <w:rsid w:val="006C17D2"/>
    <w:rsid w:val="006D46A0"/>
    <w:rsid w:val="006E194E"/>
    <w:rsid w:val="007138EA"/>
    <w:rsid w:val="007701C2"/>
    <w:rsid w:val="0078480C"/>
    <w:rsid w:val="007944BF"/>
    <w:rsid w:val="007B29AB"/>
    <w:rsid w:val="007E1CC6"/>
    <w:rsid w:val="007E72F8"/>
    <w:rsid w:val="008172E5"/>
    <w:rsid w:val="0083797E"/>
    <w:rsid w:val="00840935"/>
    <w:rsid w:val="00894EB2"/>
    <w:rsid w:val="008F5278"/>
    <w:rsid w:val="00903BDC"/>
    <w:rsid w:val="00907E12"/>
    <w:rsid w:val="00915381"/>
    <w:rsid w:val="009476EC"/>
    <w:rsid w:val="00A15311"/>
    <w:rsid w:val="00A209F5"/>
    <w:rsid w:val="00A47DC1"/>
    <w:rsid w:val="00A60880"/>
    <w:rsid w:val="00A80FA8"/>
    <w:rsid w:val="00A82796"/>
    <w:rsid w:val="00A91B7F"/>
    <w:rsid w:val="00A9558C"/>
    <w:rsid w:val="00AB6164"/>
    <w:rsid w:val="00AE5701"/>
    <w:rsid w:val="00AF339C"/>
    <w:rsid w:val="00AF530E"/>
    <w:rsid w:val="00B07502"/>
    <w:rsid w:val="00B41C11"/>
    <w:rsid w:val="00BA7B3A"/>
    <w:rsid w:val="00BD118C"/>
    <w:rsid w:val="00BD7C49"/>
    <w:rsid w:val="00C359EA"/>
    <w:rsid w:val="00C65736"/>
    <w:rsid w:val="00CB2341"/>
    <w:rsid w:val="00CB7BA4"/>
    <w:rsid w:val="00CC2484"/>
    <w:rsid w:val="00D5579F"/>
    <w:rsid w:val="00D6594E"/>
    <w:rsid w:val="00F46D04"/>
    <w:rsid w:val="00F5347B"/>
    <w:rsid w:val="00F62ADA"/>
    <w:rsid w:val="00F75BBC"/>
    <w:rsid w:val="00F767EA"/>
    <w:rsid w:val="00FD0BA4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1D485B"/>
  <w15:docId w15:val="{D12C7018-432E-4B8D-AA63-23AA14BA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7E"/>
    <w:rPr>
      <w:rFonts w:eastAsia="Yu Mincho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4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4093"/>
  </w:style>
  <w:style w:type="paragraph" w:styleId="Rodap">
    <w:name w:val="footer"/>
    <w:basedOn w:val="Normal"/>
    <w:link w:val="RodapChar"/>
    <w:uiPriority w:val="99"/>
    <w:unhideWhenUsed/>
    <w:rsid w:val="002B40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4093"/>
  </w:style>
  <w:style w:type="paragraph" w:styleId="PargrafodaLista">
    <w:name w:val="List Paragraph"/>
    <w:basedOn w:val="Normal"/>
    <w:uiPriority w:val="34"/>
    <w:qFormat/>
    <w:rsid w:val="0018646D"/>
    <w:pPr>
      <w:ind w:left="720"/>
      <w:contextualSpacing/>
    </w:pPr>
  </w:style>
  <w:style w:type="paragraph" w:customStyle="1" w:styleId="font8">
    <w:name w:val="font_8"/>
    <w:basedOn w:val="Normal"/>
    <w:rsid w:val="00BA7B3A"/>
    <w:pPr>
      <w:spacing w:before="100" w:beforeAutospacing="1" w:after="100" w:afterAutospacing="1"/>
    </w:pPr>
    <w:rPr>
      <w:rFonts w:ascii="Times New Roman" w:eastAsia="Calibri" w:hAnsi="Times New Roman"/>
      <w:sz w:val="20"/>
      <w:szCs w:val="20"/>
    </w:rPr>
  </w:style>
  <w:style w:type="character" w:customStyle="1" w:styleId="wixguard">
    <w:name w:val="wixguard"/>
    <w:basedOn w:val="Fontepargpadro"/>
    <w:rsid w:val="00BA7B3A"/>
  </w:style>
  <w:style w:type="paragraph" w:styleId="Textodebalo">
    <w:name w:val="Balloon Text"/>
    <w:basedOn w:val="Normal"/>
    <w:link w:val="TextodebaloChar"/>
    <w:uiPriority w:val="99"/>
    <w:semiHidden/>
    <w:unhideWhenUsed/>
    <w:rsid w:val="00BA7B3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A7B3A"/>
    <w:rPr>
      <w:rFonts w:ascii="Lucida Grande" w:eastAsia="Yu Mincho" w:hAnsi="Lucida Grande" w:cs="Lucida Grande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03BDC"/>
  </w:style>
  <w:style w:type="character" w:customStyle="1" w:styleId="TextodenotaderodapChar">
    <w:name w:val="Texto de nota de rodapé Char"/>
    <w:link w:val="Textodenotaderodap"/>
    <w:uiPriority w:val="99"/>
    <w:rsid w:val="00903BDC"/>
    <w:rPr>
      <w:rFonts w:eastAsia="Yu Mincho"/>
      <w:sz w:val="24"/>
      <w:szCs w:val="24"/>
      <w:lang w:val="en-US"/>
    </w:rPr>
  </w:style>
  <w:style w:type="character" w:styleId="Refdenotaderodap">
    <w:name w:val="footnote reference"/>
    <w:uiPriority w:val="99"/>
    <w:unhideWhenUsed/>
    <w:rsid w:val="00903BDC"/>
    <w:rPr>
      <w:vertAlign w:val="superscript"/>
    </w:rPr>
  </w:style>
  <w:style w:type="paragraph" w:customStyle="1" w:styleId="ceinotaderodape">
    <w:name w:val="cei nota de rodape"/>
    <w:basedOn w:val="Textodenotaderodap"/>
    <w:link w:val="ceinotaderodapeChar"/>
    <w:qFormat/>
    <w:rsid w:val="00903BDC"/>
    <w:pPr>
      <w:jc w:val="both"/>
    </w:pPr>
    <w:rPr>
      <w:rFonts w:ascii="Times New Roman" w:hAnsi="Times New Roman"/>
      <w:sz w:val="20"/>
      <w:lang w:val="pt-BR"/>
    </w:rPr>
  </w:style>
  <w:style w:type="character" w:customStyle="1" w:styleId="ceinotaderodapeChar">
    <w:name w:val="cei nota de rodape Char"/>
    <w:link w:val="ceinotaderodape"/>
    <w:rsid w:val="00903BDC"/>
    <w:rPr>
      <w:rFonts w:ascii="Times New Roman" w:eastAsia="Yu Mincho" w:hAnsi="Times New Roman"/>
      <w:sz w:val="20"/>
      <w:szCs w:val="24"/>
      <w:lang w:val="en-US"/>
    </w:rPr>
  </w:style>
  <w:style w:type="paragraph" w:customStyle="1" w:styleId="ceitexto">
    <w:name w:val="cei texto"/>
    <w:basedOn w:val="Normal"/>
    <w:qFormat/>
    <w:rsid w:val="00903BDC"/>
    <w:pPr>
      <w:jc w:val="both"/>
    </w:pPr>
    <w:rPr>
      <w:rFonts w:ascii="Times New Roman" w:eastAsia="Times New Roman" w:hAnsi="Times New Roman"/>
      <w:lang w:val="pt-BR"/>
    </w:rPr>
  </w:style>
  <w:style w:type="character" w:styleId="Hyperlink">
    <w:name w:val="Hyperlink"/>
    <w:uiPriority w:val="99"/>
    <w:unhideWhenUsed/>
    <w:rsid w:val="002E6054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2E605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15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ira%20de%20Calais\Desktop\RESUMOIDENTIFICADO%20-%20HELENA%20MAYARA%20DE%20OLIVEIRA%20COST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RESUMOIDENTIFICADO - HELENA MAYARA DE OLIVEIRA COSTA.dot</Template>
  <TotalTime>3361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Moreira de Calais</dc:creator>
  <cp:lastModifiedBy>HELENA MAYARA DE OLIVEIRA COSTA</cp:lastModifiedBy>
  <cp:revision>2</cp:revision>
  <dcterms:created xsi:type="dcterms:W3CDTF">2024-03-07T20:11:00Z</dcterms:created>
  <dcterms:modified xsi:type="dcterms:W3CDTF">2024-03-07T20:11:00Z</dcterms:modified>
</cp:coreProperties>
</file>