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DIAGNÓSTICO PRECOCE DO CÂNCER DE PULMÃO: ESTRATÉGIAS DE RASTREAMENTO</w:t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Elilson Pereira da Silva Júnior</w:t>
        <w:br w:type="textWrapping"/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e_jnr@hotmail.com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  <w:t xml:space="preserve">FAPAC</w:t>
      </w:r>
    </w:p>
    <w:p w:rsidR="00000000" w:rsidDel="00000000" w:rsidP="00000000" w:rsidRDefault="00000000" w:rsidRPr="00000000" w14:paraId="00000005">
      <w:pPr>
        <w:spacing w:after="20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Ana Flávia Barbosa de Figueiredo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anaflaviabfigueiredo@gmail.com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  <w:t xml:space="preserve">Afya Santa Inês</w:t>
        <w:br w:type="textWrapping"/>
        <w:br w:type="textWrapping"/>
        <w:t xml:space="preserve">Maria Clara Araújo Andrade</w:t>
        <w:br w:type="textWrapping"/>
        <w:t xml:space="preserve"> kds.clara@gmail.com</w:t>
        <w:br w:type="textWrapping"/>
        <w:t xml:space="preserve"> Centro Universitário Uninovafapi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Fabiana dos Santos Nogueira Barbosa</w:t>
        <w:br w:type="textWrapping"/>
        <w:t xml:space="preserve"> fabian.nog@hotmail.com</w:t>
        <w:br w:type="textWrapping"/>
        <w:t xml:space="preserve"> Afya</w:t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Camila Redley Vasconcelos e Silva</w:t>
        <w:br w:type="textWrapping"/>
        <w:t xml:space="preserve"> camis_vasc2002@hotmail.com</w:t>
        <w:br w:type="textWrapping"/>
        <w:t xml:space="preserve"> UNITPAC - ARAGUAÍNA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Felipe Sodré Ribeiro</w:t>
        <w:br w:type="textWrapping"/>
        <w:t xml:space="preserve"> felipeapp7@gmail.com</w:t>
        <w:br w:type="textWrapping"/>
        <w:t xml:space="preserve"> Centro Universitário São Lucas</w:t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Maria Vitória Teixeira Laudares</w:t>
        <w:br w:type="textWrapping"/>
        <w:t xml:space="preserve"> marialaudares@outlook.com</w:t>
        <w:br w:type="textWrapping"/>
        <w:t xml:space="preserve"> Fesar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Amanda Mércia Azevedo de Carvalho</w:t>
        <w:br w:type="textWrapping"/>
        <w:t xml:space="preserve"> amandadb6@hotmail.com</w:t>
        <w:br w:type="textWrapping"/>
        <w:t xml:space="preserve"> AFYA Santa Inês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câncer de pulmão é uma das principais causas de morte no mundo, com alta taxa de mortalidade devido ao diagnóstico frequentemente tardio. O diagnóstico precoce é fundamental para melhorar os prognósticos e aumentar as chances de tratamento eficaz. As estratégias de rastreamento para o câncer de pulmão, embora em desenvolvimento, apresentam desafios relacionados à seleção de grupos de risco, custos e eficácia dos métodos disponíveis. Este estudo visa explorar as abordagens atuais para o rastreamento do câncer de pulmão, avaliando suas limitações e os avanços na detecção precoce, com foco na redução da mortalidade e melhoria da sobrevida.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Analisar as estratégias de rastreamento para o diagnóstico precoce do câncer de pulmão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Método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Esta pesquisa é uma revisão de literatura que teve como objetivo analisar estratégias de rastreamento para o diagnóstico precoce do câncer de pulmão, considerando métodos disponíveis, avanços tecnológicos e desafios associados. A busca foi realizada nas bases de dados LILACS, PUBMED, LATINDEX, SCIELO e BVS, incluindo artigos completos e gratuitos, publicados entre 2019 e 2024, em português, inglês ou espanhol. A estratégia PICO foi definida como: "Quais são as estratégias mais eficazes para o diagnóstico precoce do câncer de pulmão, considerando métodos de rastreamento, avanços tecnológicos e desafios enfrentados?" Os critérios de inclusão englobaram estudos que abordavam rastreamento do câncer de pulmão em populações de risco, avanços em tecnologias de imagem e biomarcadores, bem como os principais desafios na implementação dessas estratégias. Foram excluídos artigos que não abordassem diretamente o tema ou apresentassem informações desatualizadas ou irrelevantes. Após a aplicação dos critérios de elegibilidade, 12 estudos foram selecionados para compor a análise final, com destaque para aqueles que exploraram a Tomografia Computadorizada de Baixa Dose (TCBD) e avanços no uso de biomarcadores como ferramentas diagnósticas.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 câncer de pulmão é uma das principais causas de morte por câncer, e o diagnóstico precoce é essencial para melhorar as chances de tratamento e sobrevida. O rastreamento, especialmente em grupos de alto risco, como fumantes e ex-fumantes, desempenha papel central nesse processo. A Tomografia Computadorizada de Baixa Dose (TCBD) é amplamente reconhecida como uma ferramenta eficaz, pois permite identificar alterações no pulmão em estágios iniciais com maior sensibilidade que os métodos tradicionais, como o raio-X de tórax. Além disso, avanços no estudo de biomarcadores têm ampliado as possibilidades de detecção precoce. Substâncias como microRNAs e padrões de metilação de DNA estão sendo explorados como formas complementares de identificar alterações celulares precoces associadas ao câncer de pulmão. Essas descobertas podem aprimorar o rastreamento, especialmente quando combinadas a exames de imagem. Para que o rastreamento seja eficaz, é fundamental investir em programas de triagem e educação, promovendo a conscientização sobre os fatores de risco e a importância do diagnóstico precoce. Profissionais da saúde devem ser capacitados para identificar pacientes que se beneficiariam do rastreamento e orientar sobre os procedimentos necessários. Combinando avanços tecnológicos, maior acesso aos exames e políticas públicas bem estruturadas, é possível detectar o câncer de pulmão antes que ele progrida, reduzindo significativamente a mortalidade associada. Estratégias como essas são um passo crucial para o enfrentamento dessa doença.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 diagnóstico precoce do câncer de pulmão desempenha um papel crucial na melhoria das taxas de sobrevida e no sucesso do tratamento. Embora as estratégias de rastreamento, como a tomografia computadorizada de baixa dose, mostrem potencial em detectar casos em estágios iniciais, existem desafios significativos, como a identificação de grupos de risco adequados e os custos envolvidos. A implementação de programas de rastreamento eficazes requer a superação desses obstáculos, com foco na precisão diagnóstica e no acesso amplo a tecnologias de rastreio. A continuidade da pesquisa e o aprimoramento dessas estratégias são essenciais para reduzir a mortalidade associada à doença.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Câncer de Pulmão, Rastreio, Sobrevida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REFERÊNCIAS: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 GUERRA LIMA, Camila Costa et al. AVANÇOS RECENTES NO DIAGNÓSTICO PRECOCE DO CÂNCER DE PULMÃO: UMA ANÁLISE DE REVISÕES SISTEMÁTICAS.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Brazilian Journal of Implantology and Health Sciences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6, n. 1, p. 379-396, 2024.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SANTOS, Arn Migowski Rocha dos; CORRÊA, Flávia de Miranda. Recomendações para detecção precoce de câncer durante a pandemia de covid-19 em 2021. 2020.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CAMPOS, Mônica Rodrigues et al. Tabagismo, mortalidade, acesso ao diagnóstico e tratamento de câncer de pulmão no 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Revista de Saúde Pública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58, p. 18, 2024.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-12452</wp:posOffset>
          </wp:positionH>
          <wp:positionV relativeFrom="paragraph">
            <wp:posOffset>-297706</wp:posOffset>
          </wp:positionV>
          <wp:extent cx="1012865" cy="1235219"/>
          <wp:effectExtent b="0" l="0" r="0" t="0"/>
          <wp:wrapTopAndBottom distB="0" distT="0"/>
          <wp:docPr id="1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3545839</wp:posOffset>
          </wp:positionH>
          <wp:positionV relativeFrom="paragraph">
            <wp:posOffset>-15873</wp:posOffset>
          </wp:positionV>
          <wp:extent cx="2214245" cy="872490"/>
          <wp:effectExtent b="0" l="0" r="0" t="0"/>
          <wp:wrapTopAndBottom distB="0" distT="0"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TextodoEspaoReservado">
    <w:name w:val="Placeholder Text"/>
    <w:basedOn w:val="Fontepargpadro"/>
    <w:uiPriority w:val="99"/>
    <w:semiHidden w:val="1"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A5AD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_jnr@hotmai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vxmsmm62JQa/kiqmua5i32nK8A==">CgMxLjA4AHIhMUVDZ2lKbXROeVdlZFk0dGlNM00xaHlKNUZDWWhXZVBV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2024-04-12T15:56:00Z</dcterms:created>
  <dc:creator>Eduarda Albuquerque Vilar</dc:creator>
</cp:coreProperties>
</file>