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D98B8" w14:textId="77777777" w:rsidR="009401A3" w:rsidRPr="00AF058E" w:rsidRDefault="009401A3" w:rsidP="0027706E">
      <w:pPr>
        <w:pStyle w:val="Subttulo"/>
        <w:jc w:val="left"/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</w:pPr>
    </w:p>
    <w:p w14:paraId="4E48BD2F" w14:textId="77777777" w:rsidR="009401A3" w:rsidRPr="00AF058E" w:rsidRDefault="0051134C">
      <w:pPr>
        <w:pStyle w:val="Subttulo"/>
        <w:rPr>
          <w:rStyle w:val="Nenhum"/>
          <w:rFonts w:ascii="Arial" w:eastAsia="Arial" w:hAnsi="Arial" w:cs="Arial"/>
          <w:i w:val="0"/>
          <w:iCs w:val="0"/>
          <w:sz w:val="24"/>
          <w:szCs w:val="24"/>
        </w:rPr>
      </w:pPr>
      <w:r w:rsidRPr="00524042">
        <w:rPr>
          <w:rStyle w:val="Nenhum"/>
          <w:rFonts w:ascii="Arial" w:hAnsi="Arial" w:cs="Arial"/>
          <w:i w:val="0"/>
          <w:iCs w:val="0"/>
          <w:sz w:val="24"/>
          <w:szCs w:val="24"/>
        </w:rPr>
        <w:t>Formação inicial e continuada de professores de Geografia no Projeto Nós Propomos!Guarapuava</w:t>
      </w:r>
      <w:r w:rsidR="00160BC4" w:rsidRPr="00AF058E">
        <w:rPr>
          <w:rStyle w:val="Nenhum"/>
          <w:rFonts w:ascii="Arial" w:eastAsia="Arial" w:hAnsi="Arial" w:cs="Arial"/>
          <w:sz w:val="24"/>
          <w:szCs w:val="24"/>
          <w:vertAlign w:val="superscript"/>
        </w:rPr>
        <w:footnoteReference w:id="2"/>
      </w:r>
    </w:p>
    <w:p w14:paraId="578E951B" w14:textId="77777777" w:rsidR="009401A3" w:rsidRPr="00AF058E" w:rsidRDefault="009401A3">
      <w:pPr>
        <w:pStyle w:val="Subttulo"/>
        <w:rPr>
          <w:rFonts w:ascii="Arial" w:eastAsia="Arial" w:hAnsi="Arial" w:cs="Arial"/>
          <w:i w:val="0"/>
          <w:iCs w:val="0"/>
          <w:sz w:val="24"/>
          <w:szCs w:val="24"/>
        </w:rPr>
      </w:pPr>
    </w:p>
    <w:p w14:paraId="13FB0F44" w14:textId="77777777" w:rsidR="009401A3" w:rsidRPr="00EA4591" w:rsidRDefault="0051134C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</w:rPr>
      </w:pPr>
      <w:r w:rsidRPr="00524042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Marquiana de Freitas Vilas Boas GOMES</w:t>
      </w:r>
      <w:r w:rsidR="00160BC4" w:rsidRPr="00524042">
        <w:rPr>
          <w:rStyle w:val="Nenhum"/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2185711B" w14:textId="77777777" w:rsidR="009401A3" w:rsidRPr="00AF058E" w:rsidRDefault="0051134C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</w:rPr>
      </w:pPr>
      <w:r w:rsidRPr="00F94CD1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Luana GUIDONI</w:t>
      </w:r>
      <w:r w:rsidR="00160BC4" w:rsidRPr="00554E73">
        <w:rPr>
          <w:rStyle w:val="Nenhum"/>
          <w:rFonts w:ascii="Arial" w:eastAsia="Arial" w:hAnsi="Arial" w:cs="Arial"/>
          <w:sz w:val="24"/>
          <w:szCs w:val="24"/>
          <w:vertAlign w:val="superscript"/>
        </w:rPr>
        <w:footnoteReference w:id="4"/>
      </w:r>
    </w:p>
    <w:p w14:paraId="1750E4A4" w14:textId="77777777" w:rsidR="009401A3" w:rsidRPr="00AF058E" w:rsidRDefault="0051134C" w:rsidP="0051134C">
      <w:pPr>
        <w:pStyle w:val="Subttulo"/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AF058E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Cecília HAURESKO</w:t>
      </w:r>
      <w:r w:rsidR="00160BC4" w:rsidRPr="00AF058E">
        <w:rPr>
          <w:rStyle w:val="Nenhum"/>
          <w:rFonts w:ascii="Arial" w:eastAsia="Arial" w:hAnsi="Arial" w:cs="Arial"/>
          <w:sz w:val="24"/>
          <w:szCs w:val="24"/>
          <w:vertAlign w:val="superscript"/>
        </w:rPr>
        <w:footnoteReference w:id="5"/>
      </w:r>
    </w:p>
    <w:p w14:paraId="1560142A" w14:textId="77777777" w:rsidR="0051134C" w:rsidRPr="00AF058E" w:rsidRDefault="0051134C" w:rsidP="0051134C">
      <w:pPr>
        <w:pStyle w:val="Subttulo"/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AF058E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João Gabriel Barbosa de OLIVEIRA</w:t>
      </w:r>
      <w:r w:rsidRPr="00AF058E">
        <w:rPr>
          <w:rStyle w:val="Refdenotaderodap"/>
          <w:rFonts w:ascii="Arial" w:hAnsi="Arial" w:cs="Arial"/>
          <w:b w:val="0"/>
          <w:bCs w:val="0"/>
          <w:i w:val="0"/>
          <w:iCs w:val="0"/>
          <w:sz w:val="24"/>
          <w:szCs w:val="24"/>
        </w:rPr>
        <w:footnoteReference w:id="6"/>
      </w:r>
    </w:p>
    <w:p w14:paraId="21F245A8" w14:textId="77777777" w:rsidR="0051134C" w:rsidRPr="00AF058E" w:rsidRDefault="0051134C" w:rsidP="0051134C">
      <w:pPr>
        <w:pStyle w:val="Subttulo"/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AF058E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Milena dos santos PEREIRA</w:t>
      </w:r>
      <w:r w:rsidRPr="00AF058E">
        <w:rPr>
          <w:rStyle w:val="Refdenotaderodap"/>
          <w:rFonts w:ascii="Arial" w:hAnsi="Arial" w:cs="Arial"/>
          <w:b w:val="0"/>
          <w:bCs w:val="0"/>
          <w:i w:val="0"/>
          <w:iCs w:val="0"/>
          <w:sz w:val="24"/>
          <w:szCs w:val="24"/>
        </w:rPr>
        <w:footnoteReference w:id="7"/>
      </w:r>
    </w:p>
    <w:p w14:paraId="666712EC" w14:textId="77777777" w:rsidR="0051134C" w:rsidRPr="00AF058E" w:rsidRDefault="0051134C" w:rsidP="0051134C">
      <w:pPr>
        <w:pStyle w:val="Subttulo"/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AF058E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Emerson de Souza GOMES</w:t>
      </w:r>
      <w:r w:rsidRPr="00AF058E">
        <w:rPr>
          <w:rStyle w:val="Refdenotaderodap"/>
          <w:rFonts w:ascii="Arial" w:hAnsi="Arial" w:cs="Arial"/>
          <w:b w:val="0"/>
          <w:bCs w:val="0"/>
          <w:i w:val="0"/>
          <w:iCs w:val="0"/>
          <w:sz w:val="24"/>
          <w:szCs w:val="24"/>
        </w:rPr>
        <w:footnoteReference w:id="8"/>
      </w:r>
    </w:p>
    <w:p w14:paraId="1B4DE039" w14:textId="77777777" w:rsidR="0051134C" w:rsidRPr="00AF058E" w:rsidRDefault="0051134C" w:rsidP="0051134C">
      <w:pPr>
        <w:pStyle w:val="Subttulo"/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</w:pPr>
    </w:p>
    <w:p w14:paraId="159FA12F" w14:textId="77777777" w:rsidR="009401A3" w:rsidRPr="00AF058E" w:rsidRDefault="00160BC4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</w:rPr>
      </w:pPr>
      <w:r w:rsidRPr="00AF058E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Universidade </w:t>
      </w:r>
      <w:r w:rsidR="0051134C" w:rsidRPr="00AF058E">
        <w:rPr>
          <w:rStyle w:val="Nenhum"/>
          <w:rFonts w:ascii="Arial" w:hAnsi="Arial" w:cs="Arial"/>
          <w:b w:val="0"/>
          <w:bCs w:val="0"/>
          <w:i w:val="0"/>
          <w:iCs w:val="0"/>
          <w:sz w:val="24"/>
          <w:szCs w:val="24"/>
        </w:rPr>
        <w:t>Estadual do Centro Oeste, Guarapuava, PR</w:t>
      </w:r>
    </w:p>
    <w:p w14:paraId="5301FE67" w14:textId="77777777" w:rsidR="009401A3" w:rsidRPr="00AF058E" w:rsidRDefault="009401A3">
      <w:pPr>
        <w:pStyle w:val="Subttulo"/>
        <w:rPr>
          <w:rFonts w:ascii="Arial" w:eastAsia="Arial" w:hAnsi="Arial" w:cs="Arial"/>
          <w:i w:val="0"/>
          <w:iCs w:val="0"/>
          <w:sz w:val="24"/>
          <w:szCs w:val="24"/>
        </w:rPr>
      </w:pPr>
    </w:p>
    <w:p w14:paraId="0E8992A2" w14:textId="77777777" w:rsidR="009401A3" w:rsidRPr="00AF058E" w:rsidRDefault="00160BC4">
      <w:pPr>
        <w:pStyle w:val="Subttulo"/>
        <w:jc w:val="left"/>
        <w:rPr>
          <w:rStyle w:val="Nenhum"/>
          <w:rFonts w:ascii="Arial" w:eastAsia="Arial" w:hAnsi="Arial" w:cs="Arial"/>
          <w:i w:val="0"/>
          <w:iCs w:val="0"/>
          <w:sz w:val="24"/>
          <w:szCs w:val="24"/>
        </w:rPr>
      </w:pPr>
      <w:r w:rsidRPr="00AF058E">
        <w:rPr>
          <w:rStyle w:val="Nenhum"/>
          <w:rFonts w:ascii="Arial" w:hAnsi="Arial" w:cs="Arial"/>
          <w:i w:val="0"/>
          <w:iCs w:val="0"/>
          <w:sz w:val="24"/>
          <w:szCs w:val="24"/>
        </w:rPr>
        <w:t>RESUMO</w:t>
      </w:r>
    </w:p>
    <w:p w14:paraId="5D385EC6" w14:textId="3C3BA03E" w:rsidR="00082A05" w:rsidRPr="00B73C58" w:rsidRDefault="00B73C58" w:rsidP="00B73C58">
      <w:pPr>
        <w:pStyle w:val="Subttulo"/>
        <w:jc w:val="both"/>
        <w:rPr>
          <w:rFonts w:ascii="Arial" w:eastAsia="Arial" w:hAnsi="Arial" w:cs="Arial"/>
          <w:b w:val="0"/>
          <w:i w:val="0"/>
          <w:iCs w:val="0"/>
          <w:sz w:val="24"/>
          <w:szCs w:val="24"/>
        </w:rPr>
      </w:pP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O projeto Nós Propomos! Guarapuava: Juventude educando-se na/com a cidade está na s</w:t>
      </w:r>
      <w:r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ua segunda edição e integra quatro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 xml:space="preserve"> escolas da Educação Básica na cidade de Guarapuava-PR/Brasil. Trata-se de um projeto colaborativo entre universidade e escola, que integra uma proposta de ensino, por meio da pesquisa, com jovens do Ensino Médio, articulando formação inicial e continuada de professores</w:t>
      </w:r>
      <w:r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 xml:space="preserve">. 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Neste art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i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go, apresenta-se o resultado da pesquisa aplicada aos professores no início das at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i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vidades, sobre a sua própria concepção de cidadania e como percebem o papel da escola no engajamento dos problemas da comunidade. Esta investigação orienta ações de formação que integram leitura de textos, rodas de conversa e troca de e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x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pt-BR"/>
        </w:rPr>
        <w:t>periência entre universidade e escola.</w:t>
      </w:r>
    </w:p>
    <w:p w14:paraId="5698B103" w14:textId="77777777" w:rsidR="009401A3" w:rsidRPr="00AF058E" w:rsidRDefault="009401A3" w:rsidP="004F3B88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</w:p>
    <w:p w14:paraId="0097204A" w14:textId="77777777" w:rsidR="00B73C58" w:rsidRDefault="00160BC4">
      <w:pPr>
        <w:pStyle w:val="NormalWeb"/>
        <w:spacing w:before="0" w:after="0"/>
        <w:jc w:val="both"/>
        <w:rPr>
          <w:rFonts w:ascii="Arial" w:hAnsi="Arial" w:cs="Arial"/>
          <w:lang w:val="en-US"/>
        </w:rPr>
      </w:pPr>
      <w:r w:rsidRPr="00AF058E">
        <w:rPr>
          <w:rStyle w:val="Nenhum"/>
          <w:rFonts w:ascii="Arial" w:hAnsi="Arial" w:cs="Arial"/>
          <w:b/>
          <w:bCs/>
        </w:rPr>
        <w:t>PALAVRAS-CHAVE:</w:t>
      </w:r>
      <w:r w:rsidRPr="00AF058E">
        <w:rPr>
          <w:rFonts w:ascii="Arial" w:hAnsi="Arial" w:cs="Arial"/>
        </w:rPr>
        <w:t xml:space="preserve"> </w:t>
      </w:r>
      <w:r w:rsidR="00082A05" w:rsidRPr="00AF058E">
        <w:rPr>
          <w:rFonts w:ascii="Arial" w:hAnsi="Arial" w:cs="Arial"/>
          <w:lang w:val="en-US"/>
        </w:rPr>
        <w:t>formação colaborativa; cidadania; engajamento comunitário.</w:t>
      </w:r>
    </w:p>
    <w:p w14:paraId="3ACBAD30" w14:textId="40BE66EA" w:rsidR="009401A3" w:rsidRPr="00AF058E" w:rsidRDefault="00082A05">
      <w:pPr>
        <w:pStyle w:val="NormalWeb"/>
        <w:spacing w:before="0" w:after="0"/>
        <w:jc w:val="both"/>
        <w:rPr>
          <w:rFonts w:ascii="Arial" w:eastAsia="Arial" w:hAnsi="Arial" w:cs="Arial"/>
        </w:rPr>
      </w:pPr>
      <w:r w:rsidRPr="00AF058E">
        <w:rPr>
          <w:rFonts w:ascii="Arial" w:hAnsi="Arial" w:cs="Arial"/>
          <w:lang w:val="en-US"/>
        </w:rPr>
        <w:t xml:space="preserve"> </w:t>
      </w:r>
    </w:p>
    <w:p w14:paraId="40D29248" w14:textId="6942BE1A" w:rsidR="00B73C58" w:rsidRPr="00B73C58" w:rsidRDefault="00B73C58">
      <w:pPr>
        <w:rPr>
          <w:rFonts w:ascii="Arial" w:hAnsi="Arial" w:cs="Arial"/>
          <w:b/>
        </w:rPr>
      </w:pPr>
      <w:r w:rsidRPr="00B73C58">
        <w:rPr>
          <w:rFonts w:ascii="Arial" w:hAnsi="Arial" w:cs="Arial"/>
          <w:b/>
        </w:rPr>
        <w:t>ABSTRACT</w:t>
      </w:r>
    </w:p>
    <w:p w14:paraId="6C28AFB7" w14:textId="58B3357D" w:rsidR="00B73C58" w:rsidRDefault="00B73C58" w:rsidP="00B73C58">
      <w:pPr>
        <w:pStyle w:val="Subttulo"/>
        <w:jc w:val="both"/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</w:pP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 xml:space="preserve">The project We Propose! Guarapuava: Youth Educating themselves in/with the city – second edition – </w:t>
      </w:r>
      <w:r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integrates four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 xml:space="preserve"> Basic Education schools in Guarapuava-PR/Brazil. This is a collaborative Project between university and school which integrates a teaching proposal through research with young students at High School, articulating initial and continuing education of teachers</w:t>
      </w:r>
      <w:r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 xml:space="preserve">. 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This paper presents findings from r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e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search applied with teachers at the beginning of activities, on their own citizenship conception and how they understand the role played by the school in the commi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t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ment with community problems. This research guides training actions which int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e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lastRenderedPageBreak/>
        <w:t>grates text readings, circles of conversation and experience changing between un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i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 xml:space="preserve">versity and school. </w:t>
      </w:r>
    </w:p>
    <w:p w14:paraId="7B22FB03" w14:textId="77777777" w:rsidR="00B73C58" w:rsidRPr="00B73C58" w:rsidRDefault="00B73C58" w:rsidP="00B73C58">
      <w:pPr>
        <w:pStyle w:val="Subttulo"/>
        <w:jc w:val="both"/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</w:pPr>
    </w:p>
    <w:p w14:paraId="29B3F4B9" w14:textId="53F3990E" w:rsidR="00605B2A" w:rsidRPr="00B73C58" w:rsidRDefault="00B73C58" w:rsidP="00B73C58">
      <w:pPr>
        <w:pStyle w:val="Subttulo"/>
        <w:jc w:val="both"/>
        <w:rPr>
          <w:rFonts w:ascii="Arial" w:eastAsia="Arial" w:hAnsi="Arial" w:cs="Arial"/>
          <w:b w:val="0"/>
          <w:i w:val="0"/>
          <w:iCs w:val="0"/>
          <w:sz w:val="24"/>
          <w:szCs w:val="24"/>
        </w:rPr>
      </w:pPr>
      <w:r w:rsidRPr="00B73C58">
        <w:rPr>
          <w:rFonts w:ascii="Arial" w:eastAsia="Arial" w:hAnsi="Arial" w:cs="Arial"/>
          <w:i w:val="0"/>
          <w:iCs w:val="0"/>
          <w:sz w:val="24"/>
          <w:szCs w:val="24"/>
          <w:lang w:val="en-US"/>
        </w:rPr>
        <w:t>KEYWORDS</w:t>
      </w:r>
      <w:r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 xml:space="preserve">: collaborative training; citizenship; </w:t>
      </w:r>
      <w:r w:rsidRPr="00B73C58">
        <w:rPr>
          <w:rFonts w:ascii="Arial" w:eastAsia="Arial" w:hAnsi="Arial" w:cs="Arial"/>
          <w:b w:val="0"/>
          <w:i w:val="0"/>
          <w:iCs w:val="0"/>
          <w:sz w:val="24"/>
          <w:szCs w:val="24"/>
          <w:lang w:val="en-US"/>
        </w:rPr>
        <w:t>community commitment.</w:t>
      </w:r>
    </w:p>
    <w:p w14:paraId="2448F651" w14:textId="77777777" w:rsidR="00605B2A" w:rsidRPr="00605B2A" w:rsidRDefault="00605B2A" w:rsidP="00605B2A">
      <w:pPr>
        <w:pStyle w:val="NormalWeb"/>
        <w:spacing w:before="0" w:after="0"/>
        <w:jc w:val="both"/>
        <w:rPr>
          <w:rFonts w:ascii="Arial" w:eastAsia="Arial" w:hAnsi="Arial" w:cs="Arial"/>
          <w:color w:val="385623" w:themeColor="accent6" w:themeShade="80"/>
          <w:lang w:val="pt-BR"/>
        </w:rPr>
      </w:pPr>
    </w:p>
    <w:p w14:paraId="6CF2565E" w14:textId="77777777" w:rsidR="00605B2A" w:rsidRDefault="00605B2A">
      <w:pPr>
        <w:rPr>
          <w:rFonts w:ascii="Arial" w:hAnsi="Arial" w:cs="Arial"/>
          <w:color w:val="385623" w:themeColor="accent6" w:themeShade="80"/>
        </w:rPr>
      </w:pPr>
    </w:p>
    <w:p w14:paraId="03976CA5" w14:textId="0802724B" w:rsidR="004F3B88" w:rsidRDefault="00634ABA" w:rsidP="00735EC0">
      <w:pPr>
        <w:pStyle w:val="NormalWeb"/>
        <w:numPr>
          <w:ilvl w:val="0"/>
          <w:numId w:val="9"/>
        </w:numPr>
        <w:spacing w:after="0" w:line="360" w:lineRule="auto"/>
        <w:rPr>
          <w:rFonts w:ascii="Arial" w:hAnsi="Arial" w:cs="Arial"/>
          <w:b/>
          <w:lang w:val="pt-BR"/>
        </w:rPr>
      </w:pPr>
      <w:r w:rsidRPr="00AF058E">
        <w:rPr>
          <w:rFonts w:ascii="Arial" w:hAnsi="Arial" w:cs="Arial"/>
          <w:b/>
          <w:lang w:val="pt-BR"/>
        </w:rPr>
        <w:t>INTRODUÇÃO</w:t>
      </w:r>
    </w:p>
    <w:p w14:paraId="23191715" w14:textId="77777777" w:rsidR="008469D2" w:rsidRDefault="009B4AC5" w:rsidP="008469D2">
      <w:pPr>
        <w:pStyle w:val="NormalWeb"/>
        <w:spacing w:before="0" w:after="0" w:line="360" w:lineRule="auto"/>
        <w:ind w:firstLine="709"/>
        <w:jc w:val="both"/>
        <w:rPr>
          <w:rFonts w:ascii="Arial" w:eastAsia="Arial" w:hAnsi="Arial" w:cs="Arial"/>
          <w:color w:val="000000" w:themeColor="text1"/>
          <w:position w:val="-1"/>
          <w:bdr w:val="none" w:sz="0" w:space="0" w:color="auto"/>
          <w:lang w:val="pt-BR"/>
        </w:rPr>
      </w:pPr>
      <w:r>
        <w:rPr>
          <w:rFonts w:ascii="Arial" w:hAnsi="Arial" w:cs="Arial"/>
          <w:lang w:val="pt-BR"/>
        </w:rPr>
        <w:t>O presente texto apresenta os resultados parciais</w:t>
      </w:r>
      <w:r w:rsidR="004F3B88" w:rsidRPr="00AF058E">
        <w:rPr>
          <w:rFonts w:ascii="Arial" w:hAnsi="Arial" w:cs="Arial"/>
          <w:lang w:val="pt-BR"/>
        </w:rPr>
        <w:t xml:space="preserve"> d</w:t>
      </w:r>
      <w:r w:rsidR="00D564FD" w:rsidRPr="00AF058E">
        <w:rPr>
          <w:rFonts w:ascii="Arial" w:hAnsi="Arial" w:cs="Arial"/>
          <w:lang w:val="pt-BR"/>
        </w:rPr>
        <w:t>a investi</w:t>
      </w:r>
      <w:r>
        <w:rPr>
          <w:rFonts w:ascii="Arial" w:hAnsi="Arial" w:cs="Arial"/>
          <w:lang w:val="pt-BR"/>
        </w:rPr>
        <w:t>gação-ação col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>borativa realizada com os profes</w:t>
      </w:r>
      <w:r w:rsidR="00D564FD" w:rsidRPr="00AF058E">
        <w:rPr>
          <w:rFonts w:ascii="Arial" w:hAnsi="Arial" w:cs="Arial"/>
          <w:lang w:val="pt-BR"/>
        </w:rPr>
        <w:t>sores da educação básica</w:t>
      </w:r>
      <w:r>
        <w:rPr>
          <w:rFonts w:ascii="Arial" w:hAnsi="Arial" w:cs="Arial"/>
          <w:lang w:val="pt-BR"/>
        </w:rPr>
        <w:t>, participantes do projeto</w:t>
      </w:r>
      <w:r w:rsidR="00BB06A9" w:rsidRPr="00AF058E">
        <w:rPr>
          <w:rFonts w:ascii="Arial" w:hAnsi="Arial" w:cs="Arial"/>
          <w:lang w:val="pt-BR"/>
        </w:rPr>
        <w:t xml:space="preserve"> Nós Propomos! Guarapuava: Juventude educando-se na/com a cidade</w:t>
      </w:r>
      <w:r w:rsidR="00226845" w:rsidRPr="00AF058E">
        <w:rPr>
          <w:rFonts w:ascii="Arial" w:hAnsi="Arial" w:cs="Arial"/>
          <w:lang w:val="pt-BR"/>
        </w:rPr>
        <w:t xml:space="preserve">, financiado pela </w:t>
      </w:r>
      <w:r w:rsidR="00A84EC2" w:rsidRPr="00AF058E">
        <w:rPr>
          <w:rFonts w:ascii="Arial" w:hAnsi="Arial" w:cs="Arial"/>
          <w:lang w:val="pt-BR"/>
        </w:rPr>
        <w:t>Superintendência</w:t>
      </w:r>
      <w:r w:rsidR="00226845" w:rsidRPr="00AF058E">
        <w:rPr>
          <w:rFonts w:ascii="Arial" w:hAnsi="Arial" w:cs="Arial"/>
          <w:lang w:val="pt-BR"/>
        </w:rPr>
        <w:t xml:space="preserve"> Geral de </w:t>
      </w:r>
      <w:r w:rsidR="00A84EC2" w:rsidRPr="00AF058E">
        <w:rPr>
          <w:rFonts w:ascii="Arial" w:hAnsi="Arial" w:cs="Arial"/>
          <w:lang w:val="pt-BR"/>
        </w:rPr>
        <w:t>Ciência</w:t>
      </w:r>
      <w:r w:rsidR="00226845" w:rsidRPr="00AF058E">
        <w:rPr>
          <w:rFonts w:ascii="Arial" w:hAnsi="Arial" w:cs="Arial"/>
          <w:lang w:val="pt-BR"/>
        </w:rPr>
        <w:t xml:space="preserve">, Tecnologia e Ensino Superior </w:t>
      </w:r>
      <w:r w:rsidR="00A84EC2" w:rsidRPr="00AF058E">
        <w:rPr>
          <w:rFonts w:ascii="Arial" w:hAnsi="Arial" w:cs="Arial"/>
          <w:lang w:val="pt-BR"/>
        </w:rPr>
        <w:t>(SETI</w:t>
      </w:r>
      <w:r w:rsidR="00226845" w:rsidRPr="00AF058E">
        <w:rPr>
          <w:rFonts w:ascii="Arial" w:hAnsi="Arial" w:cs="Arial"/>
          <w:lang w:val="pt-BR"/>
        </w:rPr>
        <w:t xml:space="preserve">) do Estado do Paraná. </w:t>
      </w:r>
      <w:r>
        <w:rPr>
          <w:rFonts w:ascii="Arial" w:hAnsi="Arial" w:cs="Arial"/>
          <w:lang w:val="pt-BR"/>
        </w:rPr>
        <w:t xml:space="preserve"> </w:t>
      </w:r>
      <w:r w:rsidR="008469D2">
        <w:rPr>
          <w:rFonts w:ascii="Arial" w:hAnsi="Arial" w:cs="Arial"/>
          <w:lang w:val="pt-BR"/>
        </w:rPr>
        <w:t>O projeto articula</w:t>
      </w:r>
      <w:r w:rsidRPr="009B4AC5">
        <w:rPr>
          <w:rFonts w:ascii="Arial" w:hAnsi="Arial" w:cs="Arial"/>
          <w:lang w:val="pt-BR"/>
        </w:rPr>
        <w:t xml:space="preserve"> formação inic</w:t>
      </w:r>
      <w:r w:rsidR="008469D2">
        <w:rPr>
          <w:rFonts w:ascii="Arial" w:hAnsi="Arial" w:cs="Arial"/>
          <w:lang w:val="pt-BR"/>
        </w:rPr>
        <w:t xml:space="preserve">ial e continuada de professores e seu objetivo geral é </w:t>
      </w:r>
      <w:r w:rsidR="0027706E" w:rsidRPr="00AF058E">
        <w:rPr>
          <w:rFonts w:ascii="Arial" w:hAnsi="Arial" w:cs="Arial"/>
          <w:lang w:val="pt-BR"/>
        </w:rPr>
        <w:t>contribuir para a construção de processos educativos sobre a cidade, por meio da participação ativa de jovens do ensino médio na reflexão-ação sobre os problemas do território local.</w:t>
      </w:r>
      <w:r w:rsidR="0027706E" w:rsidRPr="00AF058E">
        <w:rPr>
          <w:rFonts w:ascii="Arial" w:eastAsia="Arial" w:hAnsi="Arial" w:cs="Arial"/>
          <w:color w:val="000000" w:themeColor="text1"/>
          <w:position w:val="-1"/>
          <w:bdr w:val="none" w:sz="0" w:space="0" w:color="auto"/>
          <w:lang w:val="pt-BR"/>
        </w:rPr>
        <w:t xml:space="preserve"> </w:t>
      </w:r>
    </w:p>
    <w:p w14:paraId="1C7EF658" w14:textId="2F4415A4" w:rsidR="008469D2" w:rsidRDefault="00BD09DD" w:rsidP="008469D2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</w:rPr>
      </w:pPr>
      <w:r w:rsidRPr="00AF058E">
        <w:rPr>
          <w:rFonts w:ascii="Arial" w:hAnsi="Arial" w:cs="Arial"/>
          <w:lang w:val="pt-BR"/>
        </w:rPr>
        <w:t xml:space="preserve">As </w:t>
      </w:r>
      <w:r w:rsidR="0027706E" w:rsidRPr="00AF058E">
        <w:rPr>
          <w:rFonts w:ascii="Arial" w:hAnsi="Arial" w:cs="Arial"/>
          <w:lang w:val="pt-BR"/>
        </w:rPr>
        <w:t>ações, são realizadas por meio das parcerias entre a Universidade, a e</w:t>
      </w:r>
      <w:r w:rsidR="0027706E" w:rsidRPr="00AF058E">
        <w:rPr>
          <w:rFonts w:ascii="Arial" w:hAnsi="Arial" w:cs="Arial"/>
          <w:lang w:val="pt-BR"/>
        </w:rPr>
        <w:t>s</w:t>
      </w:r>
      <w:r w:rsidR="0027706E" w:rsidRPr="00AF058E">
        <w:rPr>
          <w:rFonts w:ascii="Arial" w:hAnsi="Arial" w:cs="Arial"/>
          <w:lang w:val="pt-BR"/>
        </w:rPr>
        <w:t>cola e o poder público</w:t>
      </w:r>
      <w:r w:rsidRPr="00AF058E">
        <w:rPr>
          <w:rFonts w:ascii="Arial" w:hAnsi="Arial" w:cs="Arial"/>
          <w:lang w:val="pt-BR"/>
        </w:rPr>
        <w:t xml:space="preserve"> representado</w:t>
      </w:r>
      <w:r w:rsidR="008469D2">
        <w:rPr>
          <w:rFonts w:ascii="Arial" w:hAnsi="Arial" w:cs="Arial"/>
          <w:lang w:val="pt-BR"/>
        </w:rPr>
        <w:t>s</w:t>
      </w:r>
      <w:r w:rsidRPr="00AF058E">
        <w:rPr>
          <w:rFonts w:ascii="Arial" w:hAnsi="Arial" w:cs="Arial"/>
          <w:lang w:val="pt-BR"/>
        </w:rPr>
        <w:t xml:space="preserve"> pel</w:t>
      </w:r>
      <w:r w:rsidR="008469D2">
        <w:rPr>
          <w:rFonts w:ascii="Arial" w:hAnsi="Arial" w:cs="Arial"/>
          <w:lang w:val="pt-BR"/>
        </w:rPr>
        <w:t xml:space="preserve">a Universidade Estadual do Centro Oeste (UNICENTRO), </w:t>
      </w:r>
      <w:r w:rsidR="0027706E" w:rsidRPr="00AF058E">
        <w:rPr>
          <w:rFonts w:ascii="Arial" w:hAnsi="Arial" w:cs="Arial"/>
          <w:lang w:val="pt-BR"/>
        </w:rPr>
        <w:t>Núcleo Regional de Educação</w:t>
      </w:r>
      <w:r w:rsidR="008469D2">
        <w:rPr>
          <w:rFonts w:ascii="Arial" w:hAnsi="Arial" w:cs="Arial"/>
          <w:lang w:val="pt-BR"/>
        </w:rPr>
        <w:t xml:space="preserve"> da Secretaria de Educação e do E</w:t>
      </w:r>
      <w:r w:rsidR="008469D2">
        <w:rPr>
          <w:rFonts w:ascii="Arial" w:hAnsi="Arial" w:cs="Arial"/>
          <w:lang w:val="pt-BR"/>
        </w:rPr>
        <w:t>s</w:t>
      </w:r>
      <w:r w:rsidR="008469D2">
        <w:rPr>
          <w:rFonts w:ascii="Arial" w:hAnsi="Arial" w:cs="Arial"/>
          <w:lang w:val="pt-BR"/>
        </w:rPr>
        <w:t xml:space="preserve">porte do </w:t>
      </w:r>
      <w:r w:rsidR="00C16136">
        <w:rPr>
          <w:rFonts w:ascii="Arial" w:hAnsi="Arial" w:cs="Arial"/>
          <w:lang w:val="pt-BR"/>
        </w:rPr>
        <w:t>Paraná (</w:t>
      </w:r>
      <w:r w:rsidR="008469D2">
        <w:rPr>
          <w:rFonts w:ascii="Arial" w:hAnsi="Arial" w:cs="Arial"/>
          <w:lang w:val="pt-BR"/>
        </w:rPr>
        <w:t>NRE/SEED/PR)</w:t>
      </w:r>
      <w:r w:rsidR="0027706E" w:rsidRPr="00AF058E">
        <w:rPr>
          <w:rFonts w:ascii="Arial" w:hAnsi="Arial" w:cs="Arial"/>
          <w:lang w:val="pt-BR"/>
        </w:rPr>
        <w:t xml:space="preserve"> e </w:t>
      </w:r>
      <w:r w:rsidRPr="00AF058E">
        <w:rPr>
          <w:rFonts w:ascii="Arial" w:hAnsi="Arial" w:cs="Arial"/>
          <w:lang w:val="pt-BR"/>
        </w:rPr>
        <w:t xml:space="preserve">pela </w:t>
      </w:r>
      <w:r w:rsidR="0027706E" w:rsidRPr="00AF058E">
        <w:rPr>
          <w:rFonts w:ascii="Arial" w:hAnsi="Arial" w:cs="Arial"/>
          <w:lang w:val="pt-BR"/>
        </w:rPr>
        <w:t>Prefeitura Municipal de Guarapuava</w:t>
      </w:r>
      <w:r w:rsidR="008469D2">
        <w:rPr>
          <w:rFonts w:ascii="Arial" w:hAnsi="Arial" w:cs="Arial"/>
          <w:lang w:val="pt-BR"/>
        </w:rPr>
        <w:t>, por meio da Secretaria de Meio Ambiente de Guarapuava</w:t>
      </w:r>
      <w:r w:rsidR="00D034DA" w:rsidRPr="00AF058E">
        <w:rPr>
          <w:rFonts w:ascii="Arial" w:eastAsia="Times New Roman" w:hAnsi="Arial" w:cs="Arial"/>
          <w:bdr w:val="none" w:sz="0" w:space="0" w:color="auto"/>
          <w:lang w:val="pt-BR"/>
        </w:rPr>
        <w:t>.</w:t>
      </w:r>
      <w:r w:rsidR="00D034DA" w:rsidRPr="00AF058E">
        <w:rPr>
          <w:rFonts w:ascii="Arial" w:hAnsi="Arial" w:cs="Arial"/>
        </w:rPr>
        <w:t xml:space="preserve"> </w:t>
      </w:r>
    </w:p>
    <w:p w14:paraId="5C0AB0E2" w14:textId="5395DD59" w:rsidR="008469D2" w:rsidRPr="00D347FA" w:rsidRDefault="008469D2" w:rsidP="008469D2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>
        <w:rPr>
          <w:rFonts w:ascii="Arial" w:hAnsi="Arial" w:cs="Arial"/>
        </w:rPr>
        <w:t xml:space="preserve">A equipe da universidade é constituída por professores universitários, agentes universitários, acadêmicos de graduação em Geografia e Comunicação Social – Jornalismo. </w:t>
      </w:r>
      <w:r w:rsidR="0097228D">
        <w:rPr>
          <w:rFonts w:ascii="Arial" w:hAnsi="Arial" w:cs="Arial"/>
        </w:rPr>
        <w:t>Em relação ao</w:t>
      </w:r>
      <w:r>
        <w:rPr>
          <w:rFonts w:ascii="Arial" w:hAnsi="Arial" w:cs="Arial"/>
        </w:rPr>
        <w:t xml:space="preserve"> NRE, participam </w:t>
      </w:r>
      <w:r w:rsidRPr="00AF058E">
        <w:rPr>
          <w:rFonts w:ascii="Arial" w:hAnsi="Arial" w:cs="Arial"/>
          <w:lang w:val="pt-BR"/>
        </w:rPr>
        <w:t xml:space="preserve">quatro </w:t>
      </w:r>
      <w:r>
        <w:rPr>
          <w:rFonts w:ascii="Arial" w:hAnsi="Arial" w:cs="Arial"/>
          <w:lang w:val="pt-BR"/>
        </w:rPr>
        <w:t>escolas estaduais da rede públ</w:t>
      </w:r>
      <w:r>
        <w:rPr>
          <w:rFonts w:ascii="Arial" w:hAnsi="Arial" w:cs="Arial"/>
          <w:lang w:val="pt-BR"/>
        </w:rPr>
        <w:t>i</w:t>
      </w:r>
      <w:r>
        <w:rPr>
          <w:rFonts w:ascii="Arial" w:hAnsi="Arial" w:cs="Arial"/>
          <w:lang w:val="pt-BR"/>
        </w:rPr>
        <w:t>ca, denominadas:</w:t>
      </w:r>
      <w:r w:rsidRPr="00AF058E">
        <w:rPr>
          <w:rFonts w:ascii="Arial" w:hAnsi="Arial" w:cs="Arial"/>
          <w:lang w:val="pt-BR"/>
        </w:rPr>
        <w:t xml:space="preserve"> Colégio</w:t>
      </w:r>
      <w:r>
        <w:rPr>
          <w:rFonts w:ascii="Arial" w:hAnsi="Arial" w:cs="Arial"/>
          <w:lang w:val="pt-BR"/>
        </w:rPr>
        <w:t xml:space="preserve"> Estadual</w:t>
      </w:r>
      <w:r w:rsidRPr="00AF058E">
        <w:rPr>
          <w:rFonts w:ascii="Arial" w:hAnsi="Arial" w:cs="Arial"/>
          <w:lang w:val="pt-BR"/>
        </w:rPr>
        <w:t xml:space="preserve"> Antônio Tupy Pinheiro, Colégio</w:t>
      </w:r>
      <w:r>
        <w:rPr>
          <w:rFonts w:ascii="Arial" w:hAnsi="Arial" w:cs="Arial"/>
          <w:lang w:val="pt-BR"/>
        </w:rPr>
        <w:t xml:space="preserve"> Estadual</w:t>
      </w:r>
      <w:r w:rsidRPr="00AF058E">
        <w:rPr>
          <w:rFonts w:ascii="Arial" w:hAnsi="Arial" w:cs="Arial"/>
          <w:lang w:val="pt-BR"/>
        </w:rPr>
        <w:t xml:space="preserve"> Ana Vanda Bassara, Colégio </w:t>
      </w:r>
      <w:r>
        <w:rPr>
          <w:rFonts w:ascii="Arial" w:hAnsi="Arial" w:cs="Arial"/>
          <w:lang w:val="pt-BR"/>
        </w:rPr>
        <w:t xml:space="preserve">Estadual </w:t>
      </w:r>
      <w:r w:rsidRPr="00AF058E">
        <w:rPr>
          <w:rFonts w:ascii="Arial" w:hAnsi="Arial" w:cs="Arial"/>
          <w:lang w:val="pt-BR"/>
        </w:rPr>
        <w:t>Padre Chagas e Colégio</w:t>
      </w:r>
      <w:r>
        <w:rPr>
          <w:rFonts w:ascii="Arial" w:hAnsi="Arial" w:cs="Arial"/>
          <w:lang w:val="pt-BR"/>
        </w:rPr>
        <w:t xml:space="preserve"> Estadual</w:t>
      </w:r>
      <w:r w:rsidRPr="00AF058E">
        <w:rPr>
          <w:rFonts w:ascii="Arial" w:hAnsi="Arial" w:cs="Arial"/>
          <w:lang w:val="pt-BR"/>
        </w:rPr>
        <w:t xml:space="preserve"> Professor P</w:t>
      </w:r>
      <w:r w:rsidRPr="00AF058E">
        <w:rPr>
          <w:rFonts w:ascii="Arial" w:hAnsi="Arial" w:cs="Arial"/>
          <w:lang w:val="pt-BR"/>
        </w:rPr>
        <w:t>e</w:t>
      </w:r>
      <w:r w:rsidRPr="00AF058E">
        <w:rPr>
          <w:rFonts w:ascii="Arial" w:hAnsi="Arial" w:cs="Arial"/>
          <w:lang w:val="pt-BR"/>
        </w:rPr>
        <w:t>dro Carli</w:t>
      </w:r>
      <w:r>
        <w:rPr>
          <w:rFonts w:ascii="Arial" w:hAnsi="Arial" w:cs="Arial"/>
          <w:lang w:val="pt-BR"/>
        </w:rPr>
        <w:t xml:space="preserve">, </w:t>
      </w:r>
      <w:r w:rsidRPr="00AF058E">
        <w:rPr>
          <w:rFonts w:ascii="Arial" w:hAnsi="Arial" w:cs="Arial"/>
          <w:lang w:val="pt-BR"/>
        </w:rPr>
        <w:t>na cidade de Guarapuava-Paraná</w:t>
      </w:r>
      <w:r>
        <w:rPr>
          <w:rFonts w:ascii="Arial" w:hAnsi="Arial" w:cs="Arial"/>
          <w:lang w:val="pt-BR"/>
        </w:rPr>
        <w:t>/Brasil.</w:t>
      </w:r>
      <w:r w:rsidR="00C16136">
        <w:rPr>
          <w:rFonts w:ascii="Arial" w:hAnsi="Arial" w:cs="Arial"/>
          <w:lang w:val="pt-BR"/>
        </w:rPr>
        <w:t xml:space="preserve"> </w:t>
      </w:r>
      <w:r w:rsidR="00C16136" w:rsidRPr="00D347FA">
        <w:rPr>
          <w:rFonts w:ascii="Arial" w:hAnsi="Arial" w:cs="Arial"/>
          <w:color w:val="auto"/>
          <w:lang w:val="pt-BR"/>
        </w:rPr>
        <w:t xml:space="preserve">A </w:t>
      </w:r>
      <w:r w:rsidRPr="00D347FA">
        <w:rPr>
          <w:rFonts w:ascii="Arial" w:hAnsi="Arial" w:cs="Arial"/>
          <w:color w:val="auto"/>
          <w:lang w:val="pt-BR"/>
        </w:rPr>
        <w:t>Secretaria</w:t>
      </w:r>
      <w:r w:rsidR="00C16136" w:rsidRPr="00D347FA">
        <w:rPr>
          <w:rFonts w:ascii="Arial" w:hAnsi="Arial" w:cs="Arial"/>
          <w:color w:val="auto"/>
          <w:lang w:val="pt-BR"/>
        </w:rPr>
        <w:t xml:space="preserve"> Municipal </w:t>
      </w:r>
      <w:r w:rsidRPr="00D347FA">
        <w:rPr>
          <w:rFonts w:ascii="Arial" w:hAnsi="Arial" w:cs="Arial"/>
          <w:color w:val="auto"/>
          <w:lang w:val="pt-BR"/>
        </w:rPr>
        <w:t>do Meio Ambiente</w:t>
      </w:r>
      <w:r w:rsidR="00F831E9" w:rsidRPr="00D347FA">
        <w:rPr>
          <w:rFonts w:ascii="Arial" w:hAnsi="Arial" w:cs="Arial"/>
          <w:color w:val="auto"/>
          <w:lang w:val="pt-BR"/>
        </w:rPr>
        <w:t xml:space="preserve"> de Guarapuava oferece apoio logístico [transporte] e acompanhamento nas visitas técnicas ao Parque das Araucárias.</w:t>
      </w:r>
    </w:p>
    <w:p w14:paraId="2F2C946A" w14:textId="3E6DB118" w:rsidR="00A84EC2" w:rsidRPr="00D347FA" w:rsidRDefault="00A84EC2" w:rsidP="008469D2">
      <w:pPr>
        <w:shd w:val="clear" w:color="auto" w:fill="FFFFFF"/>
        <w:spacing w:line="360" w:lineRule="auto"/>
        <w:jc w:val="both"/>
        <w:rPr>
          <w:rFonts w:ascii="Arial" w:hAnsi="Arial" w:cs="Arial"/>
          <w:lang w:val="pt-BR"/>
        </w:rPr>
      </w:pPr>
      <w:r w:rsidRPr="00D347FA">
        <w:rPr>
          <w:rFonts w:ascii="Arial" w:hAnsi="Arial" w:cs="Arial"/>
          <w:lang w:val="pt-BR"/>
        </w:rPr>
        <w:tab/>
      </w:r>
      <w:r w:rsidR="00F31EC5" w:rsidRPr="00D347FA">
        <w:rPr>
          <w:rFonts w:ascii="Arial" w:hAnsi="Arial" w:cs="Arial"/>
          <w:lang w:val="pt-BR"/>
        </w:rPr>
        <w:t>O desenvolvimento das ações ocorre por meio da f</w:t>
      </w:r>
      <w:r w:rsidR="008A11F0" w:rsidRPr="00D347FA">
        <w:rPr>
          <w:rFonts w:ascii="Arial" w:hAnsi="Arial" w:cs="Arial"/>
          <w:lang w:val="pt-BR"/>
        </w:rPr>
        <w:t xml:space="preserve">ormação </w:t>
      </w:r>
      <w:r w:rsidR="00F31EC5" w:rsidRPr="00D347FA">
        <w:rPr>
          <w:rFonts w:ascii="Arial" w:hAnsi="Arial" w:cs="Arial"/>
          <w:lang w:val="pt-BR"/>
        </w:rPr>
        <w:t xml:space="preserve">inicial </w:t>
      </w:r>
      <w:r w:rsidR="00FF4751" w:rsidRPr="00D347FA">
        <w:rPr>
          <w:rFonts w:ascii="Arial" w:hAnsi="Arial" w:cs="Arial"/>
          <w:lang w:val="pt-BR"/>
        </w:rPr>
        <w:t>e continu</w:t>
      </w:r>
      <w:r w:rsidR="00FF4751" w:rsidRPr="00D347FA">
        <w:rPr>
          <w:rFonts w:ascii="Arial" w:hAnsi="Arial" w:cs="Arial"/>
          <w:lang w:val="pt-BR"/>
        </w:rPr>
        <w:t>a</w:t>
      </w:r>
      <w:r w:rsidR="00FF4751" w:rsidRPr="00D347FA">
        <w:rPr>
          <w:rFonts w:ascii="Arial" w:hAnsi="Arial" w:cs="Arial"/>
          <w:lang w:val="pt-BR"/>
        </w:rPr>
        <w:t xml:space="preserve">da de professores </w:t>
      </w:r>
      <w:r w:rsidR="00C16136" w:rsidRPr="00D347FA">
        <w:rPr>
          <w:rFonts w:ascii="Arial" w:hAnsi="Arial" w:cs="Arial"/>
          <w:lang w:val="pt-BR"/>
        </w:rPr>
        <w:t>na</w:t>
      </w:r>
      <w:r w:rsidR="00F31EC5" w:rsidRPr="00D347FA">
        <w:rPr>
          <w:rFonts w:ascii="Arial" w:hAnsi="Arial" w:cs="Arial"/>
          <w:lang w:val="pt-BR"/>
        </w:rPr>
        <w:t xml:space="preserve"> disciplina de estágio supervisionado</w:t>
      </w:r>
      <w:r w:rsidR="00C1457C" w:rsidRPr="00D347FA">
        <w:rPr>
          <w:rFonts w:ascii="Arial" w:hAnsi="Arial" w:cs="Arial"/>
          <w:lang w:val="pt-BR"/>
        </w:rPr>
        <w:t xml:space="preserve"> II</w:t>
      </w:r>
      <w:r w:rsidR="00F31EC5" w:rsidRPr="00D347FA">
        <w:rPr>
          <w:rFonts w:ascii="Arial" w:hAnsi="Arial" w:cs="Arial"/>
          <w:lang w:val="pt-BR"/>
        </w:rPr>
        <w:t xml:space="preserve"> do curso de licenciatura em Geografia da UNICENTRO; grupo de estudos, mediado pelo Grupo de pesquisa </w:t>
      </w:r>
      <w:r w:rsidR="00F31EC5" w:rsidRPr="00D347FA">
        <w:rPr>
          <w:rFonts w:ascii="Arial" w:hAnsi="Arial" w:cs="Arial"/>
          <w:lang w:val="pt-BR"/>
        </w:rPr>
        <w:lastRenderedPageBreak/>
        <w:t>e extensão Educação Geográfica e Cartografia para escolares – Educartgeo; form</w:t>
      </w:r>
      <w:r w:rsidR="00F31EC5" w:rsidRPr="00D347FA">
        <w:rPr>
          <w:rFonts w:ascii="Arial" w:hAnsi="Arial" w:cs="Arial"/>
          <w:lang w:val="pt-BR"/>
        </w:rPr>
        <w:t>a</w:t>
      </w:r>
      <w:r w:rsidR="00F31EC5" w:rsidRPr="00D347FA">
        <w:rPr>
          <w:rFonts w:ascii="Arial" w:hAnsi="Arial" w:cs="Arial"/>
          <w:lang w:val="pt-BR"/>
        </w:rPr>
        <w:t xml:space="preserve">ção </w:t>
      </w:r>
      <w:r w:rsidR="008A11F0" w:rsidRPr="00D347FA">
        <w:rPr>
          <w:rFonts w:ascii="Arial" w:hAnsi="Arial" w:cs="Arial"/>
          <w:lang w:val="pt-BR"/>
        </w:rPr>
        <w:t>continuada dos professores participantes</w:t>
      </w:r>
      <w:r w:rsidR="00F31EC5" w:rsidRPr="00D347FA">
        <w:rPr>
          <w:rFonts w:ascii="Arial" w:hAnsi="Arial" w:cs="Arial"/>
          <w:lang w:val="pt-BR"/>
        </w:rPr>
        <w:t xml:space="preserve"> por meio de atividades presenciais e </w:t>
      </w:r>
      <w:r w:rsidR="00F31EC5" w:rsidRPr="00D347FA">
        <w:rPr>
          <w:rFonts w:ascii="Arial" w:hAnsi="Arial" w:cs="Arial"/>
          <w:i/>
          <w:lang w:val="pt-BR"/>
        </w:rPr>
        <w:t>on line</w:t>
      </w:r>
      <w:r w:rsidR="008A11F0" w:rsidRPr="00D347FA">
        <w:rPr>
          <w:rFonts w:ascii="Arial" w:hAnsi="Arial" w:cs="Arial"/>
          <w:lang w:val="pt-BR"/>
        </w:rPr>
        <w:t xml:space="preserve">; </w:t>
      </w:r>
      <w:r w:rsidR="00F31EC5" w:rsidRPr="00D347FA">
        <w:rPr>
          <w:rFonts w:ascii="Arial" w:hAnsi="Arial" w:cs="Arial"/>
          <w:lang w:val="pt-BR"/>
        </w:rPr>
        <w:t xml:space="preserve">atividades de pesquisa e ensino com jovens do ensino médio sobre a cidade de Guarapuava; </w:t>
      </w:r>
      <w:r w:rsidRPr="00D347FA">
        <w:rPr>
          <w:rFonts w:ascii="Arial" w:hAnsi="Arial" w:cs="Arial"/>
          <w:lang w:val="pt-BR"/>
        </w:rPr>
        <w:t xml:space="preserve"> </w:t>
      </w:r>
      <w:r w:rsidR="00F31EC5" w:rsidRPr="00D347FA">
        <w:rPr>
          <w:rFonts w:ascii="Arial" w:hAnsi="Arial" w:cs="Arial"/>
          <w:lang w:val="pt-BR"/>
        </w:rPr>
        <w:t xml:space="preserve">e a </w:t>
      </w:r>
      <w:r w:rsidR="0097228D" w:rsidRPr="00D347FA">
        <w:rPr>
          <w:rFonts w:ascii="Arial" w:hAnsi="Arial" w:cs="Arial"/>
          <w:lang w:val="pt-BR"/>
        </w:rPr>
        <w:t>p</w:t>
      </w:r>
      <w:r w:rsidR="008A11F0" w:rsidRPr="00D347FA">
        <w:rPr>
          <w:rFonts w:ascii="Arial" w:hAnsi="Arial" w:cs="Arial"/>
          <w:lang w:val="pt-BR"/>
        </w:rPr>
        <w:t xml:space="preserve">rodução de material audiovisual </w:t>
      </w:r>
      <w:r w:rsidR="00F31EC5" w:rsidRPr="00D347FA">
        <w:rPr>
          <w:rFonts w:ascii="Arial" w:hAnsi="Arial" w:cs="Arial"/>
          <w:lang w:val="pt-BR"/>
        </w:rPr>
        <w:t xml:space="preserve"> para formação sobre os t</w:t>
      </w:r>
      <w:r w:rsidR="00F31EC5" w:rsidRPr="00D347FA">
        <w:rPr>
          <w:rFonts w:ascii="Arial" w:hAnsi="Arial" w:cs="Arial"/>
          <w:lang w:val="pt-BR"/>
        </w:rPr>
        <w:t>e</w:t>
      </w:r>
      <w:r w:rsidR="00F31EC5" w:rsidRPr="00D347FA">
        <w:rPr>
          <w:rFonts w:ascii="Arial" w:hAnsi="Arial" w:cs="Arial"/>
          <w:lang w:val="pt-BR"/>
        </w:rPr>
        <w:t>mas de interesse no projeto, disponibilizados nas mídias sociais (</w:t>
      </w:r>
      <w:r w:rsidR="00F52327" w:rsidRPr="00D347FA">
        <w:rPr>
          <w:rFonts w:ascii="Arial" w:hAnsi="Arial" w:cs="Arial"/>
          <w:i/>
          <w:lang w:val="pt-BR"/>
        </w:rPr>
        <w:t>I</w:t>
      </w:r>
      <w:r w:rsidR="00F31EC5" w:rsidRPr="00D347FA">
        <w:rPr>
          <w:rFonts w:ascii="Arial" w:hAnsi="Arial" w:cs="Arial"/>
          <w:i/>
          <w:lang w:val="pt-BR"/>
        </w:rPr>
        <w:t>nstagram</w:t>
      </w:r>
      <w:r w:rsidR="00F31EC5" w:rsidRPr="00D347FA">
        <w:rPr>
          <w:rFonts w:ascii="Arial" w:hAnsi="Arial" w:cs="Arial"/>
          <w:lang w:val="pt-BR"/>
        </w:rPr>
        <w:t xml:space="preserve">, </w:t>
      </w:r>
      <w:r w:rsidR="00F52327" w:rsidRPr="00D347FA">
        <w:rPr>
          <w:rFonts w:ascii="Arial" w:hAnsi="Arial" w:cs="Arial"/>
          <w:i/>
          <w:lang w:val="pt-BR"/>
        </w:rPr>
        <w:t>Youtube</w:t>
      </w:r>
      <w:r w:rsidR="00F52327" w:rsidRPr="00D347FA">
        <w:rPr>
          <w:rFonts w:ascii="Arial" w:hAnsi="Arial" w:cs="Arial"/>
          <w:lang w:val="pt-BR"/>
        </w:rPr>
        <w:t xml:space="preserve"> e </w:t>
      </w:r>
      <w:r w:rsidR="00F52327" w:rsidRPr="00D347FA">
        <w:rPr>
          <w:rFonts w:ascii="Arial" w:hAnsi="Arial" w:cs="Arial"/>
          <w:i/>
          <w:lang w:val="pt-BR"/>
        </w:rPr>
        <w:t>F</w:t>
      </w:r>
      <w:r w:rsidR="00F31EC5" w:rsidRPr="00D347FA">
        <w:rPr>
          <w:rFonts w:ascii="Arial" w:hAnsi="Arial" w:cs="Arial"/>
          <w:i/>
          <w:lang w:val="pt-BR"/>
        </w:rPr>
        <w:t>acebook</w:t>
      </w:r>
      <w:r w:rsidR="00F31EC5" w:rsidRPr="00D347FA">
        <w:rPr>
          <w:rFonts w:ascii="Arial" w:hAnsi="Arial" w:cs="Arial"/>
          <w:lang w:val="pt-BR"/>
        </w:rPr>
        <w:t xml:space="preserve"> do grupo EducartGeo e do Projeto Nós Propomos! Guarapuava).</w:t>
      </w:r>
    </w:p>
    <w:p w14:paraId="3067FFC1" w14:textId="1754D8AB" w:rsidR="00524042" w:rsidRPr="00A84EC2" w:rsidRDefault="00FF4751" w:rsidP="00FF4751">
      <w:pPr>
        <w:pStyle w:val="NormalWeb"/>
        <w:spacing w:line="360" w:lineRule="auto"/>
        <w:ind w:firstLine="70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O projeto propõe problematizar os</w:t>
      </w:r>
      <w:r w:rsidR="00F31EC5" w:rsidRPr="00554E73">
        <w:rPr>
          <w:rFonts w:ascii="Arial" w:hAnsi="Arial" w:cs="Arial"/>
          <w:lang w:val="pt-BR"/>
        </w:rPr>
        <w:t xml:space="preserve"> Objetivos do </w:t>
      </w:r>
      <w:r w:rsidR="00F31EC5" w:rsidRPr="00AF058E">
        <w:rPr>
          <w:rFonts w:ascii="Arial" w:hAnsi="Arial" w:cs="Arial"/>
          <w:lang w:val="pt-BR"/>
        </w:rPr>
        <w:t xml:space="preserve">Desenvolvimento Sustentável (ODS) </w:t>
      </w:r>
      <w:r w:rsidR="00EF0ED7">
        <w:rPr>
          <w:rFonts w:ascii="Arial" w:hAnsi="Arial" w:cs="Arial"/>
          <w:lang w:val="pt-BR"/>
        </w:rPr>
        <w:t xml:space="preserve">da Organização das </w:t>
      </w:r>
      <w:r w:rsidR="00F31EC5" w:rsidRPr="00AF058E">
        <w:rPr>
          <w:rFonts w:ascii="Arial" w:hAnsi="Arial" w:cs="Arial"/>
          <w:lang w:val="pt-BR"/>
        </w:rPr>
        <w:t>Nações Unidas</w:t>
      </w:r>
      <w:r w:rsidR="00EF0ED7">
        <w:rPr>
          <w:rFonts w:ascii="Arial" w:hAnsi="Arial" w:cs="Arial"/>
          <w:lang w:val="pt-BR"/>
        </w:rPr>
        <w:t xml:space="preserve"> (ONU, 2015)</w:t>
      </w:r>
      <w:r w:rsidR="00F31EC5" w:rsidRPr="00AF058E">
        <w:rPr>
          <w:rFonts w:ascii="Arial" w:hAnsi="Arial" w:cs="Arial"/>
          <w:lang w:val="pt-BR"/>
        </w:rPr>
        <w:t xml:space="preserve"> com foco no objetivo 11</w:t>
      </w:r>
      <w:r w:rsidR="00F52327">
        <w:rPr>
          <w:rFonts w:ascii="Arial" w:hAnsi="Arial" w:cs="Arial"/>
          <w:lang w:val="pt-BR"/>
        </w:rPr>
        <w:t>,</w:t>
      </w:r>
      <w:r w:rsidR="00F31EC5" w:rsidRPr="00AF058E">
        <w:rPr>
          <w:rFonts w:ascii="Arial" w:hAnsi="Arial" w:cs="Arial"/>
          <w:lang w:val="pt-BR"/>
        </w:rPr>
        <w:t xml:space="preserve"> que se refere </w:t>
      </w:r>
      <w:r w:rsidR="00F52327">
        <w:rPr>
          <w:rFonts w:ascii="Arial" w:hAnsi="Arial" w:cs="Arial"/>
          <w:lang w:val="pt-BR"/>
        </w:rPr>
        <w:t>à</w:t>
      </w:r>
      <w:r w:rsidR="00F31EC5" w:rsidRPr="00AF058E">
        <w:rPr>
          <w:rFonts w:ascii="Arial" w:hAnsi="Arial" w:cs="Arial"/>
          <w:lang w:val="pt-BR"/>
        </w:rPr>
        <w:t>s cidades e comunidades sustentáveis</w:t>
      </w:r>
      <w:r>
        <w:rPr>
          <w:rFonts w:ascii="Arial" w:hAnsi="Arial" w:cs="Arial"/>
          <w:lang w:val="pt-BR"/>
        </w:rPr>
        <w:t xml:space="preserve">, articulando </w:t>
      </w:r>
      <w:r w:rsidR="0097228D">
        <w:rPr>
          <w:rFonts w:ascii="Arial" w:hAnsi="Arial" w:cs="Arial"/>
          <w:lang w:val="pt-BR"/>
        </w:rPr>
        <w:t xml:space="preserve">as </w:t>
      </w:r>
      <w:r w:rsidR="00524042" w:rsidRPr="00A84EC2">
        <w:rPr>
          <w:rFonts w:ascii="Arial" w:hAnsi="Arial" w:cs="Arial"/>
          <w:lang w:val="pt-BR"/>
        </w:rPr>
        <w:t>ações format</w:t>
      </w:r>
      <w:r w:rsidR="00524042" w:rsidRPr="00A84EC2">
        <w:rPr>
          <w:rFonts w:ascii="Arial" w:hAnsi="Arial" w:cs="Arial"/>
          <w:lang w:val="pt-BR"/>
        </w:rPr>
        <w:t>i</w:t>
      </w:r>
      <w:r w:rsidR="00524042" w:rsidRPr="00A84EC2">
        <w:rPr>
          <w:rFonts w:ascii="Arial" w:hAnsi="Arial" w:cs="Arial"/>
          <w:lang w:val="pt-BR"/>
        </w:rPr>
        <w:t xml:space="preserve">vas </w:t>
      </w:r>
      <w:r>
        <w:rPr>
          <w:rFonts w:ascii="Arial" w:hAnsi="Arial" w:cs="Arial"/>
          <w:lang w:val="pt-BR"/>
        </w:rPr>
        <w:t>com os jovens das escolares, mediadas pelos professores e acadêmicos da l</w:t>
      </w:r>
      <w:r>
        <w:rPr>
          <w:rFonts w:ascii="Arial" w:hAnsi="Arial" w:cs="Arial"/>
          <w:lang w:val="pt-BR"/>
        </w:rPr>
        <w:t>i</w:t>
      </w:r>
      <w:r>
        <w:rPr>
          <w:rFonts w:ascii="Arial" w:hAnsi="Arial" w:cs="Arial"/>
          <w:lang w:val="pt-BR"/>
        </w:rPr>
        <w:t xml:space="preserve">cenciatura, </w:t>
      </w:r>
      <w:r w:rsidR="0097228D">
        <w:rPr>
          <w:rFonts w:ascii="Arial" w:hAnsi="Arial" w:cs="Arial"/>
          <w:lang w:val="pt-BR"/>
        </w:rPr>
        <w:t>e promovendo</w:t>
      </w:r>
      <w:r>
        <w:rPr>
          <w:rFonts w:ascii="Arial" w:hAnsi="Arial" w:cs="Arial"/>
          <w:lang w:val="pt-BR"/>
        </w:rPr>
        <w:t xml:space="preserve"> o </w:t>
      </w:r>
      <w:r w:rsidR="00524042" w:rsidRPr="00A84EC2">
        <w:rPr>
          <w:rFonts w:ascii="Arial" w:hAnsi="Arial" w:cs="Arial"/>
          <w:lang w:val="pt-BR"/>
        </w:rPr>
        <w:t>encontro entre a formação inicial e a formação contin</w:t>
      </w:r>
      <w:r w:rsidR="00524042" w:rsidRPr="00A84EC2">
        <w:rPr>
          <w:rFonts w:ascii="Arial" w:hAnsi="Arial" w:cs="Arial"/>
          <w:lang w:val="pt-BR"/>
        </w:rPr>
        <w:t>u</w:t>
      </w:r>
      <w:r w:rsidR="00524042" w:rsidRPr="00A84EC2">
        <w:rPr>
          <w:rFonts w:ascii="Arial" w:hAnsi="Arial" w:cs="Arial"/>
          <w:lang w:val="pt-BR"/>
        </w:rPr>
        <w:t xml:space="preserve">ada. </w:t>
      </w:r>
      <w:r>
        <w:rPr>
          <w:rFonts w:ascii="Arial" w:hAnsi="Arial" w:cs="Arial"/>
          <w:lang w:val="pt-BR"/>
        </w:rPr>
        <w:t xml:space="preserve"> </w:t>
      </w:r>
      <w:r w:rsidR="0097228D">
        <w:rPr>
          <w:rFonts w:ascii="Arial" w:hAnsi="Arial" w:cs="Arial"/>
          <w:lang w:val="pt-BR"/>
        </w:rPr>
        <w:t>Além dos ODS incentiva-se</w:t>
      </w:r>
      <w:r>
        <w:rPr>
          <w:rFonts w:ascii="Arial" w:hAnsi="Arial" w:cs="Arial"/>
          <w:lang w:val="pt-BR"/>
        </w:rPr>
        <w:t xml:space="preserve"> o</w:t>
      </w:r>
      <w:r w:rsidR="00524042" w:rsidRPr="00A84EC2">
        <w:rPr>
          <w:rFonts w:ascii="Arial" w:hAnsi="Arial" w:cs="Arial"/>
          <w:lang w:val="pt-BR"/>
        </w:rPr>
        <w:t xml:space="preserve"> protagonismo juvenil, a formação para a cidad</w:t>
      </w:r>
      <w:r w:rsidR="00524042" w:rsidRPr="00A84EC2">
        <w:rPr>
          <w:rFonts w:ascii="Arial" w:hAnsi="Arial" w:cs="Arial"/>
          <w:lang w:val="pt-BR"/>
        </w:rPr>
        <w:t>a</w:t>
      </w:r>
      <w:r w:rsidR="00524042" w:rsidRPr="00A84EC2">
        <w:rPr>
          <w:rFonts w:ascii="Arial" w:hAnsi="Arial" w:cs="Arial"/>
          <w:lang w:val="pt-BR"/>
        </w:rPr>
        <w:t xml:space="preserve">nia territorial e o contexto local como objeto de estudo. </w:t>
      </w:r>
    </w:p>
    <w:p w14:paraId="47123483" w14:textId="73987962" w:rsidR="00B84268" w:rsidRDefault="00524042" w:rsidP="008469D2">
      <w:pPr>
        <w:shd w:val="clear" w:color="auto" w:fill="FFFFFF"/>
        <w:spacing w:line="360" w:lineRule="auto"/>
        <w:jc w:val="both"/>
        <w:rPr>
          <w:rFonts w:ascii="Arial" w:hAnsi="Arial" w:cs="Arial"/>
          <w:lang w:val="pt-BR"/>
        </w:rPr>
      </w:pPr>
      <w:r w:rsidRPr="00A84EC2">
        <w:rPr>
          <w:rFonts w:ascii="Arial" w:hAnsi="Arial" w:cs="Arial"/>
          <w:lang w:val="pt-BR"/>
        </w:rPr>
        <w:tab/>
      </w:r>
      <w:r w:rsidR="0097228D">
        <w:rPr>
          <w:rFonts w:ascii="Arial" w:hAnsi="Arial" w:cs="Arial"/>
          <w:lang w:val="pt-BR"/>
        </w:rPr>
        <w:t>Nesse</w:t>
      </w:r>
      <w:r w:rsidR="00FF4751">
        <w:rPr>
          <w:rFonts w:ascii="Arial" w:hAnsi="Arial" w:cs="Arial"/>
          <w:lang w:val="pt-BR"/>
        </w:rPr>
        <w:t xml:space="preserve"> </w:t>
      </w:r>
      <w:r w:rsidR="00B84268">
        <w:rPr>
          <w:rFonts w:ascii="Arial" w:hAnsi="Arial" w:cs="Arial"/>
          <w:lang w:val="pt-BR"/>
        </w:rPr>
        <w:t>contexto</w:t>
      </w:r>
      <w:r w:rsidR="00FF4751">
        <w:rPr>
          <w:rFonts w:ascii="Arial" w:hAnsi="Arial" w:cs="Arial"/>
          <w:lang w:val="pt-BR"/>
        </w:rPr>
        <w:t xml:space="preserve"> realizou-se </w:t>
      </w:r>
      <w:r w:rsidR="0097228D">
        <w:rPr>
          <w:rFonts w:ascii="Arial" w:hAnsi="Arial" w:cs="Arial"/>
          <w:lang w:val="pt-BR"/>
        </w:rPr>
        <w:t>uma</w:t>
      </w:r>
      <w:r w:rsidRPr="00A84EC2">
        <w:rPr>
          <w:rFonts w:ascii="Arial" w:hAnsi="Arial" w:cs="Arial"/>
          <w:lang w:val="pt-BR"/>
        </w:rPr>
        <w:t xml:space="preserve"> pesquisa</w:t>
      </w:r>
      <w:r w:rsidR="00FF4751">
        <w:rPr>
          <w:rFonts w:ascii="Arial" w:hAnsi="Arial" w:cs="Arial"/>
          <w:lang w:val="pt-BR"/>
        </w:rPr>
        <w:t xml:space="preserve"> inicial </w:t>
      </w:r>
      <w:r w:rsidRPr="00A84EC2">
        <w:rPr>
          <w:rFonts w:ascii="Arial" w:hAnsi="Arial" w:cs="Arial"/>
          <w:lang w:val="pt-BR"/>
        </w:rPr>
        <w:t>com os professores</w:t>
      </w:r>
      <w:r w:rsidR="0097228D">
        <w:rPr>
          <w:rFonts w:ascii="Arial" w:hAnsi="Arial" w:cs="Arial"/>
          <w:lang w:val="pt-BR"/>
        </w:rPr>
        <w:t xml:space="preserve"> (em fo</w:t>
      </w:r>
      <w:r w:rsidR="0097228D">
        <w:rPr>
          <w:rFonts w:ascii="Arial" w:hAnsi="Arial" w:cs="Arial"/>
          <w:lang w:val="pt-BR"/>
        </w:rPr>
        <w:t>r</w:t>
      </w:r>
      <w:r w:rsidR="0097228D">
        <w:rPr>
          <w:rFonts w:ascii="Arial" w:hAnsi="Arial" w:cs="Arial"/>
          <w:lang w:val="pt-BR"/>
        </w:rPr>
        <w:t>mação inicial e continuada)</w:t>
      </w:r>
      <w:r w:rsidRPr="00A84EC2">
        <w:rPr>
          <w:rFonts w:ascii="Arial" w:hAnsi="Arial" w:cs="Arial"/>
          <w:lang w:val="pt-BR"/>
        </w:rPr>
        <w:t xml:space="preserve"> sobre </w:t>
      </w:r>
      <w:r w:rsidR="0097228D">
        <w:rPr>
          <w:rFonts w:ascii="Arial" w:hAnsi="Arial" w:cs="Arial"/>
          <w:lang w:val="pt-BR"/>
        </w:rPr>
        <w:t>suas</w:t>
      </w:r>
      <w:r w:rsidRPr="00A84EC2">
        <w:rPr>
          <w:rFonts w:ascii="Arial" w:hAnsi="Arial" w:cs="Arial"/>
          <w:lang w:val="pt-BR"/>
        </w:rPr>
        <w:t xml:space="preserve"> concepç</w:t>
      </w:r>
      <w:r w:rsidR="0097228D">
        <w:rPr>
          <w:rFonts w:ascii="Arial" w:hAnsi="Arial" w:cs="Arial"/>
          <w:lang w:val="pt-BR"/>
        </w:rPr>
        <w:t>ões em relação à</w:t>
      </w:r>
      <w:r w:rsidRPr="00A84EC2">
        <w:rPr>
          <w:rFonts w:ascii="Arial" w:hAnsi="Arial" w:cs="Arial"/>
          <w:lang w:val="pt-BR"/>
        </w:rPr>
        <w:t xml:space="preserve"> cidadania e </w:t>
      </w:r>
      <w:r w:rsidR="00EF0ED7">
        <w:rPr>
          <w:rFonts w:ascii="Arial" w:hAnsi="Arial" w:cs="Arial"/>
          <w:lang w:val="pt-BR"/>
        </w:rPr>
        <w:t>a</w:t>
      </w:r>
      <w:r w:rsidRPr="00A84EC2">
        <w:rPr>
          <w:rFonts w:ascii="Arial" w:hAnsi="Arial" w:cs="Arial"/>
          <w:lang w:val="pt-BR"/>
        </w:rPr>
        <w:t xml:space="preserve">o papel da escola no </w:t>
      </w:r>
      <w:r w:rsidRPr="00D347FA">
        <w:rPr>
          <w:rFonts w:ascii="Arial" w:hAnsi="Arial" w:cs="Arial"/>
          <w:lang w:val="pt-BR"/>
        </w:rPr>
        <w:t xml:space="preserve">engajamento </w:t>
      </w:r>
      <w:r w:rsidR="009E3AA4" w:rsidRPr="00D347FA">
        <w:rPr>
          <w:rFonts w:ascii="Arial" w:hAnsi="Arial" w:cs="Arial"/>
          <w:lang w:val="pt-BR"/>
        </w:rPr>
        <w:t>para identificação e construção de planos de res</w:t>
      </w:r>
      <w:r w:rsidR="009E3AA4" w:rsidRPr="00D347FA">
        <w:rPr>
          <w:rFonts w:ascii="Arial" w:hAnsi="Arial" w:cs="Arial"/>
          <w:lang w:val="pt-BR"/>
        </w:rPr>
        <w:t>o</w:t>
      </w:r>
      <w:r w:rsidR="009E3AA4" w:rsidRPr="00D347FA">
        <w:rPr>
          <w:rFonts w:ascii="Arial" w:hAnsi="Arial" w:cs="Arial"/>
          <w:lang w:val="pt-BR"/>
        </w:rPr>
        <w:t>lução</w:t>
      </w:r>
      <w:r w:rsidR="009E3AA4" w:rsidRPr="009E3AA4">
        <w:rPr>
          <w:rFonts w:ascii="Arial" w:hAnsi="Arial" w:cs="Arial"/>
          <w:color w:val="FF0000"/>
          <w:lang w:val="pt-BR"/>
        </w:rPr>
        <w:t xml:space="preserve"> </w:t>
      </w:r>
      <w:r w:rsidRPr="00A84EC2">
        <w:rPr>
          <w:rFonts w:ascii="Arial" w:hAnsi="Arial" w:cs="Arial"/>
          <w:lang w:val="pt-BR"/>
        </w:rPr>
        <w:t>dos problemas da comunida</w:t>
      </w:r>
      <w:r w:rsidR="00FF4751">
        <w:rPr>
          <w:rFonts w:ascii="Arial" w:hAnsi="Arial" w:cs="Arial"/>
          <w:lang w:val="pt-BR"/>
        </w:rPr>
        <w:t xml:space="preserve">de, </w:t>
      </w:r>
      <w:r w:rsidR="00EF0ED7">
        <w:rPr>
          <w:rFonts w:ascii="Arial" w:hAnsi="Arial" w:cs="Arial"/>
          <w:lang w:val="pt-BR"/>
        </w:rPr>
        <w:t>com o objetivo de preparar as ações de fo</w:t>
      </w:r>
      <w:r w:rsidR="00EF0ED7">
        <w:rPr>
          <w:rFonts w:ascii="Arial" w:hAnsi="Arial" w:cs="Arial"/>
          <w:lang w:val="pt-BR"/>
        </w:rPr>
        <w:t>r</w:t>
      </w:r>
      <w:r w:rsidR="00EF0ED7">
        <w:rPr>
          <w:rFonts w:ascii="Arial" w:hAnsi="Arial" w:cs="Arial"/>
          <w:lang w:val="pt-BR"/>
        </w:rPr>
        <w:t>mação, assim como estabelecer um</w:t>
      </w:r>
      <w:r w:rsidR="00B84268">
        <w:rPr>
          <w:rFonts w:ascii="Arial" w:hAnsi="Arial" w:cs="Arial"/>
          <w:lang w:val="pt-BR"/>
        </w:rPr>
        <w:t xml:space="preserve"> diálogo entre as representações destes e as bases teóricas que sustentam o projeto, sobretudo no que diz respeito à cidadania territorial</w:t>
      </w:r>
      <w:r w:rsidR="005D725B">
        <w:rPr>
          <w:rFonts w:ascii="Arial" w:hAnsi="Arial" w:cs="Arial"/>
          <w:lang w:val="pt-BR"/>
        </w:rPr>
        <w:t xml:space="preserve"> e a formação crítica do estudante</w:t>
      </w:r>
      <w:r w:rsidR="00B84268">
        <w:rPr>
          <w:rFonts w:ascii="Arial" w:hAnsi="Arial" w:cs="Arial"/>
          <w:lang w:val="pt-BR"/>
        </w:rPr>
        <w:t xml:space="preserve">. </w:t>
      </w:r>
    </w:p>
    <w:p w14:paraId="0260FCC4" w14:textId="73E45F97" w:rsidR="00524042" w:rsidRDefault="00524042" w:rsidP="008469D2">
      <w:pPr>
        <w:shd w:val="clear" w:color="auto" w:fill="FFFFFF"/>
        <w:spacing w:line="360" w:lineRule="auto"/>
        <w:jc w:val="both"/>
        <w:rPr>
          <w:rFonts w:ascii="Arial" w:hAnsi="Arial" w:cs="Arial"/>
          <w:lang w:val="pt-BR"/>
        </w:rPr>
      </w:pPr>
      <w:r w:rsidRPr="00A84EC2">
        <w:rPr>
          <w:rFonts w:ascii="Arial" w:hAnsi="Arial" w:cs="Arial"/>
          <w:lang w:val="pt-BR"/>
        </w:rPr>
        <w:tab/>
      </w:r>
      <w:r w:rsidR="00EF0ED7">
        <w:rPr>
          <w:rFonts w:ascii="Arial" w:hAnsi="Arial" w:cs="Arial"/>
          <w:lang w:val="pt-BR"/>
        </w:rPr>
        <w:t xml:space="preserve">Nesse artigo, apresenta-se o resultado dessa investigação articulando-a com os propósitos do projeto. </w:t>
      </w:r>
      <w:r w:rsidR="00B84268">
        <w:rPr>
          <w:rFonts w:ascii="Arial" w:hAnsi="Arial" w:cs="Arial"/>
          <w:lang w:val="pt-BR"/>
        </w:rPr>
        <w:t>O texto está estruturado em três partes. Na primeira, ap</w:t>
      </w:r>
      <w:r w:rsidR="001E2926">
        <w:rPr>
          <w:rFonts w:ascii="Arial" w:hAnsi="Arial" w:cs="Arial"/>
          <w:lang w:val="pt-BR"/>
        </w:rPr>
        <w:t>r</w:t>
      </w:r>
      <w:r w:rsidR="001E2926">
        <w:rPr>
          <w:rFonts w:ascii="Arial" w:hAnsi="Arial" w:cs="Arial"/>
          <w:lang w:val="pt-BR"/>
        </w:rPr>
        <w:t>e</w:t>
      </w:r>
      <w:r w:rsidR="001E2926">
        <w:rPr>
          <w:rFonts w:ascii="Arial" w:hAnsi="Arial" w:cs="Arial"/>
          <w:lang w:val="pt-BR"/>
        </w:rPr>
        <w:t xml:space="preserve">senta-se os encaminhamentos metodológicos realizados </w:t>
      </w:r>
      <w:r w:rsidR="00EF0ED7">
        <w:rPr>
          <w:rFonts w:ascii="Arial" w:hAnsi="Arial" w:cs="Arial"/>
          <w:lang w:val="pt-BR"/>
        </w:rPr>
        <w:t>nessa ação específica com os professores</w:t>
      </w:r>
      <w:r w:rsidR="001E2926">
        <w:rPr>
          <w:rFonts w:ascii="Arial" w:hAnsi="Arial" w:cs="Arial"/>
          <w:lang w:val="pt-BR"/>
        </w:rPr>
        <w:t>. Na segunda pa</w:t>
      </w:r>
      <w:r w:rsidR="00EF0ED7">
        <w:rPr>
          <w:rFonts w:ascii="Arial" w:hAnsi="Arial" w:cs="Arial"/>
          <w:lang w:val="pt-BR"/>
        </w:rPr>
        <w:t>rte, sistematiza-se o resultado da pesquisa com os professores à luz dos próprios conceitos que estruturam o projeto e, na terceira e última parte</w:t>
      </w:r>
      <w:r w:rsidR="00C437BF">
        <w:rPr>
          <w:rFonts w:ascii="Arial" w:hAnsi="Arial" w:cs="Arial"/>
          <w:lang w:val="pt-BR"/>
        </w:rPr>
        <w:t xml:space="preserve">, </w:t>
      </w:r>
      <w:r w:rsidR="005D725B">
        <w:rPr>
          <w:rFonts w:ascii="Arial" w:hAnsi="Arial" w:cs="Arial"/>
          <w:lang w:val="pt-BR"/>
        </w:rPr>
        <w:t xml:space="preserve">reflete-se sobre </w:t>
      </w:r>
      <w:r w:rsidR="00C437BF">
        <w:rPr>
          <w:rFonts w:ascii="Arial" w:hAnsi="Arial" w:cs="Arial"/>
          <w:lang w:val="pt-BR"/>
        </w:rPr>
        <w:t xml:space="preserve">o processo de formação inicial e continuada </w:t>
      </w:r>
      <w:r w:rsidR="003773B7">
        <w:rPr>
          <w:rFonts w:ascii="Arial" w:hAnsi="Arial" w:cs="Arial"/>
          <w:lang w:val="pt-BR"/>
        </w:rPr>
        <w:t xml:space="preserve">com base </w:t>
      </w:r>
      <w:r w:rsidR="005D725B">
        <w:rPr>
          <w:rFonts w:ascii="Arial" w:hAnsi="Arial" w:cs="Arial"/>
          <w:lang w:val="pt-BR"/>
        </w:rPr>
        <w:t xml:space="preserve">na avaliação </w:t>
      </w:r>
      <w:r w:rsidR="003773B7">
        <w:rPr>
          <w:rFonts w:ascii="Arial" w:hAnsi="Arial" w:cs="Arial"/>
          <w:lang w:val="pt-BR"/>
        </w:rPr>
        <w:t>do processo de realização do projeto.</w:t>
      </w:r>
    </w:p>
    <w:p w14:paraId="14C56BCB" w14:textId="77777777" w:rsidR="00605B2A" w:rsidRDefault="00605B2A" w:rsidP="00AF058E">
      <w:pPr>
        <w:shd w:val="clear" w:color="auto" w:fill="FFFFFF"/>
        <w:spacing w:line="360" w:lineRule="auto"/>
        <w:jc w:val="both"/>
        <w:rPr>
          <w:rFonts w:ascii="Arial" w:hAnsi="Arial" w:cs="Arial"/>
          <w:b/>
          <w:lang w:val="pt-BR"/>
        </w:rPr>
      </w:pPr>
    </w:p>
    <w:p w14:paraId="50125938" w14:textId="104C7238" w:rsidR="00A84EC2" w:rsidRPr="004B6583" w:rsidRDefault="004B6583" w:rsidP="004B6583">
      <w:pPr>
        <w:pStyle w:val="PargrafodaLista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Arial" w:hAnsi="Arial" w:cs="Arial"/>
          <w:b/>
          <w:lang w:val="pt-BR"/>
        </w:rPr>
      </w:pPr>
      <w:r w:rsidRPr="004B6583">
        <w:rPr>
          <w:rFonts w:ascii="Arial" w:hAnsi="Arial" w:cs="Arial"/>
          <w:b/>
          <w:lang w:val="pt-BR"/>
        </w:rPr>
        <w:t>ENCAMINHAMENTOS METODOLÓGICOS DA INVESTIGAÇÃO</w:t>
      </w:r>
    </w:p>
    <w:p w14:paraId="2921DF81" w14:textId="460CF787" w:rsidR="00CE515C" w:rsidRDefault="00C6401E" w:rsidP="00F52327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Em relação aos sujeitos envolvidos na pesquisa aqui apresentada, estão</w:t>
      </w:r>
      <w:r w:rsidR="00CE515C">
        <w:rPr>
          <w:rFonts w:ascii="Arial" w:hAnsi="Arial" w:cs="Arial"/>
          <w:lang w:val="pt-BR"/>
        </w:rPr>
        <w:t xml:space="preserve"> in</w:t>
      </w:r>
      <w:r w:rsidR="00CE515C">
        <w:rPr>
          <w:rFonts w:ascii="Arial" w:hAnsi="Arial" w:cs="Arial"/>
          <w:lang w:val="pt-BR"/>
        </w:rPr>
        <w:t>s</w:t>
      </w:r>
      <w:r w:rsidR="00CE515C">
        <w:rPr>
          <w:rFonts w:ascii="Arial" w:hAnsi="Arial" w:cs="Arial"/>
          <w:lang w:val="pt-BR"/>
        </w:rPr>
        <w:t xml:space="preserve">critos no projeto 30 </w:t>
      </w:r>
      <w:r w:rsidR="00144BC0" w:rsidRPr="00524042">
        <w:rPr>
          <w:rFonts w:ascii="Arial" w:hAnsi="Arial" w:cs="Arial"/>
          <w:lang w:val="pt-BR"/>
        </w:rPr>
        <w:t xml:space="preserve">professores </w:t>
      </w:r>
      <w:r w:rsidR="00144BC0">
        <w:rPr>
          <w:rFonts w:ascii="Arial" w:hAnsi="Arial" w:cs="Arial"/>
          <w:lang w:val="pt-BR"/>
        </w:rPr>
        <w:t xml:space="preserve">da educação básica e 12 acadêmicos da licenciatura em Geografia, vinculados </w:t>
      </w:r>
      <w:r w:rsidR="00F52327">
        <w:rPr>
          <w:rFonts w:ascii="Arial" w:hAnsi="Arial" w:cs="Arial"/>
          <w:lang w:val="pt-BR"/>
        </w:rPr>
        <w:t>à</w:t>
      </w:r>
      <w:r w:rsidR="00144BC0">
        <w:rPr>
          <w:rFonts w:ascii="Arial" w:hAnsi="Arial" w:cs="Arial"/>
          <w:lang w:val="pt-BR"/>
        </w:rPr>
        <w:t xml:space="preserve"> disciplina de estágio sup</w:t>
      </w:r>
      <w:r w:rsidR="00CE515C">
        <w:rPr>
          <w:rFonts w:ascii="Arial" w:hAnsi="Arial" w:cs="Arial"/>
          <w:lang w:val="pt-BR"/>
        </w:rPr>
        <w:t>ervisionado, articulando form</w:t>
      </w:r>
      <w:r w:rsidR="00CE515C">
        <w:rPr>
          <w:rFonts w:ascii="Arial" w:hAnsi="Arial" w:cs="Arial"/>
          <w:lang w:val="pt-BR"/>
        </w:rPr>
        <w:t>a</w:t>
      </w:r>
      <w:r w:rsidR="00CE515C">
        <w:rPr>
          <w:rFonts w:ascii="Arial" w:hAnsi="Arial" w:cs="Arial"/>
          <w:lang w:val="pt-BR"/>
        </w:rPr>
        <w:t xml:space="preserve">ção continuada e inicial. </w:t>
      </w:r>
    </w:p>
    <w:p w14:paraId="1CD2826F" w14:textId="065884BC" w:rsidR="00A763BD" w:rsidRPr="00EA34B0" w:rsidRDefault="00A763BD" w:rsidP="00F52327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>
        <w:rPr>
          <w:rFonts w:ascii="Arial" w:hAnsi="Arial" w:cs="Arial"/>
          <w:lang w:val="pt-BR"/>
        </w:rPr>
        <w:t>Do total de professores</w:t>
      </w:r>
      <w:r w:rsidR="00013616" w:rsidRPr="000C6A61"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  <w:lang w:val="pt-BR"/>
        </w:rPr>
        <w:t xml:space="preserve">apenas 01 tem vínculo empregatício temporário, 53% possuem faixa etária entre </w:t>
      </w:r>
      <w:r w:rsidR="00013616" w:rsidRPr="00EE4C5B">
        <w:rPr>
          <w:rFonts w:ascii="Arial" w:hAnsi="Arial" w:cs="Arial"/>
          <w:lang w:val="pt-BR"/>
        </w:rPr>
        <w:t xml:space="preserve">29 a 59 </w:t>
      </w:r>
      <w:r w:rsidRPr="00EE4C5B">
        <w:rPr>
          <w:rFonts w:ascii="Arial" w:hAnsi="Arial" w:cs="Arial"/>
          <w:lang w:val="pt-BR"/>
        </w:rPr>
        <w:t xml:space="preserve">anos, </w:t>
      </w:r>
      <w:r>
        <w:rPr>
          <w:rFonts w:ascii="Arial" w:hAnsi="Arial" w:cs="Arial"/>
          <w:lang w:val="pt-BR"/>
        </w:rPr>
        <w:t>e</w:t>
      </w:r>
      <w:r w:rsidR="00013616" w:rsidRPr="00EE4C5B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47%</w:t>
      </w:r>
      <w:r w:rsidR="00013616" w:rsidRPr="00EE4C5B">
        <w:rPr>
          <w:rFonts w:ascii="Arial" w:hAnsi="Arial" w:cs="Arial"/>
          <w:lang w:val="pt-BR"/>
        </w:rPr>
        <w:t xml:space="preserve"> entre 41 e</w:t>
      </w:r>
      <w:r w:rsidR="00013616" w:rsidRPr="00F94CD1">
        <w:rPr>
          <w:rFonts w:ascii="Arial" w:hAnsi="Arial" w:cs="Arial"/>
          <w:lang w:val="pt-BR"/>
        </w:rPr>
        <w:t xml:space="preserve"> 50 anos</w:t>
      </w:r>
      <w:r w:rsidR="009E3AA4">
        <w:rPr>
          <w:rFonts w:ascii="Arial" w:hAnsi="Arial" w:cs="Arial"/>
          <w:lang w:val="pt-BR"/>
        </w:rPr>
        <w:t xml:space="preserve">. </w:t>
      </w:r>
      <w:r w:rsidR="009E3AA4" w:rsidRPr="00EA34B0">
        <w:rPr>
          <w:rFonts w:ascii="Arial" w:hAnsi="Arial" w:cs="Arial"/>
          <w:color w:val="auto"/>
          <w:lang w:val="pt-BR"/>
        </w:rPr>
        <w:t>Destes</w:t>
      </w:r>
      <w:r w:rsidR="00F52327" w:rsidRPr="00EA34B0">
        <w:rPr>
          <w:rFonts w:ascii="Arial" w:hAnsi="Arial" w:cs="Arial"/>
          <w:color w:val="auto"/>
          <w:lang w:val="pt-BR"/>
        </w:rPr>
        <w:t>,</w:t>
      </w:r>
      <w:r w:rsidRPr="009E3AA4">
        <w:rPr>
          <w:rFonts w:ascii="Arial" w:hAnsi="Arial" w:cs="Arial"/>
          <w:color w:val="FF0000"/>
          <w:lang w:val="pt-BR"/>
        </w:rPr>
        <w:t xml:space="preserve"> </w:t>
      </w:r>
      <w:r>
        <w:rPr>
          <w:rFonts w:ascii="Arial" w:hAnsi="Arial" w:cs="Arial"/>
          <w:lang w:val="pt-BR"/>
        </w:rPr>
        <w:t>86% atuam profissionalmente há mais de 10 anos. Todos com formação em universid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>des públicas e com licenciatura plena. Além disso, 80% possui algum tipo de esp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lang w:val="pt-BR"/>
        </w:rPr>
        <w:t>cialização, 01 tem mestrado, 02 tem doutorado e 06 participaram do Programa de Desenvolvimento Edu</w:t>
      </w:r>
      <w:r w:rsidR="00527AA1">
        <w:rPr>
          <w:rFonts w:ascii="Arial" w:hAnsi="Arial" w:cs="Arial"/>
          <w:lang w:val="pt-BR"/>
        </w:rPr>
        <w:t>ca</w:t>
      </w:r>
      <w:r>
        <w:rPr>
          <w:rFonts w:ascii="Arial" w:hAnsi="Arial" w:cs="Arial"/>
          <w:lang w:val="pt-BR"/>
        </w:rPr>
        <w:t>cional (PDE) oferecido pela SEED.</w:t>
      </w:r>
      <w:r w:rsidR="00527AA1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Em relação a carga h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lang w:val="pt-BR"/>
        </w:rPr>
        <w:t>r</w:t>
      </w:r>
      <w:r w:rsidR="00D65BC3">
        <w:rPr>
          <w:rFonts w:ascii="Arial" w:hAnsi="Arial" w:cs="Arial"/>
          <w:lang w:val="pt-BR"/>
        </w:rPr>
        <w:t>ária</w:t>
      </w:r>
      <w:r w:rsidR="00527AA1">
        <w:rPr>
          <w:rFonts w:ascii="Arial" w:hAnsi="Arial" w:cs="Arial"/>
          <w:lang w:val="pt-BR"/>
        </w:rPr>
        <w:t xml:space="preserve"> de trabalho semanal</w:t>
      </w:r>
      <w:r w:rsidR="00F52327">
        <w:rPr>
          <w:rFonts w:ascii="Arial" w:hAnsi="Arial" w:cs="Arial"/>
          <w:lang w:val="pt-BR"/>
        </w:rPr>
        <w:t>,</w:t>
      </w:r>
      <w:r w:rsidR="00527AA1">
        <w:rPr>
          <w:rFonts w:ascii="Arial" w:hAnsi="Arial" w:cs="Arial"/>
          <w:lang w:val="pt-BR"/>
        </w:rPr>
        <w:t xml:space="preserve"> atuam </w:t>
      </w:r>
      <w:r>
        <w:rPr>
          <w:rFonts w:ascii="Arial" w:hAnsi="Arial" w:cs="Arial"/>
          <w:lang w:val="pt-BR"/>
        </w:rPr>
        <w:t>40 horas</w:t>
      </w:r>
      <w:r w:rsidR="00527AA1">
        <w:rPr>
          <w:rFonts w:ascii="Arial" w:hAnsi="Arial" w:cs="Arial"/>
          <w:lang w:val="pt-BR"/>
        </w:rPr>
        <w:t xml:space="preserve"> (70%)</w:t>
      </w:r>
      <w:r>
        <w:rPr>
          <w:rFonts w:ascii="Arial" w:hAnsi="Arial" w:cs="Arial"/>
          <w:lang w:val="pt-BR"/>
        </w:rPr>
        <w:t>, 30 horas</w:t>
      </w:r>
      <w:r w:rsidR="00527AA1">
        <w:rPr>
          <w:rFonts w:ascii="Arial" w:hAnsi="Arial" w:cs="Arial"/>
          <w:lang w:val="pt-BR"/>
        </w:rPr>
        <w:t xml:space="preserve"> (3%)</w:t>
      </w:r>
      <w:r>
        <w:rPr>
          <w:rFonts w:ascii="Arial" w:hAnsi="Arial" w:cs="Arial"/>
          <w:lang w:val="pt-BR"/>
        </w:rPr>
        <w:t xml:space="preserve"> e </w:t>
      </w:r>
      <w:r w:rsidR="00527AA1">
        <w:rPr>
          <w:rFonts w:ascii="Arial" w:hAnsi="Arial" w:cs="Arial"/>
          <w:lang w:val="pt-BR"/>
        </w:rPr>
        <w:t xml:space="preserve">20 horas (27%). Destaca-se que 63% trabalha em apenas uma escola, 33% em duas escolas e 4% em </w:t>
      </w:r>
      <w:r w:rsidR="00D65BC3" w:rsidRPr="00EA34B0">
        <w:rPr>
          <w:rFonts w:ascii="Arial" w:hAnsi="Arial" w:cs="Arial"/>
          <w:color w:val="auto"/>
          <w:lang w:val="pt-BR"/>
        </w:rPr>
        <w:t xml:space="preserve">quatro </w:t>
      </w:r>
      <w:r w:rsidR="00527AA1" w:rsidRPr="00EA34B0">
        <w:rPr>
          <w:rFonts w:ascii="Arial" w:hAnsi="Arial" w:cs="Arial"/>
          <w:color w:val="auto"/>
          <w:lang w:val="pt-BR"/>
        </w:rPr>
        <w:t>ou mais escolas.</w:t>
      </w:r>
      <w:r w:rsidR="00C6401E" w:rsidRPr="00EA34B0">
        <w:rPr>
          <w:rFonts w:ascii="Arial" w:hAnsi="Arial" w:cs="Arial"/>
          <w:color w:val="auto"/>
          <w:lang w:val="pt-BR"/>
        </w:rPr>
        <w:t xml:space="preserve"> Integram-se </w:t>
      </w:r>
      <w:r w:rsidR="00D65BC3" w:rsidRPr="00EA34B0">
        <w:rPr>
          <w:rFonts w:ascii="Arial" w:hAnsi="Arial" w:cs="Arial"/>
          <w:color w:val="auto"/>
          <w:lang w:val="pt-BR"/>
        </w:rPr>
        <w:t>n</w:t>
      </w:r>
      <w:r w:rsidR="00C6401E" w:rsidRPr="00EA34B0">
        <w:rPr>
          <w:rFonts w:ascii="Arial" w:hAnsi="Arial" w:cs="Arial"/>
          <w:color w:val="auto"/>
          <w:lang w:val="pt-BR"/>
        </w:rPr>
        <w:t>as ações os professores de Geografia, Sociologia, História, Biologia, Língua Portuguesa, Artes, Matemática, Física Quím</w:t>
      </w:r>
      <w:r w:rsidR="00C6401E" w:rsidRPr="00EA34B0">
        <w:rPr>
          <w:rFonts w:ascii="Arial" w:hAnsi="Arial" w:cs="Arial"/>
          <w:color w:val="auto"/>
          <w:lang w:val="pt-BR"/>
        </w:rPr>
        <w:t>i</w:t>
      </w:r>
      <w:r w:rsidR="00C6401E" w:rsidRPr="00EA34B0">
        <w:rPr>
          <w:rFonts w:ascii="Arial" w:hAnsi="Arial" w:cs="Arial"/>
          <w:color w:val="auto"/>
          <w:lang w:val="pt-BR"/>
        </w:rPr>
        <w:t>ca, Pedagogia, Inglês e Educação Especial.</w:t>
      </w:r>
    </w:p>
    <w:p w14:paraId="14AE6167" w14:textId="2143FACA" w:rsidR="00527AA1" w:rsidRPr="00EA34B0" w:rsidRDefault="00D65BC3" w:rsidP="00F52327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>
        <w:rPr>
          <w:rFonts w:ascii="Arial" w:hAnsi="Arial" w:cs="Arial"/>
          <w:lang w:val="pt-BR"/>
        </w:rPr>
        <w:t xml:space="preserve">Em relação </w:t>
      </w:r>
      <w:r w:rsidRPr="00EA34B0">
        <w:rPr>
          <w:rFonts w:ascii="Arial" w:hAnsi="Arial" w:cs="Arial"/>
          <w:color w:val="auto"/>
          <w:lang w:val="pt-BR"/>
        </w:rPr>
        <w:t>aos 12 acadêmicos do Curso de Licenciatura em</w:t>
      </w:r>
      <w:r w:rsidR="00527AA1" w:rsidRPr="00EA34B0">
        <w:rPr>
          <w:rFonts w:ascii="Arial" w:hAnsi="Arial" w:cs="Arial"/>
          <w:color w:val="auto"/>
          <w:lang w:val="pt-BR"/>
        </w:rPr>
        <w:t xml:space="preserve"> </w:t>
      </w:r>
      <w:r w:rsidRPr="00EA34B0">
        <w:rPr>
          <w:rFonts w:ascii="Arial" w:hAnsi="Arial" w:cs="Arial"/>
          <w:color w:val="auto"/>
          <w:lang w:val="pt-BR"/>
        </w:rPr>
        <w:t>Geografia que desenvolvem atividades de estágio com estudantes do</w:t>
      </w:r>
      <w:r w:rsidR="00527AA1" w:rsidRPr="00EA34B0">
        <w:rPr>
          <w:rFonts w:ascii="Arial" w:hAnsi="Arial" w:cs="Arial"/>
          <w:color w:val="auto"/>
          <w:lang w:val="pt-BR"/>
        </w:rPr>
        <w:t xml:space="preserve"> Ensino Médio, 50% </w:t>
      </w:r>
      <w:r w:rsidR="00E624A9" w:rsidRPr="00EA34B0">
        <w:rPr>
          <w:rFonts w:ascii="Arial" w:hAnsi="Arial" w:cs="Arial"/>
          <w:color w:val="auto"/>
          <w:lang w:val="pt-BR"/>
        </w:rPr>
        <w:t>co</w:t>
      </w:r>
      <w:r w:rsidR="00E624A9" w:rsidRPr="00EA34B0">
        <w:rPr>
          <w:rFonts w:ascii="Arial" w:hAnsi="Arial" w:cs="Arial"/>
          <w:color w:val="auto"/>
          <w:lang w:val="pt-BR"/>
        </w:rPr>
        <w:t>m</w:t>
      </w:r>
      <w:r w:rsidR="00E624A9" w:rsidRPr="00EA34B0">
        <w:rPr>
          <w:rFonts w:ascii="Arial" w:hAnsi="Arial" w:cs="Arial"/>
          <w:color w:val="auto"/>
          <w:lang w:val="pt-BR"/>
        </w:rPr>
        <w:t>põem a</w:t>
      </w:r>
      <w:r w:rsidR="00527AA1" w:rsidRPr="00EA34B0">
        <w:rPr>
          <w:rFonts w:ascii="Arial" w:hAnsi="Arial" w:cs="Arial"/>
          <w:color w:val="auto"/>
          <w:lang w:val="pt-BR"/>
        </w:rPr>
        <w:t xml:space="preserve"> faixa etária de 1</w:t>
      </w:r>
      <w:r w:rsidR="0015198C" w:rsidRPr="00EA34B0">
        <w:rPr>
          <w:rFonts w:ascii="Arial" w:hAnsi="Arial" w:cs="Arial"/>
          <w:color w:val="auto"/>
          <w:lang w:val="pt-BR"/>
        </w:rPr>
        <w:t>7</w:t>
      </w:r>
      <w:r w:rsidR="00527AA1" w:rsidRPr="00EA34B0">
        <w:rPr>
          <w:rFonts w:ascii="Arial" w:hAnsi="Arial" w:cs="Arial"/>
          <w:color w:val="auto"/>
          <w:lang w:val="pt-BR"/>
        </w:rPr>
        <w:t xml:space="preserve"> a 22 anos, </w:t>
      </w:r>
      <w:r w:rsidR="0015198C" w:rsidRPr="00EA34B0">
        <w:rPr>
          <w:rFonts w:ascii="Arial" w:hAnsi="Arial" w:cs="Arial"/>
          <w:color w:val="auto"/>
          <w:lang w:val="pt-BR"/>
        </w:rPr>
        <w:t>41,7</w:t>
      </w:r>
      <w:r w:rsidR="00527AA1" w:rsidRPr="00EA34B0">
        <w:rPr>
          <w:rFonts w:ascii="Arial" w:hAnsi="Arial" w:cs="Arial"/>
          <w:color w:val="auto"/>
          <w:lang w:val="pt-BR"/>
        </w:rPr>
        <w:t>% entre</w:t>
      </w:r>
      <w:r w:rsidR="0015198C" w:rsidRPr="00EA34B0">
        <w:rPr>
          <w:rFonts w:ascii="Arial" w:hAnsi="Arial" w:cs="Arial"/>
          <w:color w:val="auto"/>
          <w:lang w:val="pt-BR"/>
        </w:rPr>
        <w:t xml:space="preserve"> 22 e 25 anos e 8,3</w:t>
      </w:r>
      <w:r w:rsidR="00527AA1" w:rsidRPr="00EA34B0">
        <w:rPr>
          <w:rFonts w:ascii="Arial" w:hAnsi="Arial" w:cs="Arial"/>
          <w:color w:val="auto"/>
          <w:lang w:val="pt-BR"/>
        </w:rPr>
        <w:t>% entre</w:t>
      </w:r>
      <w:r w:rsidR="0015198C" w:rsidRPr="00EA34B0">
        <w:rPr>
          <w:rFonts w:ascii="Arial" w:hAnsi="Arial" w:cs="Arial"/>
          <w:color w:val="auto"/>
          <w:lang w:val="pt-BR"/>
        </w:rPr>
        <w:t xml:space="preserve"> 30 e 35 anos. Destes, 75% moram na cidade de Guarapuava-PR e 25% da cidade de P</w:t>
      </w:r>
      <w:r w:rsidR="0015198C" w:rsidRPr="00EA34B0">
        <w:rPr>
          <w:rFonts w:ascii="Arial" w:hAnsi="Arial" w:cs="Arial"/>
          <w:color w:val="auto"/>
          <w:lang w:val="pt-BR"/>
        </w:rPr>
        <w:t>i</w:t>
      </w:r>
      <w:r w:rsidR="0015198C" w:rsidRPr="00EA34B0">
        <w:rPr>
          <w:rFonts w:ascii="Arial" w:hAnsi="Arial" w:cs="Arial"/>
          <w:color w:val="auto"/>
          <w:lang w:val="pt-BR"/>
        </w:rPr>
        <w:t xml:space="preserve">nhão-PR, 64% trabalham, 17% </w:t>
      </w:r>
      <w:r w:rsidR="00E624A9" w:rsidRPr="00EA34B0">
        <w:rPr>
          <w:rFonts w:ascii="Arial" w:hAnsi="Arial" w:cs="Arial"/>
          <w:color w:val="auto"/>
          <w:lang w:val="pt-BR"/>
        </w:rPr>
        <w:t>são</w:t>
      </w:r>
      <w:r w:rsidR="0015198C" w:rsidRPr="00EA34B0">
        <w:rPr>
          <w:rFonts w:ascii="Arial" w:hAnsi="Arial" w:cs="Arial"/>
          <w:color w:val="auto"/>
          <w:lang w:val="pt-BR"/>
        </w:rPr>
        <w:t xml:space="preserve"> bolsista</w:t>
      </w:r>
      <w:r w:rsidR="00E624A9" w:rsidRPr="00EA34B0">
        <w:rPr>
          <w:rFonts w:ascii="Arial" w:hAnsi="Arial" w:cs="Arial"/>
          <w:color w:val="auto"/>
          <w:lang w:val="pt-BR"/>
        </w:rPr>
        <w:t>s</w:t>
      </w:r>
      <w:r w:rsidR="0015198C" w:rsidRPr="00EA34B0">
        <w:rPr>
          <w:rFonts w:ascii="Arial" w:hAnsi="Arial" w:cs="Arial"/>
          <w:color w:val="auto"/>
          <w:lang w:val="pt-BR"/>
        </w:rPr>
        <w:t xml:space="preserve"> em projetos na própria universidade, 19% não trabalha</w:t>
      </w:r>
      <w:r w:rsidR="00E624A9" w:rsidRPr="00EA34B0">
        <w:rPr>
          <w:rFonts w:ascii="Arial" w:hAnsi="Arial" w:cs="Arial"/>
          <w:color w:val="auto"/>
          <w:lang w:val="pt-BR"/>
        </w:rPr>
        <w:t>m</w:t>
      </w:r>
      <w:r w:rsidR="0015198C" w:rsidRPr="00EA34B0">
        <w:rPr>
          <w:rFonts w:ascii="Arial" w:hAnsi="Arial" w:cs="Arial"/>
          <w:color w:val="auto"/>
          <w:lang w:val="pt-BR"/>
        </w:rPr>
        <w:t>. É importante observ</w:t>
      </w:r>
      <w:r w:rsidR="0057153B" w:rsidRPr="00EA34B0">
        <w:rPr>
          <w:rFonts w:ascii="Arial" w:hAnsi="Arial" w:cs="Arial"/>
          <w:color w:val="auto"/>
          <w:lang w:val="pt-BR"/>
        </w:rPr>
        <w:t xml:space="preserve">ar que 66,7% já participaram em projetos de </w:t>
      </w:r>
      <w:r w:rsidR="0015198C" w:rsidRPr="00EA34B0">
        <w:rPr>
          <w:rFonts w:ascii="Arial" w:hAnsi="Arial" w:cs="Arial"/>
          <w:color w:val="auto"/>
          <w:lang w:val="pt-BR"/>
        </w:rPr>
        <w:t xml:space="preserve">iniciação científica, 58% participaram do </w:t>
      </w:r>
      <w:r w:rsidR="0057153B" w:rsidRPr="00EA34B0">
        <w:rPr>
          <w:rFonts w:ascii="Arial" w:hAnsi="Arial" w:cs="Arial"/>
          <w:color w:val="auto"/>
          <w:lang w:val="pt-BR"/>
        </w:rPr>
        <w:t>P</w:t>
      </w:r>
      <w:r w:rsidR="0015198C" w:rsidRPr="00EA34B0">
        <w:rPr>
          <w:rFonts w:ascii="Arial" w:hAnsi="Arial" w:cs="Arial"/>
          <w:color w:val="auto"/>
          <w:lang w:val="pt-BR"/>
        </w:rPr>
        <w:t>rograma</w:t>
      </w:r>
      <w:r w:rsidR="0057153B" w:rsidRPr="00EA34B0">
        <w:rPr>
          <w:rFonts w:ascii="Arial" w:hAnsi="Arial" w:cs="Arial"/>
          <w:color w:val="auto"/>
          <w:lang w:val="pt-BR"/>
        </w:rPr>
        <w:t xml:space="preserve"> Institucional </w:t>
      </w:r>
      <w:r w:rsidR="0015198C" w:rsidRPr="00EA34B0">
        <w:rPr>
          <w:rFonts w:ascii="Arial" w:hAnsi="Arial" w:cs="Arial"/>
          <w:color w:val="auto"/>
          <w:lang w:val="pt-BR"/>
        </w:rPr>
        <w:t>de</w:t>
      </w:r>
      <w:r w:rsidR="0057153B" w:rsidRPr="00EA34B0">
        <w:rPr>
          <w:rFonts w:ascii="Arial" w:hAnsi="Arial" w:cs="Arial"/>
          <w:color w:val="auto"/>
          <w:lang w:val="pt-BR"/>
        </w:rPr>
        <w:t xml:space="preserve"> Bolsas de In</w:t>
      </w:r>
      <w:r w:rsidR="0057153B" w:rsidRPr="00EA34B0">
        <w:rPr>
          <w:rFonts w:ascii="Arial" w:hAnsi="Arial" w:cs="Arial"/>
          <w:color w:val="auto"/>
          <w:lang w:val="pt-BR"/>
        </w:rPr>
        <w:t>i</w:t>
      </w:r>
      <w:r w:rsidR="0057153B" w:rsidRPr="00EA34B0">
        <w:rPr>
          <w:rFonts w:ascii="Arial" w:hAnsi="Arial" w:cs="Arial"/>
          <w:color w:val="auto"/>
          <w:lang w:val="pt-BR"/>
        </w:rPr>
        <w:t>ciação à D</w:t>
      </w:r>
      <w:r w:rsidR="0015198C" w:rsidRPr="00EA34B0">
        <w:rPr>
          <w:rFonts w:ascii="Arial" w:hAnsi="Arial" w:cs="Arial"/>
          <w:color w:val="auto"/>
          <w:lang w:val="pt-BR"/>
        </w:rPr>
        <w:t xml:space="preserve">ocência – PIBID, 33% </w:t>
      </w:r>
      <w:r w:rsidR="0057153B" w:rsidRPr="00EA34B0">
        <w:rPr>
          <w:rFonts w:ascii="Arial" w:hAnsi="Arial" w:cs="Arial"/>
          <w:color w:val="auto"/>
          <w:lang w:val="pt-BR"/>
        </w:rPr>
        <w:t xml:space="preserve">participaram </w:t>
      </w:r>
      <w:r w:rsidR="0015198C" w:rsidRPr="00EA34B0">
        <w:rPr>
          <w:rFonts w:ascii="Arial" w:hAnsi="Arial" w:cs="Arial"/>
          <w:color w:val="auto"/>
          <w:lang w:val="pt-BR"/>
        </w:rPr>
        <w:t>de projeto</w:t>
      </w:r>
      <w:r w:rsidR="0057153B" w:rsidRPr="00EA34B0">
        <w:rPr>
          <w:rFonts w:ascii="Arial" w:hAnsi="Arial" w:cs="Arial"/>
          <w:color w:val="auto"/>
          <w:lang w:val="pt-BR"/>
        </w:rPr>
        <w:t>s</w:t>
      </w:r>
      <w:r w:rsidR="0015198C" w:rsidRPr="00EA34B0">
        <w:rPr>
          <w:rFonts w:ascii="Arial" w:hAnsi="Arial" w:cs="Arial"/>
          <w:color w:val="auto"/>
          <w:lang w:val="pt-BR"/>
        </w:rPr>
        <w:t xml:space="preserve"> de extensão universitária, 25% do programa Residência Pedagógica e 8% do Programa de Educação Tutorial – PET. Todos participaram de </w:t>
      </w:r>
      <w:r w:rsidR="0057153B" w:rsidRPr="00EA34B0">
        <w:rPr>
          <w:rFonts w:ascii="Arial" w:hAnsi="Arial" w:cs="Arial"/>
          <w:color w:val="auto"/>
          <w:lang w:val="pt-BR"/>
        </w:rPr>
        <w:t>um ou</w:t>
      </w:r>
      <w:r w:rsidR="0015198C" w:rsidRPr="00EA34B0">
        <w:rPr>
          <w:rFonts w:ascii="Arial" w:hAnsi="Arial" w:cs="Arial"/>
          <w:color w:val="auto"/>
          <w:lang w:val="pt-BR"/>
        </w:rPr>
        <w:t xml:space="preserve"> mais programas supracitados. Questionados se pretendem ser professor</w:t>
      </w:r>
      <w:r w:rsidR="0057153B" w:rsidRPr="00EA34B0">
        <w:rPr>
          <w:rFonts w:ascii="Arial" w:hAnsi="Arial" w:cs="Arial"/>
          <w:color w:val="auto"/>
          <w:lang w:val="pt-BR"/>
        </w:rPr>
        <w:t>es</w:t>
      </w:r>
      <w:r w:rsidR="0015198C" w:rsidRPr="00EA34B0">
        <w:rPr>
          <w:rFonts w:ascii="Arial" w:hAnsi="Arial" w:cs="Arial"/>
          <w:color w:val="auto"/>
          <w:lang w:val="pt-BR"/>
        </w:rPr>
        <w:t xml:space="preserve"> ao se formar</w:t>
      </w:r>
      <w:r w:rsidR="0057153B" w:rsidRPr="00EA34B0">
        <w:rPr>
          <w:rFonts w:ascii="Arial" w:hAnsi="Arial" w:cs="Arial"/>
          <w:color w:val="auto"/>
          <w:lang w:val="pt-BR"/>
        </w:rPr>
        <w:t>em</w:t>
      </w:r>
      <w:r w:rsidR="0015198C" w:rsidRPr="00EA34B0">
        <w:rPr>
          <w:rFonts w:ascii="Arial" w:hAnsi="Arial" w:cs="Arial"/>
          <w:color w:val="auto"/>
          <w:lang w:val="pt-BR"/>
        </w:rPr>
        <w:t>, 33% afirmaram que sim, 17%</w:t>
      </w:r>
      <w:r w:rsidR="00C1457C" w:rsidRPr="00EA34B0">
        <w:rPr>
          <w:rFonts w:ascii="Arial" w:hAnsi="Arial" w:cs="Arial"/>
          <w:color w:val="auto"/>
          <w:lang w:val="pt-BR"/>
        </w:rPr>
        <w:t xml:space="preserve"> re</w:t>
      </w:r>
      <w:r w:rsidR="00C1457C" w:rsidRPr="00EA34B0">
        <w:rPr>
          <w:rFonts w:ascii="Arial" w:hAnsi="Arial" w:cs="Arial"/>
          <w:color w:val="auto"/>
          <w:lang w:val="pt-BR"/>
        </w:rPr>
        <w:t>s</w:t>
      </w:r>
      <w:r w:rsidR="00C1457C" w:rsidRPr="00EA34B0">
        <w:rPr>
          <w:rFonts w:ascii="Arial" w:hAnsi="Arial" w:cs="Arial"/>
          <w:color w:val="auto"/>
          <w:lang w:val="pt-BR"/>
        </w:rPr>
        <w:t>ponderam que</w:t>
      </w:r>
      <w:r w:rsidR="0015198C" w:rsidRPr="00EA34B0">
        <w:rPr>
          <w:rFonts w:ascii="Arial" w:hAnsi="Arial" w:cs="Arial"/>
          <w:color w:val="auto"/>
          <w:lang w:val="pt-BR"/>
        </w:rPr>
        <w:t xml:space="preserve"> não pretendem e 50% </w:t>
      </w:r>
      <w:r w:rsidR="00C1457C" w:rsidRPr="00EA34B0">
        <w:rPr>
          <w:rFonts w:ascii="Arial" w:hAnsi="Arial" w:cs="Arial"/>
          <w:color w:val="auto"/>
          <w:lang w:val="pt-BR"/>
        </w:rPr>
        <w:t xml:space="preserve">responderam que </w:t>
      </w:r>
      <w:r w:rsidR="0015198C" w:rsidRPr="00EA34B0">
        <w:rPr>
          <w:rFonts w:ascii="Arial" w:hAnsi="Arial" w:cs="Arial"/>
          <w:color w:val="auto"/>
          <w:lang w:val="pt-BR"/>
        </w:rPr>
        <w:t>ainda não tem certeza.</w:t>
      </w:r>
    </w:p>
    <w:p w14:paraId="566B9752" w14:textId="5228EE57" w:rsidR="00C6401E" w:rsidRPr="00EA34B0" w:rsidRDefault="00C6401E" w:rsidP="00C6401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Nas suas ações, o projeto</w:t>
      </w:r>
      <w:r w:rsidRPr="00144BC0">
        <w:rPr>
          <w:rFonts w:ascii="Arial" w:hAnsi="Arial" w:cs="Arial"/>
          <w:lang w:val="pt-BR"/>
        </w:rPr>
        <w:t xml:space="preserve"> articula extensão e pesquisa e, para isso, propõe a abordagem qualitativa, com ênfase na pesquisa-ação colaborativa. </w:t>
      </w:r>
      <w:r>
        <w:rPr>
          <w:rFonts w:ascii="Arial" w:hAnsi="Arial" w:cs="Arial"/>
          <w:lang w:val="pt-BR"/>
        </w:rPr>
        <w:t xml:space="preserve">Nesta, por meio da descrição e da interpretação, busca-se a </w:t>
      </w:r>
      <w:r w:rsidRPr="00144BC0">
        <w:rPr>
          <w:rFonts w:ascii="Arial" w:hAnsi="Arial" w:cs="Arial"/>
          <w:lang w:val="pt-BR"/>
        </w:rPr>
        <w:t>articulação entre teoria e prática</w:t>
      </w:r>
      <w:r>
        <w:rPr>
          <w:rFonts w:ascii="Arial" w:hAnsi="Arial" w:cs="Arial"/>
          <w:lang w:val="pt-BR"/>
        </w:rPr>
        <w:t xml:space="preserve"> e</w:t>
      </w:r>
      <w:r w:rsidRPr="00144BC0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a v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lastRenderedPageBreak/>
        <w:t>lorização do processo, com inserção no cotidiano da ação e contato</w:t>
      </w:r>
      <w:r w:rsidRPr="00144BC0">
        <w:rPr>
          <w:rFonts w:ascii="Arial" w:hAnsi="Arial" w:cs="Arial"/>
          <w:b/>
          <w:lang w:val="pt-BR"/>
        </w:rPr>
        <w:t xml:space="preserve"> </w:t>
      </w:r>
      <w:r w:rsidRPr="00C37E28">
        <w:rPr>
          <w:rFonts w:ascii="Arial" w:hAnsi="Arial" w:cs="Arial"/>
          <w:lang w:val="pt-BR"/>
        </w:rPr>
        <w:t>direto com os sujeitos pesquisa (LÜDKE, ANDRÉ, 1986)</w:t>
      </w:r>
      <w:r>
        <w:rPr>
          <w:rFonts w:ascii="Arial" w:hAnsi="Arial" w:cs="Arial"/>
          <w:lang w:val="pt-BR"/>
        </w:rPr>
        <w:t xml:space="preserve">. </w:t>
      </w:r>
      <w:r w:rsidRPr="00C37E28">
        <w:rPr>
          <w:rFonts w:ascii="Arial" w:hAnsi="Arial" w:cs="Arial"/>
          <w:lang w:val="pt-BR"/>
        </w:rPr>
        <w:t xml:space="preserve">No que diz respeito </w:t>
      </w:r>
      <w:r w:rsidR="00BD5356">
        <w:rPr>
          <w:rFonts w:ascii="Arial" w:hAnsi="Arial" w:cs="Arial"/>
          <w:lang w:val="pt-BR"/>
        </w:rPr>
        <w:t>à</w:t>
      </w:r>
      <w:r w:rsidRPr="00C37E28">
        <w:rPr>
          <w:rFonts w:ascii="Arial" w:hAnsi="Arial" w:cs="Arial"/>
          <w:lang w:val="pt-BR"/>
        </w:rPr>
        <w:t xml:space="preserve"> pesquisa-ação c</w:t>
      </w:r>
      <w:r w:rsidRPr="00C37E28">
        <w:rPr>
          <w:rFonts w:ascii="Arial" w:hAnsi="Arial" w:cs="Arial"/>
          <w:lang w:val="pt-BR"/>
        </w:rPr>
        <w:t>o</w:t>
      </w:r>
      <w:r w:rsidRPr="00C37E28">
        <w:rPr>
          <w:rFonts w:ascii="Arial" w:hAnsi="Arial" w:cs="Arial"/>
          <w:lang w:val="pt-BR"/>
        </w:rPr>
        <w:t xml:space="preserve">laborativa, </w:t>
      </w:r>
      <w:r w:rsidR="0057153B" w:rsidRPr="00EA34B0">
        <w:rPr>
          <w:rFonts w:ascii="Arial" w:hAnsi="Arial" w:cs="Arial"/>
          <w:lang w:val="pt-BR"/>
        </w:rPr>
        <w:t>a</w:t>
      </w:r>
      <w:r w:rsidRPr="00EA34B0">
        <w:rPr>
          <w:rFonts w:ascii="Arial" w:hAnsi="Arial" w:cs="Arial"/>
          <w:lang w:val="pt-BR"/>
        </w:rPr>
        <w:t xml:space="preserve"> ação entre os sujeitos envolvidos, da universidade e da escola, se dá por meio d</w:t>
      </w:r>
      <w:r w:rsidR="0057153B" w:rsidRPr="00EA34B0">
        <w:rPr>
          <w:rFonts w:ascii="Arial" w:hAnsi="Arial" w:cs="Arial"/>
          <w:lang w:val="pt-BR"/>
        </w:rPr>
        <w:t>o</w:t>
      </w:r>
      <w:r w:rsidRPr="00EA34B0">
        <w:rPr>
          <w:rFonts w:ascii="Arial" w:hAnsi="Arial" w:cs="Arial"/>
          <w:lang w:val="pt-BR"/>
        </w:rPr>
        <w:t xml:space="preserve"> processo de investigação com reflexão compartilh</w:t>
      </w:r>
      <w:r w:rsidR="00D4528C" w:rsidRPr="00EA34B0">
        <w:rPr>
          <w:rFonts w:ascii="Arial" w:hAnsi="Arial" w:cs="Arial"/>
          <w:lang w:val="pt-BR"/>
        </w:rPr>
        <w:t>ada das ações (MARCONDES, 2004), isto é, d</w:t>
      </w:r>
      <w:r w:rsidRPr="00EA34B0">
        <w:rPr>
          <w:rFonts w:ascii="Arial" w:hAnsi="Arial" w:cs="Arial"/>
          <w:lang w:val="pt-BR"/>
        </w:rPr>
        <w:t xml:space="preserve">efine-se o papel de cada </w:t>
      </w:r>
      <w:r w:rsidR="003773B7" w:rsidRPr="00EA34B0">
        <w:rPr>
          <w:rFonts w:ascii="Arial" w:hAnsi="Arial" w:cs="Arial"/>
          <w:lang w:val="pt-BR"/>
        </w:rPr>
        <w:t xml:space="preserve">um </w:t>
      </w:r>
      <w:r w:rsidRPr="00EA34B0">
        <w:rPr>
          <w:rFonts w:ascii="Arial" w:hAnsi="Arial" w:cs="Arial"/>
          <w:lang w:val="pt-BR"/>
        </w:rPr>
        <w:t>no processo, porém</w:t>
      </w:r>
      <w:r w:rsidR="00BD5356" w:rsidRPr="00EA34B0">
        <w:rPr>
          <w:rFonts w:ascii="Arial" w:hAnsi="Arial" w:cs="Arial"/>
          <w:lang w:val="pt-BR"/>
        </w:rPr>
        <w:t>,</w:t>
      </w:r>
      <w:r w:rsidRPr="00EA34B0">
        <w:rPr>
          <w:rFonts w:ascii="Arial" w:hAnsi="Arial" w:cs="Arial"/>
          <w:lang w:val="pt-BR"/>
        </w:rPr>
        <w:t xml:space="preserve"> os encaminhamentos </w:t>
      </w:r>
      <w:r w:rsidR="003773B7" w:rsidRPr="00EA34B0">
        <w:rPr>
          <w:rFonts w:ascii="Arial" w:hAnsi="Arial" w:cs="Arial"/>
          <w:lang w:val="pt-BR"/>
        </w:rPr>
        <w:t xml:space="preserve">são decididos </w:t>
      </w:r>
      <w:r w:rsidRPr="00EA34B0">
        <w:rPr>
          <w:rFonts w:ascii="Arial" w:hAnsi="Arial" w:cs="Arial"/>
          <w:lang w:val="pt-BR"/>
        </w:rPr>
        <w:t xml:space="preserve">e os resultados avaliados coletivamente. </w:t>
      </w:r>
    </w:p>
    <w:p w14:paraId="3388E165" w14:textId="0F7A789D" w:rsidR="00956570" w:rsidRDefault="00C6401E" w:rsidP="00C6401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Com base nessas premissas, compreendeu-se que era necessário que as ações de formação no Nós Propomos! Guarapuava, fossem sempre articuladas com </w:t>
      </w:r>
      <w:r w:rsidR="00A91669">
        <w:rPr>
          <w:rFonts w:ascii="Arial" w:hAnsi="Arial" w:cs="Arial"/>
          <w:lang w:val="pt-BR"/>
        </w:rPr>
        <w:t xml:space="preserve">a problematização com </w:t>
      </w:r>
      <w:r>
        <w:rPr>
          <w:rFonts w:ascii="Arial" w:hAnsi="Arial" w:cs="Arial"/>
          <w:lang w:val="pt-BR"/>
        </w:rPr>
        <w:t xml:space="preserve">os sujeitos </w:t>
      </w:r>
      <w:r w:rsidR="003773B7">
        <w:rPr>
          <w:rFonts w:ascii="Arial" w:hAnsi="Arial" w:cs="Arial"/>
          <w:lang w:val="pt-BR"/>
        </w:rPr>
        <w:t>da pesquisa-ação</w:t>
      </w:r>
      <w:r>
        <w:rPr>
          <w:rFonts w:ascii="Arial" w:hAnsi="Arial" w:cs="Arial"/>
          <w:lang w:val="pt-BR"/>
        </w:rPr>
        <w:t>, sobre como compreendem os conceitos abordados e como o projeto pode contribuir para o melhor entendimento dos mesmos.</w:t>
      </w:r>
      <w:r w:rsidR="00A91669">
        <w:rPr>
          <w:rFonts w:ascii="Arial" w:hAnsi="Arial" w:cs="Arial"/>
          <w:lang w:val="pt-BR"/>
        </w:rPr>
        <w:t xml:space="preserve"> Para isso, além dos encontros presenciais, realiza-se ações na plat</w:t>
      </w:r>
      <w:r w:rsidR="00A91669">
        <w:rPr>
          <w:rFonts w:ascii="Arial" w:hAnsi="Arial" w:cs="Arial"/>
          <w:lang w:val="pt-BR"/>
        </w:rPr>
        <w:t>a</w:t>
      </w:r>
      <w:r w:rsidR="00A91669">
        <w:rPr>
          <w:rFonts w:ascii="Arial" w:hAnsi="Arial" w:cs="Arial"/>
          <w:lang w:val="pt-BR"/>
        </w:rPr>
        <w:t xml:space="preserve">forma </w:t>
      </w:r>
      <w:r w:rsidR="00A91669" w:rsidRPr="00A91669">
        <w:rPr>
          <w:rFonts w:ascii="Arial" w:hAnsi="Arial" w:cs="Arial"/>
          <w:i/>
          <w:lang w:val="pt-BR"/>
        </w:rPr>
        <w:t>on line</w:t>
      </w:r>
      <w:r w:rsidR="00A91669">
        <w:rPr>
          <w:rFonts w:ascii="Arial" w:hAnsi="Arial" w:cs="Arial"/>
          <w:lang w:val="pt-BR"/>
        </w:rPr>
        <w:t xml:space="preserve"> do </w:t>
      </w:r>
      <w:r w:rsidR="00A91669" w:rsidRPr="00A91669">
        <w:rPr>
          <w:rFonts w:ascii="Arial" w:hAnsi="Arial" w:cs="Arial"/>
          <w:i/>
          <w:lang w:val="pt-BR"/>
        </w:rPr>
        <w:t>Google Class Room</w:t>
      </w:r>
      <w:r w:rsidR="00A91669">
        <w:rPr>
          <w:rFonts w:ascii="Arial" w:hAnsi="Arial" w:cs="Arial"/>
          <w:lang w:val="pt-BR"/>
        </w:rPr>
        <w:t>, na qual são postados textos, vídeos, enqu</w:t>
      </w:r>
      <w:r w:rsidR="00A91669">
        <w:rPr>
          <w:rFonts w:ascii="Arial" w:hAnsi="Arial" w:cs="Arial"/>
          <w:lang w:val="pt-BR"/>
        </w:rPr>
        <w:t>e</w:t>
      </w:r>
      <w:r w:rsidR="00A91669">
        <w:rPr>
          <w:rFonts w:ascii="Arial" w:hAnsi="Arial" w:cs="Arial"/>
          <w:lang w:val="pt-BR"/>
        </w:rPr>
        <w:t>tes, fórum de discuss</w:t>
      </w:r>
      <w:r w:rsidR="003773B7">
        <w:rPr>
          <w:rFonts w:ascii="Arial" w:hAnsi="Arial" w:cs="Arial"/>
          <w:lang w:val="pt-BR"/>
        </w:rPr>
        <w:t>ão entre outros.</w:t>
      </w:r>
    </w:p>
    <w:p w14:paraId="45BE2691" w14:textId="44AA5187" w:rsidR="00A91669" w:rsidRDefault="00A91669" w:rsidP="00C6401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lang w:val="pt-BR"/>
        </w:rPr>
      </w:pPr>
      <w:r w:rsidRPr="00EA34B0">
        <w:rPr>
          <w:rFonts w:ascii="Arial" w:hAnsi="Arial" w:cs="Arial"/>
          <w:lang w:val="pt-BR"/>
        </w:rPr>
        <w:t xml:space="preserve">Uma dessas </w:t>
      </w:r>
      <w:r w:rsidR="003773B7" w:rsidRPr="00EA34B0">
        <w:rPr>
          <w:rFonts w:ascii="Arial" w:hAnsi="Arial" w:cs="Arial"/>
          <w:lang w:val="pt-BR"/>
        </w:rPr>
        <w:t>atividades, foi a enquete</w:t>
      </w:r>
      <w:r w:rsidRPr="00EA34B0">
        <w:rPr>
          <w:rFonts w:ascii="Arial" w:hAnsi="Arial" w:cs="Arial"/>
          <w:lang w:val="pt-BR"/>
        </w:rPr>
        <w:t xml:space="preserve"> </w:t>
      </w:r>
      <w:r w:rsidR="00F831E9" w:rsidRPr="00EA34B0">
        <w:rPr>
          <w:rFonts w:ascii="Arial" w:hAnsi="Arial" w:cs="Arial"/>
          <w:lang w:val="pt-BR"/>
        </w:rPr>
        <w:t xml:space="preserve">submetida </w:t>
      </w:r>
      <w:r w:rsidRPr="00EA34B0">
        <w:rPr>
          <w:rFonts w:ascii="Arial" w:hAnsi="Arial" w:cs="Arial"/>
          <w:lang w:val="pt-BR"/>
        </w:rPr>
        <w:t>aos professores e acadêm</w:t>
      </w:r>
      <w:r w:rsidRPr="00EA34B0">
        <w:rPr>
          <w:rFonts w:ascii="Arial" w:hAnsi="Arial" w:cs="Arial"/>
          <w:lang w:val="pt-BR"/>
        </w:rPr>
        <w:t>i</w:t>
      </w:r>
      <w:r w:rsidRPr="00EA34B0">
        <w:rPr>
          <w:rFonts w:ascii="Arial" w:hAnsi="Arial" w:cs="Arial"/>
          <w:lang w:val="pt-BR"/>
        </w:rPr>
        <w:t>cos</w:t>
      </w:r>
      <w:r w:rsidR="00F831E9" w:rsidRPr="00EA34B0">
        <w:rPr>
          <w:rFonts w:ascii="Arial" w:hAnsi="Arial" w:cs="Arial"/>
          <w:lang w:val="pt-BR"/>
        </w:rPr>
        <w:t>,</w:t>
      </w:r>
      <w:r w:rsidRPr="00EA34B0">
        <w:rPr>
          <w:rFonts w:ascii="Arial" w:hAnsi="Arial" w:cs="Arial"/>
          <w:lang w:val="pt-BR"/>
        </w:rPr>
        <w:t xml:space="preserve"> </w:t>
      </w:r>
      <w:r w:rsidR="003773B7" w:rsidRPr="00EA34B0">
        <w:rPr>
          <w:rFonts w:ascii="Arial" w:hAnsi="Arial" w:cs="Arial"/>
          <w:lang w:val="pt-BR"/>
        </w:rPr>
        <w:t>co</w:t>
      </w:r>
      <w:r w:rsidR="00D4528C" w:rsidRPr="00EA34B0">
        <w:rPr>
          <w:rFonts w:ascii="Arial" w:hAnsi="Arial" w:cs="Arial"/>
          <w:lang w:val="pt-BR"/>
        </w:rPr>
        <w:t>ntendo</w:t>
      </w:r>
      <w:r w:rsidR="003773B7" w:rsidRPr="00EA34B0">
        <w:rPr>
          <w:rFonts w:ascii="Arial" w:hAnsi="Arial" w:cs="Arial"/>
          <w:lang w:val="pt-BR"/>
        </w:rPr>
        <w:t xml:space="preserve"> </w:t>
      </w:r>
      <w:r w:rsidRPr="00EA34B0">
        <w:rPr>
          <w:rFonts w:ascii="Arial" w:hAnsi="Arial" w:cs="Arial"/>
          <w:lang w:val="pt-BR"/>
        </w:rPr>
        <w:t>duas perguntas: 1. Qual a sua concepção de cidadania?</w:t>
      </w:r>
      <w:r w:rsidR="007D640D" w:rsidRPr="00EA34B0">
        <w:rPr>
          <w:rFonts w:ascii="Arial" w:hAnsi="Arial" w:cs="Arial"/>
          <w:lang w:val="pt-BR"/>
        </w:rPr>
        <w:t xml:space="preserve">; </w:t>
      </w:r>
      <w:r w:rsidRPr="00EA34B0">
        <w:rPr>
          <w:rFonts w:ascii="Arial" w:hAnsi="Arial" w:cs="Arial"/>
          <w:lang w:val="pt-BR"/>
        </w:rPr>
        <w:t>2. Como você percebe o papel da escola no engajamento dos problemas da comunidade?</w:t>
      </w:r>
      <w:r w:rsidR="007D640D" w:rsidRPr="00EA34B0">
        <w:rPr>
          <w:rFonts w:ascii="Arial" w:hAnsi="Arial" w:cs="Arial"/>
          <w:lang w:val="pt-BR"/>
        </w:rPr>
        <w:t xml:space="preserve"> </w:t>
      </w:r>
      <w:r w:rsidRPr="00EA34B0">
        <w:rPr>
          <w:rFonts w:ascii="Arial" w:hAnsi="Arial" w:cs="Arial"/>
          <w:lang w:val="pt-BR"/>
        </w:rPr>
        <w:t xml:space="preserve">As perguntas foram respondidas via formulário </w:t>
      </w:r>
      <w:r w:rsidRPr="00EA34B0">
        <w:rPr>
          <w:rFonts w:ascii="Arial" w:hAnsi="Arial" w:cs="Arial"/>
          <w:i/>
          <w:lang w:val="pt-BR"/>
        </w:rPr>
        <w:t>on line</w:t>
      </w:r>
      <w:r w:rsidRPr="00EA34B0">
        <w:rPr>
          <w:rFonts w:ascii="Arial" w:hAnsi="Arial" w:cs="Arial"/>
          <w:lang w:val="pt-BR"/>
        </w:rPr>
        <w:t xml:space="preserve"> da plataforma </w:t>
      </w:r>
      <w:r w:rsidR="005834CD" w:rsidRPr="00EA34B0">
        <w:rPr>
          <w:rFonts w:ascii="Arial" w:hAnsi="Arial" w:cs="Arial"/>
          <w:i/>
          <w:lang w:val="pt-BR"/>
        </w:rPr>
        <w:t>G</w:t>
      </w:r>
      <w:r w:rsidRPr="00EA34B0">
        <w:rPr>
          <w:rFonts w:ascii="Arial" w:hAnsi="Arial" w:cs="Arial"/>
          <w:i/>
          <w:lang w:val="pt-BR"/>
        </w:rPr>
        <w:t>oogle</w:t>
      </w:r>
      <w:r w:rsidR="005834CD" w:rsidRPr="00EA34B0">
        <w:rPr>
          <w:rFonts w:ascii="Arial" w:hAnsi="Arial" w:cs="Arial"/>
          <w:i/>
          <w:lang w:val="pt-BR"/>
        </w:rPr>
        <w:t xml:space="preserve"> Forms</w:t>
      </w:r>
      <w:r w:rsidR="003773B7" w:rsidRPr="00EA34B0">
        <w:rPr>
          <w:rFonts w:ascii="Arial" w:hAnsi="Arial" w:cs="Arial"/>
          <w:i/>
          <w:lang w:val="pt-BR"/>
        </w:rPr>
        <w:t xml:space="preserve">. </w:t>
      </w:r>
      <w:r w:rsidR="00D4528C" w:rsidRPr="00EA34B0">
        <w:rPr>
          <w:rFonts w:ascii="Arial" w:hAnsi="Arial" w:cs="Arial"/>
          <w:lang w:val="pt-BR"/>
        </w:rPr>
        <w:t>P</w:t>
      </w:r>
      <w:r w:rsidR="003773B7" w:rsidRPr="00EA34B0">
        <w:rPr>
          <w:rFonts w:ascii="Arial" w:hAnsi="Arial" w:cs="Arial"/>
          <w:lang w:val="pt-BR"/>
        </w:rPr>
        <w:t>ara os acadêmicos, as perguntas foram incluídas em um questionário mais amplo que além de obter algumas informações pessoais, buscava compreender qual a e</w:t>
      </w:r>
      <w:r w:rsidR="003773B7" w:rsidRPr="00EA34B0">
        <w:rPr>
          <w:rFonts w:ascii="Arial" w:hAnsi="Arial" w:cs="Arial"/>
          <w:lang w:val="pt-BR"/>
        </w:rPr>
        <w:t>x</w:t>
      </w:r>
      <w:r w:rsidR="003773B7" w:rsidRPr="00EA34B0">
        <w:rPr>
          <w:rFonts w:ascii="Arial" w:hAnsi="Arial" w:cs="Arial"/>
          <w:lang w:val="pt-BR"/>
        </w:rPr>
        <w:t>pectativa</w:t>
      </w:r>
      <w:r w:rsidR="00D4528C" w:rsidRPr="00EA34B0">
        <w:rPr>
          <w:rFonts w:ascii="Arial" w:hAnsi="Arial" w:cs="Arial"/>
          <w:lang w:val="pt-BR"/>
        </w:rPr>
        <w:t xml:space="preserve"> deles</w:t>
      </w:r>
      <w:r w:rsidR="003773B7" w:rsidRPr="00EA34B0">
        <w:rPr>
          <w:rFonts w:ascii="Arial" w:hAnsi="Arial" w:cs="Arial"/>
          <w:lang w:val="pt-BR"/>
        </w:rPr>
        <w:t xml:space="preserve"> em relação a profissão docente.</w:t>
      </w:r>
      <w:r w:rsidR="00C07542">
        <w:rPr>
          <w:rFonts w:ascii="Arial" w:hAnsi="Arial" w:cs="Arial"/>
          <w:lang w:val="pt-BR"/>
        </w:rPr>
        <w:t xml:space="preserve"> Nesse texto, refletimos sobre as respostas dadas pelos professores e acadêmicos no contexto de um dos principais objetivos do projeto Nós Propomos! a formação para a cidadania.</w:t>
      </w:r>
    </w:p>
    <w:p w14:paraId="33348D79" w14:textId="77777777" w:rsidR="00247DCE" w:rsidRDefault="00247DCE" w:rsidP="006D3CA6">
      <w:pPr>
        <w:shd w:val="clear" w:color="auto" w:fill="FFFFFF"/>
        <w:spacing w:line="360" w:lineRule="auto"/>
        <w:jc w:val="both"/>
        <w:rPr>
          <w:rFonts w:ascii="Arial" w:hAnsi="Arial" w:cs="Arial"/>
          <w:b/>
          <w:lang w:val="pt-BR"/>
        </w:rPr>
      </w:pPr>
    </w:p>
    <w:p w14:paraId="4571E9A4" w14:textId="75A68BBE" w:rsidR="006D3CA6" w:rsidRPr="00735EC0" w:rsidRDefault="004B6583" w:rsidP="00735EC0">
      <w:pPr>
        <w:pStyle w:val="PargrafodaLista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Arial" w:hAnsi="Arial" w:cs="Arial"/>
          <w:b/>
          <w:lang w:val="pt-BR"/>
        </w:rPr>
      </w:pPr>
      <w:r w:rsidRPr="00735EC0">
        <w:rPr>
          <w:rFonts w:ascii="Arial" w:hAnsi="Arial" w:cs="Arial"/>
          <w:b/>
          <w:lang w:val="pt-BR"/>
        </w:rPr>
        <w:t>O CONCEITO DE CIDADANIA E A PERCEPÇÃO DOS PROFESSORES</w:t>
      </w:r>
    </w:p>
    <w:p w14:paraId="19CF8737" w14:textId="097A52C2" w:rsidR="00003948" w:rsidRDefault="003E3AC7" w:rsidP="00003948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lang w:val="pt-BR"/>
        </w:rPr>
      </w:pPr>
      <w:r w:rsidRPr="003E3AC7">
        <w:rPr>
          <w:rFonts w:ascii="Arial" w:hAnsi="Arial" w:cs="Arial"/>
          <w:lang w:val="pt-BR"/>
        </w:rPr>
        <w:t>A escola é um espaço plural, de sociabilidade e que carrega consigo um i</w:t>
      </w:r>
      <w:r w:rsidRPr="003E3AC7">
        <w:rPr>
          <w:rFonts w:ascii="Arial" w:hAnsi="Arial" w:cs="Arial"/>
          <w:lang w:val="pt-BR"/>
        </w:rPr>
        <w:t>m</w:t>
      </w:r>
      <w:r w:rsidRPr="003E3AC7">
        <w:rPr>
          <w:rFonts w:ascii="Arial" w:hAnsi="Arial" w:cs="Arial"/>
          <w:lang w:val="pt-BR"/>
        </w:rPr>
        <w:t>portante potencial de transformação social.</w:t>
      </w:r>
      <w:r>
        <w:rPr>
          <w:rFonts w:ascii="Arial" w:hAnsi="Arial" w:cs="Arial"/>
          <w:lang w:val="pt-BR"/>
        </w:rPr>
        <w:t xml:space="preserve"> Embora tenha como especificidade a socialização dos conhecimentos científicos acumulados pela humanidade, por meio dos conceitos e procedimentos da</w:t>
      </w:r>
      <w:r w:rsidR="00F9192E">
        <w:rPr>
          <w:rFonts w:ascii="Arial" w:hAnsi="Arial" w:cs="Arial"/>
          <w:lang w:val="pt-BR"/>
        </w:rPr>
        <w:t>s</w:t>
      </w:r>
      <w:r>
        <w:rPr>
          <w:rFonts w:ascii="Arial" w:hAnsi="Arial" w:cs="Arial"/>
          <w:lang w:val="pt-BR"/>
        </w:rPr>
        <w:t xml:space="preserve"> </w:t>
      </w:r>
      <w:r w:rsidR="00F9192E">
        <w:rPr>
          <w:rFonts w:ascii="Arial" w:hAnsi="Arial" w:cs="Arial"/>
          <w:lang w:val="pt-BR"/>
        </w:rPr>
        <w:t xml:space="preserve">ciências, </w:t>
      </w:r>
      <w:r>
        <w:rPr>
          <w:rFonts w:ascii="Arial" w:hAnsi="Arial" w:cs="Arial"/>
          <w:lang w:val="pt-BR"/>
        </w:rPr>
        <w:t>também tem assumido um papel sign</w:t>
      </w:r>
      <w:r>
        <w:rPr>
          <w:rFonts w:ascii="Arial" w:hAnsi="Arial" w:cs="Arial"/>
          <w:lang w:val="pt-BR"/>
        </w:rPr>
        <w:t>i</w:t>
      </w:r>
      <w:r>
        <w:rPr>
          <w:rFonts w:ascii="Arial" w:hAnsi="Arial" w:cs="Arial"/>
          <w:lang w:val="pt-BR"/>
        </w:rPr>
        <w:t xml:space="preserve">ficativo na formação de atitudes e valores, seja </w:t>
      </w:r>
      <w:r w:rsidR="00F9192E">
        <w:rPr>
          <w:rFonts w:ascii="Arial" w:hAnsi="Arial" w:cs="Arial"/>
          <w:lang w:val="pt-BR"/>
        </w:rPr>
        <w:t>porque é histórica e socialmente s</w:t>
      </w:r>
      <w:r w:rsidR="00F9192E">
        <w:rPr>
          <w:rFonts w:ascii="Arial" w:hAnsi="Arial" w:cs="Arial"/>
          <w:lang w:val="pt-BR"/>
        </w:rPr>
        <w:t>i</w:t>
      </w:r>
      <w:r w:rsidR="00F9192E">
        <w:rPr>
          <w:rFonts w:ascii="Arial" w:hAnsi="Arial" w:cs="Arial"/>
          <w:lang w:val="pt-BR"/>
        </w:rPr>
        <w:t xml:space="preserve">tuada e, portanto, sujeita aos contextos sociais aos quais pertence, seja porque é </w:t>
      </w:r>
      <w:r w:rsidR="00F9192E">
        <w:rPr>
          <w:rFonts w:ascii="Arial" w:hAnsi="Arial" w:cs="Arial"/>
          <w:lang w:val="pt-BR"/>
        </w:rPr>
        <w:lastRenderedPageBreak/>
        <w:t xml:space="preserve">um espaço de convívio </w:t>
      </w:r>
      <w:r w:rsidR="00F424A0">
        <w:rPr>
          <w:rFonts w:ascii="Arial" w:hAnsi="Arial" w:cs="Arial"/>
          <w:lang w:val="pt-BR"/>
        </w:rPr>
        <w:t>da diferença e da diversidade cultural. Nesse contexto, a e</w:t>
      </w:r>
      <w:r w:rsidR="00F424A0">
        <w:rPr>
          <w:rFonts w:ascii="Arial" w:hAnsi="Arial" w:cs="Arial"/>
          <w:lang w:val="pt-BR"/>
        </w:rPr>
        <w:t>s</w:t>
      </w:r>
      <w:r w:rsidR="00F424A0">
        <w:rPr>
          <w:rFonts w:ascii="Arial" w:hAnsi="Arial" w:cs="Arial"/>
          <w:lang w:val="pt-BR"/>
        </w:rPr>
        <w:t>cola torna-se um espaço de cidadania e de afirmaç</w:t>
      </w:r>
      <w:r w:rsidR="00B16BA5">
        <w:rPr>
          <w:rFonts w:ascii="Arial" w:hAnsi="Arial" w:cs="Arial"/>
          <w:lang w:val="pt-BR"/>
        </w:rPr>
        <w:t>ão de direitos</w:t>
      </w:r>
      <w:r w:rsidR="00003948">
        <w:rPr>
          <w:rFonts w:ascii="Arial" w:hAnsi="Arial" w:cs="Arial"/>
          <w:lang w:val="pt-BR"/>
        </w:rPr>
        <w:t xml:space="preserve">, </w:t>
      </w:r>
      <w:r w:rsidR="00472830">
        <w:rPr>
          <w:rFonts w:ascii="Arial" w:hAnsi="Arial" w:cs="Arial"/>
          <w:lang w:val="pt-BR"/>
        </w:rPr>
        <w:t>contudo</w:t>
      </w:r>
      <w:r w:rsidR="00956570">
        <w:rPr>
          <w:rFonts w:ascii="Arial" w:hAnsi="Arial" w:cs="Arial"/>
          <w:lang w:val="pt-BR"/>
        </w:rPr>
        <w:t>,</w:t>
      </w:r>
      <w:r w:rsidR="00472830">
        <w:rPr>
          <w:rFonts w:ascii="Arial" w:hAnsi="Arial" w:cs="Arial"/>
          <w:lang w:val="pt-BR"/>
        </w:rPr>
        <w:t xml:space="preserve"> estes não estão garantidos </w:t>
      </w:r>
      <w:r w:rsidR="00003948">
        <w:rPr>
          <w:rFonts w:ascii="Arial" w:hAnsi="Arial" w:cs="Arial"/>
          <w:lang w:val="pt-BR"/>
        </w:rPr>
        <w:t>à priori, carece de intencionalidade pedagógica e institucional.</w:t>
      </w:r>
    </w:p>
    <w:p w14:paraId="5D9CC3A3" w14:textId="57BF4CE5" w:rsidR="00B67DF0" w:rsidRPr="004E6B22" w:rsidRDefault="00B67DF0" w:rsidP="00003948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 w:rsidRPr="004E6B22">
        <w:rPr>
          <w:rFonts w:ascii="Arial" w:hAnsi="Arial" w:cs="Arial"/>
          <w:color w:val="auto"/>
          <w:lang w:val="pt-BR"/>
        </w:rPr>
        <w:t>No projeto Nós Propomos! Guarapuava, tem-se articulado o protagonismo j</w:t>
      </w:r>
      <w:r w:rsidRPr="004E6B22">
        <w:rPr>
          <w:rFonts w:ascii="Arial" w:hAnsi="Arial" w:cs="Arial"/>
          <w:color w:val="auto"/>
          <w:lang w:val="pt-BR"/>
        </w:rPr>
        <w:t>u</w:t>
      </w:r>
      <w:r w:rsidRPr="004E6B22">
        <w:rPr>
          <w:rFonts w:ascii="Arial" w:hAnsi="Arial" w:cs="Arial"/>
          <w:color w:val="auto"/>
          <w:lang w:val="pt-BR"/>
        </w:rPr>
        <w:t xml:space="preserve">venil na pesquisa sobre o seu espaço de vivência, de modo que os conhecimentos geográficos </w:t>
      </w:r>
      <w:r w:rsidR="00F831E9" w:rsidRPr="004E6B22">
        <w:rPr>
          <w:rFonts w:ascii="Arial" w:hAnsi="Arial" w:cs="Arial"/>
          <w:color w:val="auto"/>
          <w:lang w:val="pt-BR"/>
        </w:rPr>
        <w:t>possam contribuir na compreensão d</w:t>
      </w:r>
      <w:r w:rsidRPr="004E6B22">
        <w:rPr>
          <w:rFonts w:ascii="Arial" w:hAnsi="Arial" w:cs="Arial"/>
          <w:color w:val="auto"/>
          <w:lang w:val="pt-BR"/>
        </w:rPr>
        <w:t>as situações-problemas elencadas pelo estudante, ao mesmo tempo em que gera uma relação de vínculo ao integrar a formação para cidadania ao território.</w:t>
      </w:r>
    </w:p>
    <w:p w14:paraId="793DB9C1" w14:textId="46198F57" w:rsidR="00B67DF0" w:rsidRDefault="00B67DF0" w:rsidP="00003948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lang w:val="pt-BR"/>
        </w:rPr>
      </w:pPr>
      <w:r w:rsidRPr="00B67DF0">
        <w:rPr>
          <w:rFonts w:ascii="Arial" w:hAnsi="Arial" w:cs="Arial"/>
          <w:lang w:val="pt-BR"/>
        </w:rPr>
        <w:t>A cidadania territorial é entendida como um processo de conhecimento artic</w:t>
      </w:r>
      <w:r w:rsidRPr="00B67DF0">
        <w:rPr>
          <w:rFonts w:ascii="Arial" w:hAnsi="Arial" w:cs="Arial"/>
          <w:lang w:val="pt-BR"/>
        </w:rPr>
        <w:t>u</w:t>
      </w:r>
      <w:r w:rsidRPr="00B67DF0">
        <w:rPr>
          <w:rFonts w:ascii="Arial" w:hAnsi="Arial" w:cs="Arial"/>
          <w:lang w:val="pt-BR"/>
        </w:rPr>
        <w:t>lado a ação crítica. Dessa maneira, compreende-se que ao apropriar-se do território o sujeito identifica-se, desenvolve sentimento de pertencimento e compromisso com a sociedade da qual faz parte. Há nessa concepção, a perspectiva de uma cidadania cujo pensamento é voltado à ação e uma ação orientada pelo pensamento, almeja-se com isso que haja a apropriação pelos estudantes dos instrumentos necessários para entender, posicionar-se e agir, com observância à justiça social e ambiental (SOUTO; CLAUDINO, 2019).</w:t>
      </w:r>
    </w:p>
    <w:p w14:paraId="11D8209F" w14:textId="71C25160" w:rsidR="00B67DF0" w:rsidRPr="004E6B22" w:rsidRDefault="00B67DF0" w:rsidP="00003948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 w:rsidRPr="004E6B22">
        <w:rPr>
          <w:rFonts w:ascii="Arial" w:hAnsi="Arial" w:cs="Arial"/>
          <w:color w:val="auto"/>
          <w:lang w:val="pt-BR"/>
        </w:rPr>
        <w:t xml:space="preserve">Como a cidade, é o recorte espacial de estudo, espera-se que o estudante </w:t>
      </w:r>
      <w:r w:rsidR="00817822" w:rsidRPr="004E6B22">
        <w:rPr>
          <w:rFonts w:ascii="Arial" w:hAnsi="Arial" w:cs="Arial"/>
          <w:color w:val="auto"/>
          <w:lang w:val="pt-BR"/>
        </w:rPr>
        <w:t>analise sua complexidade, observando o direito à cidade, sobretudo para aquelas camadas da população que historicamente tem sido subalternizada</w:t>
      </w:r>
      <w:r w:rsidR="00CA0492" w:rsidRPr="004E6B22">
        <w:rPr>
          <w:rFonts w:ascii="Arial" w:hAnsi="Arial" w:cs="Arial"/>
          <w:color w:val="auto"/>
          <w:lang w:val="pt-BR"/>
        </w:rPr>
        <w:t>, assim como esteja</w:t>
      </w:r>
      <w:r w:rsidR="00817822" w:rsidRPr="004E6B22">
        <w:rPr>
          <w:rFonts w:ascii="Arial" w:hAnsi="Arial" w:cs="Arial"/>
          <w:color w:val="auto"/>
          <w:lang w:val="pt-BR"/>
        </w:rPr>
        <w:t xml:space="preserve"> </w:t>
      </w:r>
      <w:r w:rsidR="00CA0492" w:rsidRPr="004E6B22">
        <w:rPr>
          <w:rFonts w:ascii="Arial" w:hAnsi="Arial" w:cs="Arial"/>
          <w:color w:val="auto"/>
          <w:lang w:val="pt-BR"/>
        </w:rPr>
        <w:t>atento</w:t>
      </w:r>
      <w:r w:rsidR="00817822" w:rsidRPr="004E6B22">
        <w:rPr>
          <w:rFonts w:ascii="Arial" w:hAnsi="Arial" w:cs="Arial"/>
          <w:color w:val="auto"/>
          <w:lang w:val="pt-BR"/>
        </w:rPr>
        <w:t xml:space="preserve"> as novas demandas sociais. </w:t>
      </w:r>
      <w:r w:rsidR="00CA0492" w:rsidRPr="004E6B22">
        <w:rPr>
          <w:rFonts w:ascii="Arial" w:hAnsi="Arial" w:cs="Arial"/>
          <w:color w:val="auto"/>
          <w:lang w:val="pt-BR"/>
        </w:rPr>
        <w:t>Isso já vem sendo iden</w:t>
      </w:r>
      <w:r w:rsidR="004E6B22" w:rsidRPr="004E6B22">
        <w:rPr>
          <w:rFonts w:ascii="Arial" w:hAnsi="Arial" w:cs="Arial"/>
          <w:color w:val="auto"/>
          <w:lang w:val="pt-BR"/>
        </w:rPr>
        <w:t>tificado</w:t>
      </w:r>
      <w:r w:rsidR="00CA0492" w:rsidRPr="004E6B22">
        <w:rPr>
          <w:rFonts w:ascii="Arial" w:hAnsi="Arial" w:cs="Arial"/>
          <w:color w:val="auto"/>
          <w:lang w:val="pt-BR"/>
        </w:rPr>
        <w:t xml:space="preserve"> em outras edições do Projetos Nós Propomos! </w:t>
      </w:r>
      <w:r w:rsidR="00817822" w:rsidRPr="004E6B22">
        <w:rPr>
          <w:rFonts w:ascii="Arial" w:hAnsi="Arial" w:cs="Arial"/>
          <w:color w:val="auto"/>
          <w:lang w:val="pt-BR"/>
        </w:rPr>
        <w:t>Sobre isso, Claudino (2022) afirma que entre os temas de interesse mais frequentes, os jovens têm estudado questões relacionadas a infraestrutura urbana, aos serviços de educação, saúde, lazer, meio ambiente, mas que recentemente tem notado um direcionamento para questões do nosso te</w:t>
      </w:r>
      <w:r w:rsidR="00817822" w:rsidRPr="004E6B22">
        <w:rPr>
          <w:rFonts w:ascii="Arial" w:hAnsi="Arial" w:cs="Arial"/>
          <w:color w:val="auto"/>
          <w:lang w:val="pt-BR"/>
        </w:rPr>
        <w:t>m</w:t>
      </w:r>
      <w:r w:rsidR="00817822" w:rsidRPr="004E6B22">
        <w:rPr>
          <w:rFonts w:ascii="Arial" w:hAnsi="Arial" w:cs="Arial"/>
          <w:color w:val="auto"/>
          <w:lang w:val="pt-BR"/>
        </w:rPr>
        <w:t>po</w:t>
      </w:r>
      <w:r w:rsidR="00CA0492" w:rsidRPr="004E6B22">
        <w:rPr>
          <w:rFonts w:ascii="Arial" w:hAnsi="Arial" w:cs="Arial"/>
          <w:color w:val="auto"/>
          <w:lang w:val="pt-BR"/>
        </w:rPr>
        <w:t>, como a saúde mental, ou</w:t>
      </w:r>
      <w:r w:rsidR="00817822" w:rsidRPr="004E6B22">
        <w:rPr>
          <w:rFonts w:ascii="Arial" w:hAnsi="Arial" w:cs="Arial"/>
          <w:color w:val="auto"/>
          <w:lang w:val="pt-BR"/>
        </w:rPr>
        <w:t xml:space="preserve"> diretamente relacionadas aos direitos humanos, como </w:t>
      </w:r>
      <w:r w:rsidR="00CA0492" w:rsidRPr="004E6B22">
        <w:rPr>
          <w:rFonts w:ascii="Arial" w:hAnsi="Arial" w:cs="Arial"/>
          <w:color w:val="auto"/>
          <w:lang w:val="pt-BR"/>
        </w:rPr>
        <w:t xml:space="preserve">as questões de </w:t>
      </w:r>
      <w:r w:rsidR="00817822" w:rsidRPr="004E6B22">
        <w:rPr>
          <w:rFonts w:ascii="Arial" w:hAnsi="Arial" w:cs="Arial"/>
          <w:color w:val="auto"/>
          <w:lang w:val="pt-BR"/>
        </w:rPr>
        <w:t>gênero</w:t>
      </w:r>
      <w:r w:rsidR="00CA0492" w:rsidRPr="004E6B22">
        <w:rPr>
          <w:rFonts w:ascii="Arial" w:hAnsi="Arial" w:cs="Arial"/>
          <w:color w:val="auto"/>
          <w:lang w:val="pt-BR"/>
        </w:rPr>
        <w:t xml:space="preserve"> ou</w:t>
      </w:r>
      <w:r w:rsidR="00817822" w:rsidRPr="004E6B22">
        <w:rPr>
          <w:rFonts w:ascii="Arial" w:hAnsi="Arial" w:cs="Arial"/>
          <w:color w:val="auto"/>
          <w:lang w:val="pt-BR"/>
        </w:rPr>
        <w:t xml:space="preserve"> questões étnico-</w:t>
      </w:r>
      <w:r w:rsidR="00CA0492" w:rsidRPr="004E6B22">
        <w:rPr>
          <w:rFonts w:ascii="Arial" w:hAnsi="Arial" w:cs="Arial"/>
          <w:color w:val="auto"/>
          <w:lang w:val="pt-BR"/>
        </w:rPr>
        <w:t>raciais, por exemplo. Isso demonstra que há espaço para problematização da cidadania ativa, àquela que defende direitos já conquistados, mas também está atenta para engajar-se em pautas que, embora n</w:t>
      </w:r>
      <w:r w:rsidR="00CA0492" w:rsidRPr="004E6B22">
        <w:rPr>
          <w:rFonts w:ascii="Arial" w:hAnsi="Arial" w:cs="Arial"/>
          <w:color w:val="auto"/>
          <w:lang w:val="pt-BR"/>
        </w:rPr>
        <w:t>e</w:t>
      </w:r>
      <w:r w:rsidR="00CA0492" w:rsidRPr="004E6B22">
        <w:rPr>
          <w:rFonts w:ascii="Arial" w:hAnsi="Arial" w:cs="Arial"/>
          <w:color w:val="auto"/>
          <w:lang w:val="pt-BR"/>
        </w:rPr>
        <w:t>cessárias, pois implicariam em mais equidade e justiça social, ainda não foram efet</w:t>
      </w:r>
      <w:r w:rsidR="00CA0492" w:rsidRPr="004E6B22">
        <w:rPr>
          <w:rFonts w:ascii="Arial" w:hAnsi="Arial" w:cs="Arial"/>
          <w:color w:val="auto"/>
          <w:lang w:val="pt-BR"/>
        </w:rPr>
        <w:t>i</w:t>
      </w:r>
      <w:r w:rsidR="00CA0492" w:rsidRPr="004E6B22">
        <w:rPr>
          <w:rFonts w:ascii="Arial" w:hAnsi="Arial" w:cs="Arial"/>
          <w:color w:val="auto"/>
          <w:lang w:val="pt-BR"/>
        </w:rPr>
        <w:t>vamente conquistadas.</w:t>
      </w:r>
    </w:p>
    <w:p w14:paraId="12533AF7" w14:textId="4E96FF67" w:rsidR="00472830" w:rsidRDefault="00CA0492" w:rsidP="009041B7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Mas, p</w:t>
      </w:r>
      <w:r w:rsidR="009041B7">
        <w:rPr>
          <w:rFonts w:ascii="Arial" w:hAnsi="Arial" w:cs="Arial"/>
          <w:lang w:val="pt-BR"/>
        </w:rPr>
        <w:t>ara isso, é importante ter clareza da concepção de cidadania que orie</w:t>
      </w:r>
      <w:r w:rsidR="009041B7">
        <w:rPr>
          <w:rFonts w:ascii="Arial" w:hAnsi="Arial" w:cs="Arial"/>
          <w:lang w:val="pt-BR"/>
        </w:rPr>
        <w:t>n</w:t>
      </w:r>
      <w:r w:rsidR="009041B7">
        <w:rPr>
          <w:rFonts w:ascii="Arial" w:hAnsi="Arial" w:cs="Arial"/>
          <w:lang w:val="pt-BR"/>
        </w:rPr>
        <w:t xml:space="preserve">ta as ações e propostas. Nesse sentido, no projeto, optou-se por conhecer </w:t>
      </w:r>
      <w:r w:rsidR="00581511" w:rsidRPr="004E6B22">
        <w:rPr>
          <w:rFonts w:ascii="Arial" w:hAnsi="Arial" w:cs="Arial"/>
          <w:color w:val="auto"/>
          <w:lang w:val="pt-BR"/>
        </w:rPr>
        <w:t>a perce</w:t>
      </w:r>
      <w:r w:rsidR="00581511" w:rsidRPr="004E6B22">
        <w:rPr>
          <w:rFonts w:ascii="Arial" w:hAnsi="Arial" w:cs="Arial"/>
          <w:color w:val="auto"/>
          <w:lang w:val="pt-BR"/>
        </w:rPr>
        <w:t>p</w:t>
      </w:r>
      <w:r w:rsidR="00581511" w:rsidRPr="004E6B22">
        <w:rPr>
          <w:rFonts w:ascii="Arial" w:hAnsi="Arial" w:cs="Arial"/>
          <w:color w:val="auto"/>
          <w:lang w:val="pt-BR"/>
        </w:rPr>
        <w:t>ção dos</w:t>
      </w:r>
      <w:r w:rsidR="009041B7" w:rsidRPr="004E6B22">
        <w:rPr>
          <w:rFonts w:ascii="Arial" w:hAnsi="Arial" w:cs="Arial"/>
          <w:color w:val="auto"/>
          <w:lang w:val="pt-BR"/>
        </w:rPr>
        <w:t xml:space="preserve"> </w:t>
      </w:r>
      <w:r w:rsidR="009041B7">
        <w:rPr>
          <w:rFonts w:ascii="Arial" w:hAnsi="Arial" w:cs="Arial"/>
          <w:lang w:val="pt-BR"/>
        </w:rPr>
        <w:t>professores sobre o tema, ao mesmo tempo que também a equipe social</w:t>
      </w:r>
      <w:r w:rsidR="009041B7">
        <w:rPr>
          <w:rFonts w:ascii="Arial" w:hAnsi="Arial" w:cs="Arial"/>
          <w:lang w:val="pt-BR"/>
        </w:rPr>
        <w:t>i</w:t>
      </w:r>
      <w:r w:rsidR="009041B7">
        <w:rPr>
          <w:rFonts w:ascii="Arial" w:hAnsi="Arial" w:cs="Arial"/>
          <w:lang w:val="pt-BR"/>
        </w:rPr>
        <w:t xml:space="preserve">zava as referências teóricas que embasavam </w:t>
      </w:r>
      <w:r w:rsidR="00956570">
        <w:rPr>
          <w:rFonts w:ascii="Arial" w:hAnsi="Arial" w:cs="Arial"/>
          <w:lang w:val="pt-BR"/>
        </w:rPr>
        <w:t>a proposta</w:t>
      </w:r>
      <w:r w:rsidR="009041B7">
        <w:rPr>
          <w:rFonts w:ascii="Arial" w:hAnsi="Arial" w:cs="Arial"/>
          <w:lang w:val="pt-BR"/>
        </w:rPr>
        <w:t>. Ao confrontá-las, percebe-se as convergências e dissonâncias e, por meio delas, as possibilidades de encam</w:t>
      </w:r>
      <w:r w:rsidR="009041B7">
        <w:rPr>
          <w:rFonts w:ascii="Arial" w:hAnsi="Arial" w:cs="Arial"/>
          <w:lang w:val="pt-BR"/>
        </w:rPr>
        <w:t>i</w:t>
      </w:r>
      <w:r w:rsidR="009041B7">
        <w:rPr>
          <w:rFonts w:ascii="Arial" w:hAnsi="Arial" w:cs="Arial"/>
          <w:lang w:val="pt-BR"/>
        </w:rPr>
        <w:t xml:space="preserve">nhamentos </w:t>
      </w:r>
      <w:r w:rsidR="00956570">
        <w:rPr>
          <w:rFonts w:ascii="Arial" w:hAnsi="Arial" w:cs="Arial"/>
          <w:lang w:val="pt-BR"/>
        </w:rPr>
        <w:t>para a formação.</w:t>
      </w:r>
    </w:p>
    <w:p w14:paraId="0328E345" w14:textId="77777777" w:rsidR="00A07AF6" w:rsidRPr="00BF6F50" w:rsidRDefault="00A07AF6" w:rsidP="00A07AF6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>
        <w:rPr>
          <w:rFonts w:ascii="Arial" w:hAnsi="Arial" w:cs="Arial"/>
          <w:lang w:val="pt-BR"/>
        </w:rPr>
        <w:t>Em relação aos professores da educação básica, verificou-se três conce</w:t>
      </w:r>
      <w:r>
        <w:rPr>
          <w:rFonts w:ascii="Arial" w:hAnsi="Arial" w:cs="Arial"/>
          <w:lang w:val="pt-BR"/>
        </w:rPr>
        <w:t>p</w:t>
      </w:r>
      <w:r>
        <w:rPr>
          <w:rFonts w:ascii="Arial" w:hAnsi="Arial" w:cs="Arial"/>
          <w:lang w:val="pt-BR"/>
        </w:rPr>
        <w:t xml:space="preserve">ções predominantes de cidadania: a) Estar sujeito aos direitos e deveres e agir como tal; b) </w:t>
      </w:r>
      <w:r w:rsidRPr="004E6B22">
        <w:rPr>
          <w:rFonts w:ascii="Arial" w:hAnsi="Arial" w:cs="Arial"/>
          <w:color w:val="auto"/>
          <w:lang w:val="pt-BR"/>
        </w:rPr>
        <w:t>Reconhecer-se como sujeito de direitos políticos; civis e sociais; c) particip</w:t>
      </w:r>
      <w:r w:rsidRPr="004E6B22">
        <w:rPr>
          <w:rFonts w:ascii="Arial" w:hAnsi="Arial" w:cs="Arial"/>
          <w:color w:val="auto"/>
          <w:lang w:val="pt-BR"/>
        </w:rPr>
        <w:t>a</w:t>
      </w:r>
      <w:r w:rsidRPr="004E6B22">
        <w:rPr>
          <w:rFonts w:ascii="Arial" w:hAnsi="Arial" w:cs="Arial"/>
          <w:color w:val="auto"/>
          <w:lang w:val="pt-BR"/>
        </w:rPr>
        <w:t>ção e compromisso social. Quando sistematizadas as principais palavras usadas para representar esse conceito (figura 01), verifica-se que ganha centralidade a co</w:t>
      </w:r>
      <w:r w:rsidRPr="004E6B22">
        <w:rPr>
          <w:rFonts w:ascii="Arial" w:hAnsi="Arial" w:cs="Arial"/>
          <w:color w:val="auto"/>
          <w:lang w:val="pt-BR"/>
        </w:rPr>
        <w:t>n</w:t>
      </w:r>
      <w:r w:rsidRPr="004E6B22">
        <w:rPr>
          <w:rFonts w:ascii="Arial" w:hAnsi="Arial" w:cs="Arial"/>
          <w:color w:val="auto"/>
          <w:lang w:val="pt-BR"/>
        </w:rPr>
        <w:t xml:space="preserve">cepção de cidadania enquanto direitos, deveres, exercer, participação, garantia e consciência. </w:t>
      </w:r>
    </w:p>
    <w:p w14:paraId="658CC0D3" w14:textId="77777777" w:rsidR="00A07AF6" w:rsidRDefault="00A07AF6" w:rsidP="009041B7">
      <w:pPr>
        <w:pStyle w:val="NormalWeb"/>
        <w:spacing w:before="0" w:after="0" w:line="360" w:lineRule="auto"/>
        <w:ind w:firstLine="709"/>
        <w:jc w:val="both"/>
        <w:rPr>
          <w:rFonts w:ascii="Arial" w:hAnsi="Arial" w:cs="Arial"/>
          <w:lang w:val="pt-BR"/>
        </w:rPr>
      </w:pPr>
    </w:p>
    <w:p w14:paraId="5E41C68E" w14:textId="6FA33895" w:rsidR="00553871" w:rsidRPr="00F026AF" w:rsidRDefault="00094803" w:rsidP="00F026AF">
      <w:pPr>
        <w:pStyle w:val="NormalWeb"/>
        <w:spacing w:before="0" w:after="0"/>
        <w:jc w:val="both"/>
        <w:rPr>
          <w:rFonts w:ascii="Arial" w:hAnsi="Arial" w:cs="Arial"/>
          <w:b/>
          <w:sz w:val="20"/>
          <w:lang w:val="pt-BR"/>
        </w:rPr>
      </w:pPr>
      <w:r w:rsidRPr="00F026AF">
        <w:rPr>
          <w:rFonts w:ascii="Arial" w:hAnsi="Arial" w:cs="Arial"/>
          <w:b/>
          <w:sz w:val="20"/>
          <w:lang w:val="pt-BR"/>
        </w:rPr>
        <w:t xml:space="preserve">Figura </w:t>
      </w:r>
      <w:r w:rsidR="00F026AF">
        <w:rPr>
          <w:rFonts w:ascii="Arial" w:hAnsi="Arial" w:cs="Arial"/>
          <w:b/>
          <w:sz w:val="20"/>
          <w:lang w:val="pt-BR"/>
        </w:rPr>
        <w:t xml:space="preserve">01 - </w:t>
      </w:r>
      <w:r w:rsidRPr="00F026AF">
        <w:rPr>
          <w:rFonts w:ascii="Arial" w:hAnsi="Arial" w:cs="Arial"/>
          <w:b/>
          <w:sz w:val="20"/>
          <w:lang w:val="pt-BR"/>
        </w:rPr>
        <w:t xml:space="preserve"> </w:t>
      </w:r>
      <w:r w:rsidRPr="00F026AF">
        <w:rPr>
          <w:rFonts w:ascii="Arial" w:hAnsi="Arial" w:cs="Arial"/>
          <w:sz w:val="20"/>
          <w:lang w:val="pt-BR"/>
        </w:rPr>
        <w:t>Palavras que mais se destacam na definição de cidadania apresentada pelos profess</w:t>
      </w:r>
      <w:r w:rsidRPr="00F026AF">
        <w:rPr>
          <w:rFonts w:ascii="Arial" w:hAnsi="Arial" w:cs="Arial"/>
          <w:sz w:val="20"/>
          <w:lang w:val="pt-BR"/>
        </w:rPr>
        <w:t>o</w:t>
      </w:r>
      <w:r w:rsidRPr="00F026AF">
        <w:rPr>
          <w:rFonts w:ascii="Arial" w:hAnsi="Arial" w:cs="Arial"/>
          <w:sz w:val="20"/>
          <w:lang w:val="pt-BR"/>
        </w:rPr>
        <w:t>res participantes do projeto.</w:t>
      </w:r>
    </w:p>
    <w:p w14:paraId="5704232D" w14:textId="47E83BE7" w:rsidR="00553871" w:rsidRDefault="00D157FB" w:rsidP="004E6B22">
      <w:pPr>
        <w:pStyle w:val="NormalWeb"/>
        <w:spacing w:before="0" w:after="0"/>
        <w:ind w:firstLine="709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/>
        </w:rPr>
        <w:drawing>
          <wp:inline distT="0" distB="0" distL="0" distR="0" wp14:anchorId="1FB6F103" wp14:editId="4CD8A69E">
            <wp:extent cx="3114675" cy="2276475"/>
            <wp:effectExtent l="0" t="0" r="9525" b="9525"/>
            <wp:docPr id="4" name="Imagem 4" descr="C:\Users\User\Downloads\wordclou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ordclou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4" t="20331" r="11111" b="23168"/>
                    <a:stretch/>
                  </pic:blipFill>
                  <pic:spPr bwMode="auto">
                    <a:xfrm>
                      <a:off x="0" y="0"/>
                      <a:ext cx="3112111" cy="22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BD5CC" w14:textId="048E39B7" w:rsidR="00094803" w:rsidRPr="00F026AF" w:rsidRDefault="00094803" w:rsidP="00F026AF">
      <w:pPr>
        <w:pStyle w:val="NormalWeb"/>
        <w:spacing w:before="0" w:after="0"/>
        <w:ind w:firstLine="709"/>
        <w:jc w:val="both"/>
        <w:rPr>
          <w:rFonts w:ascii="Arial" w:hAnsi="Arial" w:cs="Arial"/>
          <w:sz w:val="20"/>
          <w:lang w:val="pt-BR"/>
        </w:rPr>
      </w:pPr>
      <w:r w:rsidRPr="00F026AF">
        <w:rPr>
          <w:rFonts w:ascii="Arial" w:hAnsi="Arial" w:cs="Arial"/>
          <w:b/>
          <w:sz w:val="20"/>
          <w:lang w:val="pt-BR"/>
        </w:rPr>
        <w:t>Fonte:</w:t>
      </w:r>
      <w:r w:rsidRPr="00F026AF">
        <w:rPr>
          <w:rFonts w:ascii="Arial" w:hAnsi="Arial" w:cs="Arial"/>
          <w:sz w:val="20"/>
          <w:lang w:val="pt-BR"/>
        </w:rPr>
        <w:t xml:space="preserve"> Banco de dados, projeto Nós Propomos! Guarapuava (2022)</w:t>
      </w:r>
    </w:p>
    <w:p w14:paraId="5F48CD03" w14:textId="797EF2AC" w:rsidR="00094803" w:rsidRPr="00F026AF" w:rsidRDefault="00094803" w:rsidP="00F026AF">
      <w:pPr>
        <w:pStyle w:val="NormalWeb"/>
        <w:spacing w:before="0" w:after="0"/>
        <w:ind w:firstLine="709"/>
        <w:jc w:val="both"/>
        <w:rPr>
          <w:rFonts w:ascii="Arial" w:hAnsi="Arial" w:cs="Arial"/>
          <w:sz w:val="20"/>
          <w:lang w:val="pt-BR"/>
        </w:rPr>
      </w:pPr>
      <w:r w:rsidRPr="00F026AF">
        <w:rPr>
          <w:rFonts w:ascii="Arial" w:hAnsi="Arial" w:cs="Arial"/>
          <w:sz w:val="20"/>
          <w:lang w:val="pt-BR"/>
        </w:rPr>
        <w:t>Organização: autores, 2022.</w:t>
      </w:r>
    </w:p>
    <w:p w14:paraId="6AA6A690" w14:textId="77777777" w:rsidR="00BF6F50" w:rsidRDefault="00BF6F50" w:rsidP="00BF6F50">
      <w:pPr>
        <w:pStyle w:val="NormalWeb"/>
        <w:spacing w:before="0" w:after="0"/>
        <w:rPr>
          <w:rFonts w:ascii="Arial" w:hAnsi="Arial" w:cs="Arial"/>
          <w:lang w:val="pt-BR"/>
        </w:rPr>
      </w:pPr>
    </w:p>
    <w:p w14:paraId="115651A2" w14:textId="539B8C56" w:rsidR="00980485" w:rsidRPr="00980485" w:rsidRDefault="00980485" w:rsidP="00980485">
      <w:pPr>
        <w:pStyle w:val="NormalWeb"/>
        <w:spacing w:line="360" w:lineRule="auto"/>
        <w:ind w:firstLine="709"/>
        <w:jc w:val="both"/>
        <w:rPr>
          <w:rFonts w:ascii="Arial" w:hAnsi="Arial" w:cs="Arial"/>
          <w:lang w:val="pt-BR"/>
        </w:rPr>
      </w:pPr>
      <w:r w:rsidRPr="00980485">
        <w:rPr>
          <w:rFonts w:ascii="Arial" w:hAnsi="Arial" w:cs="Arial"/>
          <w:lang w:val="pt-BR"/>
        </w:rPr>
        <w:t>Há notadamente, na concepção de cidadania apresentada</w:t>
      </w:r>
      <w:r w:rsidR="009E5BBB">
        <w:rPr>
          <w:rFonts w:ascii="Arial" w:hAnsi="Arial" w:cs="Arial"/>
          <w:lang w:val="pt-BR"/>
        </w:rPr>
        <w:t>,</w:t>
      </w:r>
      <w:r w:rsidRPr="00980485">
        <w:rPr>
          <w:rFonts w:ascii="Arial" w:hAnsi="Arial" w:cs="Arial"/>
          <w:lang w:val="pt-BR"/>
        </w:rPr>
        <w:t xml:space="preserve"> uma clareza do que esta envolve, sobretudo, quando se observa os exemplos dados para justificar suas compreensões, </w:t>
      </w:r>
      <w:r w:rsidR="00B510D0">
        <w:rPr>
          <w:rFonts w:ascii="Arial" w:hAnsi="Arial" w:cs="Arial"/>
          <w:lang w:val="pt-BR"/>
        </w:rPr>
        <w:t>tais como</w:t>
      </w:r>
      <w:r w:rsidRPr="00980485">
        <w:rPr>
          <w:rFonts w:ascii="Arial" w:hAnsi="Arial" w:cs="Arial"/>
          <w:lang w:val="pt-BR"/>
        </w:rPr>
        <w:t>:</w:t>
      </w:r>
    </w:p>
    <w:p w14:paraId="3A92CF0D" w14:textId="1163939D" w:rsidR="00980485" w:rsidRPr="004E6B22" w:rsidRDefault="00980485" w:rsidP="00B2636D">
      <w:pPr>
        <w:pStyle w:val="NormalWeb"/>
        <w:ind w:left="2268"/>
        <w:jc w:val="both"/>
        <w:rPr>
          <w:rFonts w:ascii="Arial" w:hAnsi="Arial" w:cs="Arial"/>
          <w:sz w:val="22"/>
          <w:szCs w:val="20"/>
          <w:lang w:val="pt-BR"/>
        </w:rPr>
      </w:pPr>
      <w:r w:rsidRPr="004E6B22">
        <w:rPr>
          <w:rFonts w:ascii="Arial" w:hAnsi="Arial" w:cs="Arial"/>
          <w:sz w:val="22"/>
          <w:szCs w:val="20"/>
          <w:lang w:val="pt-BR"/>
        </w:rPr>
        <w:lastRenderedPageBreak/>
        <w:t>[...] Para que os direitos sociais sejam garantidos, os direitos civis e políticos precisam ser plenos. No Brasil, um importante caminho é a garantia social à educação de qualidade, que possa permitir o ente</w:t>
      </w:r>
      <w:r w:rsidRPr="004E6B22">
        <w:rPr>
          <w:rFonts w:ascii="Arial" w:hAnsi="Arial" w:cs="Arial"/>
          <w:sz w:val="22"/>
          <w:szCs w:val="20"/>
          <w:lang w:val="pt-BR"/>
        </w:rPr>
        <w:t>n</w:t>
      </w:r>
      <w:r w:rsidRPr="004E6B22">
        <w:rPr>
          <w:rFonts w:ascii="Arial" w:hAnsi="Arial" w:cs="Arial"/>
          <w:sz w:val="22"/>
          <w:szCs w:val="20"/>
          <w:lang w:val="pt-BR"/>
        </w:rPr>
        <w:t>dimento da cidadania plena e o exercício do direito político e civil s</w:t>
      </w:r>
      <w:r w:rsidRPr="004E6B22">
        <w:rPr>
          <w:rFonts w:ascii="Arial" w:hAnsi="Arial" w:cs="Arial"/>
          <w:sz w:val="22"/>
          <w:szCs w:val="20"/>
          <w:lang w:val="pt-BR"/>
        </w:rPr>
        <w:t>e</w:t>
      </w:r>
      <w:r w:rsidRPr="004E6B22">
        <w:rPr>
          <w:rFonts w:ascii="Arial" w:hAnsi="Arial" w:cs="Arial"/>
          <w:sz w:val="22"/>
          <w:szCs w:val="20"/>
          <w:lang w:val="pt-BR"/>
        </w:rPr>
        <w:t>ja exercido. O direito ao voto, é apenas uma parte do exercício polít</w:t>
      </w:r>
      <w:r w:rsidRPr="004E6B22">
        <w:rPr>
          <w:rFonts w:ascii="Arial" w:hAnsi="Arial" w:cs="Arial"/>
          <w:sz w:val="22"/>
          <w:szCs w:val="20"/>
          <w:lang w:val="pt-BR"/>
        </w:rPr>
        <w:t>i</w:t>
      </w:r>
      <w:r w:rsidRPr="004E6B22">
        <w:rPr>
          <w:rFonts w:ascii="Arial" w:hAnsi="Arial" w:cs="Arial"/>
          <w:sz w:val="22"/>
          <w:szCs w:val="20"/>
          <w:lang w:val="pt-BR"/>
        </w:rPr>
        <w:t>co que o cidadão deve exercer, porém é necessário o engajamento para o entendimento e a exigência da garantia de todos os outros d</w:t>
      </w:r>
      <w:r w:rsidRPr="004E6B22">
        <w:rPr>
          <w:rFonts w:ascii="Arial" w:hAnsi="Arial" w:cs="Arial"/>
          <w:sz w:val="22"/>
          <w:szCs w:val="20"/>
          <w:lang w:val="pt-BR"/>
        </w:rPr>
        <w:t>i</w:t>
      </w:r>
      <w:r w:rsidRPr="004E6B22">
        <w:rPr>
          <w:rFonts w:ascii="Arial" w:hAnsi="Arial" w:cs="Arial"/>
          <w:sz w:val="22"/>
          <w:szCs w:val="20"/>
          <w:lang w:val="pt-BR"/>
        </w:rPr>
        <w:t>reitos e deveres de cada indivíduo (Professor 03).</w:t>
      </w:r>
    </w:p>
    <w:p w14:paraId="513C6215" w14:textId="428AF58F" w:rsidR="00980485" w:rsidRPr="00980485" w:rsidRDefault="00B510D0" w:rsidP="00980485">
      <w:pPr>
        <w:pStyle w:val="NormalWeb"/>
        <w:spacing w:line="360" w:lineRule="auto"/>
        <w:ind w:firstLine="709"/>
        <w:jc w:val="both"/>
        <w:rPr>
          <w:rFonts w:ascii="Arial" w:hAnsi="Arial" w:cs="Arial"/>
          <w:lang w:val="pt-BR"/>
        </w:rPr>
      </w:pPr>
      <w:r w:rsidRPr="00CA0492">
        <w:rPr>
          <w:rFonts w:ascii="Arial" w:hAnsi="Arial" w:cs="Arial"/>
          <w:lang w:val="pt-BR"/>
        </w:rPr>
        <w:t>Contudo, a ideia de participação mais ativa</w:t>
      </w:r>
      <w:r w:rsidR="009E5BBB" w:rsidRPr="00CA0492">
        <w:rPr>
          <w:rFonts w:ascii="Arial" w:hAnsi="Arial" w:cs="Arial"/>
          <w:lang w:val="pt-BR"/>
        </w:rPr>
        <w:t>,</w:t>
      </w:r>
      <w:r w:rsidRPr="00CA0492">
        <w:rPr>
          <w:rFonts w:ascii="Arial" w:hAnsi="Arial" w:cs="Arial"/>
          <w:lang w:val="pt-BR"/>
        </w:rPr>
        <w:t xml:space="preserve"> seja para garantir os direitos co</w:t>
      </w:r>
      <w:r w:rsidRPr="00CA0492">
        <w:rPr>
          <w:rFonts w:ascii="Arial" w:hAnsi="Arial" w:cs="Arial"/>
          <w:lang w:val="pt-BR"/>
        </w:rPr>
        <w:t>n</w:t>
      </w:r>
      <w:r w:rsidRPr="00CA0492">
        <w:rPr>
          <w:rFonts w:ascii="Arial" w:hAnsi="Arial" w:cs="Arial"/>
          <w:lang w:val="pt-BR"/>
        </w:rPr>
        <w:t>quistados</w:t>
      </w:r>
      <w:r w:rsidR="009E5BBB" w:rsidRPr="00CA0492">
        <w:rPr>
          <w:rFonts w:ascii="Arial" w:hAnsi="Arial" w:cs="Arial"/>
          <w:lang w:val="pt-BR"/>
        </w:rPr>
        <w:t>, ou para</w:t>
      </w:r>
      <w:r w:rsidRPr="00CA0492">
        <w:rPr>
          <w:rFonts w:ascii="Arial" w:hAnsi="Arial" w:cs="Arial"/>
          <w:lang w:val="pt-BR"/>
        </w:rPr>
        <w:t xml:space="preserve"> lutar por outros, foi pouco expressiva</w:t>
      </w:r>
      <w:r w:rsidR="00E80A73">
        <w:rPr>
          <w:rFonts w:ascii="Arial" w:hAnsi="Arial" w:cs="Arial"/>
          <w:lang w:val="pt-BR"/>
        </w:rPr>
        <w:t xml:space="preserve"> que</w:t>
      </w:r>
      <w:r>
        <w:rPr>
          <w:rFonts w:ascii="Arial" w:hAnsi="Arial" w:cs="Arial"/>
          <w:lang w:val="pt-BR"/>
        </w:rPr>
        <w:t>, citada por apenas qu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 xml:space="preserve">tro professores, </w:t>
      </w:r>
      <w:r w:rsidR="009E5BBB">
        <w:rPr>
          <w:rFonts w:ascii="Arial" w:hAnsi="Arial" w:cs="Arial"/>
          <w:lang w:val="pt-BR"/>
        </w:rPr>
        <w:t xml:space="preserve">e apenas </w:t>
      </w:r>
      <w:r>
        <w:rPr>
          <w:rFonts w:ascii="Arial" w:hAnsi="Arial" w:cs="Arial"/>
          <w:lang w:val="pt-BR"/>
        </w:rPr>
        <w:t>um deles tocou diretamente na questão: “[...]</w:t>
      </w:r>
      <w:r w:rsidR="00B2636D">
        <w:rPr>
          <w:rFonts w:ascii="Arial" w:hAnsi="Arial" w:cs="Arial"/>
          <w:lang w:val="pt-BR"/>
        </w:rPr>
        <w:t xml:space="preserve"> </w:t>
      </w:r>
      <w:r w:rsidRPr="009E5BBB">
        <w:rPr>
          <w:rFonts w:ascii="Arial" w:hAnsi="Arial" w:cs="Arial"/>
          <w:i/>
          <w:lang w:val="pt-BR"/>
        </w:rPr>
        <w:t>Para mim conceber cidadania é estar atento aos direitos assegurados, ao cumprimento dos deveres e a luta constante por novas demandas”</w:t>
      </w:r>
      <w:r>
        <w:rPr>
          <w:rFonts w:ascii="Arial" w:hAnsi="Arial" w:cs="Arial"/>
          <w:lang w:val="pt-BR"/>
        </w:rPr>
        <w:t xml:space="preserve"> </w:t>
      </w:r>
      <w:r w:rsidR="009E5BBB">
        <w:rPr>
          <w:rFonts w:ascii="Arial" w:hAnsi="Arial" w:cs="Arial"/>
          <w:lang w:val="pt-BR"/>
        </w:rPr>
        <w:t>(</w:t>
      </w:r>
      <w:r>
        <w:rPr>
          <w:rFonts w:ascii="Arial" w:hAnsi="Arial" w:cs="Arial"/>
          <w:lang w:val="pt-BR"/>
        </w:rPr>
        <w:t>P</w:t>
      </w:r>
      <w:r w:rsidR="009E5BBB">
        <w:rPr>
          <w:rFonts w:ascii="Arial" w:hAnsi="Arial" w:cs="Arial"/>
          <w:lang w:val="pt-BR"/>
        </w:rPr>
        <w:t xml:space="preserve">rofessor </w:t>
      </w:r>
      <w:r>
        <w:rPr>
          <w:rFonts w:ascii="Arial" w:hAnsi="Arial" w:cs="Arial"/>
          <w:lang w:val="pt-BR"/>
        </w:rPr>
        <w:t>06).</w:t>
      </w:r>
    </w:p>
    <w:p w14:paraId="74EC4711" w14:textId="6C238D4F" w:rsidR="004E6B22" w:rsidRDefault="004760CE" w:rsidP="00B73C58">
      <w:pPr>
        <w:spacing w:line="360" w:lineRule="auto"/>
        <w:ind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Em relação aos acadêmicos da licenciatura em geografia</w:t>
      </w:r>
      <w:r w:rsidR="00B510D0"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  <w:lang w:val="pt-BR"/>
        </w:rPr>
        <w:t>observ</w:t>
      </w:r>
      <w:r w:rsidR="00B510D0">
        <w:rPr>
          <w:rFonts w:ascii="Arial" w:hAnsi="Arial" w:cs="Arial"/>
          <w:lang w:val="pt-BR"/>
        </w:rPr>
        <w:t>ou-se</w:t>
      </w:r>
      <w:r>
        <w:rPr>
          <w:rFonts w:ascii="Arial" w:hAnsi="Arial" w:cs="Arial"/>
          <w:lang w:val="pt-BR"/>
        </w:rPr>
        <w:t xml:space="preserve"> </w:t>
      </w:r>
      <w:r w:rsidR="00905B32">
        <w:rPr>
          <w:rFonts w:ascii="Arial" w:hAnsi="Arial" w:cs="Arial"/>
          <w:lang w:val="pt-BR"/>
        </w:rPr>
        <w:t>três</w:t>
      </w:r>
      <w:r>
        <w:rPr>
          <w:rFonts w:ascii="Arial" w:hAnsi="Arial" w:cs="Arial"/>
          <w:lang w:val="pt-BR"/>
        </w:rPr>
        <w:t xml:space="preserve"> concepções predominantes</w:t>
      </w:r>
      <w:r w:rsidR="00AF5165">
        <w:rPr>
          <w:rFonts w:ascii="Arial" w:hAnsi="Arial" w:cs="Arial"/>
          <w:lang w:val="pt-BR"/>
        </w:rPr>
        <w:t>, s</w:t>
      </w:r>
      <w:r>
        <w:rPr>
          <w:rFonts w:ascii="Arial" w:hAnsi="Arial" w:cs="Arial"/>
          <w:lang w:val="pt-BR"/>
        </w:rPr>
        <w:t>ão elas: a) direitos e deveres individuais; b) acesso aos direitos sociais (saúde, educação, segurança etc); c) participação social.</w:t>
      </w:r>
      <w:r w:rsidR="00175FC5" w:rsidRPr="004E6B22">
        <w:rPr>
          <w:rFonts w:ascii="Arial" w:hAnsi="Arial" w:cs="Arial"/>
          <w:lang w:val="pt-BR"/>
        </w:rPr>
        <w:t xml:space="preserve"> Duas respostas, porém, foram </w:t>
      </w:r>
      <w:r w:rsidR="00175FC5" w:rsidRPr="004E6B22">
        <w:rPr>
          <w:rFonts w:ascii="Arial" w:hAnsi="Arial" w:cs="Arial"/>
          <w:u w:color="000000"/>
          <w:lang w:val="pt-PT" w:eastAsia="pt-BR"/>
        </w:rPr>
        <w:t>confusas, referindo-se a cidadania como o reconhecimento do seu entorno pelo sujeito, ou a</w:t>
      </w:r>
      <w:r w:rsidR="004E6B22">
        <w:rPr>
          <w:rFonts w:ascii="Arial" w:hAnsi="Arial" w:cs="Arial"/>
          <w:u w:color="000000"/>
          <w:lang w:val="pt-PT" w:eastAsia="pt-BR"/>
        </w:rPr>
        <w:t xml:space="preserve"> forma de ser e agir onde vive.</w:t>
      </w:r>
      <w:r w:rsidR="00B905EE">
        <w:rPr>
          <w:rFonts w:ascii="Arial" w:hAnsi="Arial" w:cs="Arial"/>
          <w:lang w:val="pt-BR"/>
        </w:rPr>
        <w:t xml:space="preserve"> Quando sistematiz</w:t>
      </w:r>
      <w:r w:rsidR="00B905EE">
        <w:rPr>
          <w:rFonts w:ascii="Arial" w:hAnsi="Arial" w:cs="Arial"/>
          <w:lang w:val="pt-BR"/>
        </w:rPr>
        <w:t>a</w:t>
      </w:r>
      <w:r w:rsidR="00B905EE">
        <w:rPr>
          <w:rFonts w:ascii="Arial" w:hAnsi="Arial" w:cs="Arial"/>
          <w:lang w:val="pt-BR"/>
        </w:rPr>
        <w:t>d</w:t>
      </w:r>
      <w:r w:rsidR="00445686">
        <w:rPr>
          <w:rFonts w:ascii="Arial" w:hAnsi="Arial" w:cs="Arial"/>
          <w:lang w:val="pt-BR"/>
        </w:rPr>
        <w:t>a</w:t>
      </w:r>
      <w:r w:rsidR="00B905EE">
        <w:rPr>
          <w:rFonts w:ascii="Arial" w:hAnsi="Arial" w:cs="Arial"/>
          <w:lang w:val="pt-BR"/>
        </w:rPr>
        <w:t>s</w:t>
      </w:r>
      <w:r w:rsidR="001B1E75">
        <w:rPr>
          <w:rFonts w:ascii="Arial" w:hAnsi="Arial" w:cs="Arial"/>
          <w:lang w:val="pt-BR"/>
        </w:rPr>
        <w:t>,</w:t>
      </w:r>
      <w:r w:rsidR="00B905EE">
        <w:rPr>
          <w:rFonts w:ascii="Arial" w:hAnsi="Arial" w:cs="Arial"/>
          <w:lang w:val="pt-BR"/>
        </w:rPr>
        <w:t xml:space="preserve"> as principais palavras usadas para representar esse conceito (figura </w:t>
      </w:r>
      <w:r w:rsidR="00B905EE" w:rsidRPr="004E6B22">
        <w:rPr>
          <w:rFonts w:ascii="Arial" w:hAnsi="Arial" w:cs="Arial"/>
          <w:lang w:val="pt-BR"/>
        </w:rPr>
        <w:t>0</w:t>
      </w:r>
      <w:r w:rsidR="00445686" w:rsidRPr="004E6B22">
        <w:rPr>
          <w:rFonts w:ascii="Arial" w:hAnsi="Arial" w:cs="Arial"/>
          <w:lang w:val="pt-BR"/>
        </w:rPr>
        <w:t>2</w:t>
      </w:r>
      <w:r w:rsidR="00B905EE" w:rsidRPr="004E6B22">
        <w:rPr>
          <w:rFonts w:ascii="Arial" w:hAnsi="Arial" w:cs="Arial"/>
          <w:lang w:val="pt-BR"/>
        </w:rPr>
        <w:t xml:space="preserve">), </w:t>
      </w:r>
      <w:r w:rsidR="00B905EE">
        <w:rPr>
          <w:rFonts w:ascii="Arial" w:hAnsi="Arial" w:cs="Arial"/>
          <w:lang w:val="pt-BR"/>
        </w:rPr>
        <w:t>verif</w:t>
      </w:r>
      <w:r w:rsidR="00B905EE">
        <w:rPr>
          <w:rFonts w:ascii="Arial" w:hAnsi="Arial" w:cs="Arial"/>
          <w:lang w:val="pt-BR"/>
        </w:rPr>
        <w:t>i</w:t>
      </w:r>
      <w:r w:rsidR="00B905EE">
        <w:rPr>
          <w:rFonts w:ascii="Arial" w:hAnsi="Arial" w:cs="Arial"/>
          <w:lang w:val="pt-BR"/>
        </w:rPr>
        <w:t xml:space="preserve">ca-se que ganha centralidade a concepção </w:t>
      </w:r>
      <w:r w:rsidR="009E5BBB">
        <w:rPr>
          <w:rFonts w:ascii="Arial" w:hAnsi="Arial" w:cs="Arial"/>
          <w:lang w:val="pt-BR"/>
        </w:rPr>
        <w:t>de direitos, deveres, compreensão, cid</w:t>
      </w:r>
      <w:r w:rsidR="009E5BBB">
        <w:rPr>
          <w:rFonts w:ascii="Arial" w:hAnsi="Arial" w:cs="Arial"/>
          <w:lang w:val="pt-BR"/>
        </w:rPr>
        <w:t>a</w:t>
      </w:r>
      <w:r w:rsidR="009E5BBB">
        <w:rPr>
          <w:rFonts w:ascii="Arial" w:hAnsi="Arial" w:cs="Arial"/>
          <w:lang w:val="pt-BR"/>
        </w:rPr>
        <w:t>dão e sociedade.</w:t>
      </w:r>
    </w:p>
    <w:p w14:paraId="2AF0F202" w14:textId="77777777" w:rsidR="00B73C58" w:rsidRPr="00B73C58" w:rsidRDefault="00B73C58" w:rsidP="00B73C58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</w:p>
    <w:p w14:paraId="351072CA" w14:textId="4EAFCA74" w:rsidR="004760CE" w:rsidRPr="00F026AF" w:rsidRDefault="00F026AF" w:rsidP="00F026AF">
      <w:pPr>
        <w:jc w:val="both"/>
        <w:rPr>
          <w:rFonts w:ascii="Arial" w:hAnsi="Arial" w:cs="Arial"/>
          <w:b/>
          <w:sz w:val="20"/>
          <w:szCs w:val="22"/>
          <w:lang w:val="pt-BR"/>
        </w:rPr>
      </w:pPr>
      <w:r>
        <w:rPr>
          <w:rFonts w:ascii="Arial" w:hAnsi="Arial" w:cs="Arial"/>
          <w:b/>
          <w:sz w:val="20"/>
          <w:szCs w:val="22"/>
          <w:lang w:val="pt-BR"/>
        </w:rPr>
        <w:t xml:space="preserve">Figura 02 - </w:t>
      </w:r>
      <w:r w:rsidR="00B905EE" w:rsidRPr="00F026AF">
        <w:rPr>
          <w:rFonts w:ascii="Arial" w:hAnsi="Arial" w:cs="Arial"/>
          <w:b/>
          <w:sz w:val="20"/>
          <w:szCs w:val="22"/>
          <w:lang w:val="pt-BR"/>
        </w:rPr>
        <w:t xml:space="preserve"> </w:t>
      </w:r>
      <w:r w:rsidR="00B905EE" w:rsidRPr="00F026AF">
        <w:rPr>
          <w:rFonts w:ascii="Arial" w:hAnsi="Arial" w:cs="Arial"/>
          <w:sz w:val="20"/>
          <w:szCs w:val="22"/>
          <w:lang w:val="pt-BR"/>
        </w:rPr>
        <w:t>Palavras que mais se destacam na definição de cidadania apresentada pelos acad</w:t>
      </w:r>
      <w:r w:rsidR="00905B32" w:rsidRPr="00F026AF">
        <w:rPr>
          <w:rFonts w:ascii="Arial" w:hAnsi="Arial" w:cs="Arial"/>
          <w:sz w:val="20"/>
          <w:szCs w:val="22"/>
          <w:lang w:val="pt-BR"/>
        </w:rPr>
        <w:t>êm</w:t>
      </w:r>
      <w:r w:rsidR="00905B32" w:rsidRPr="00F026AF">
        <w:rPr>
          <w:rFonts w:ascii="Arial" w:hAnsi="Arial" w:cs="Arial"/>
          <w:sz w:val="20"/>
          <w:szCs w:val="22"/>
          <w:lang w:val="pt-BR"/>
        </w:rPr>
        <w:t>i</w:t>
      </w:r>
      <w:r w:rsidR="00905B32" w:rsidRPr="00F026AF">
        <w:rPr>
          <w:rFonts w:ascii="Arial" w:hAnsi="Arial" w:cs="Arial"/>
          <w:sz w:val="20"/>
          <w:szCs w:val="22"/>
          <w:lang w:val="pt-BR"/>
        </w:rPr>
        <w:t xml:space="preserve">cos </w:t>
      </w:r>
      <w:r w:rsidR="00B905EE" w:rsidRPr="00F026AF">
        <w:rPr>
          <w:rFonts w:ascii="Arial" w:hAnsi="Arial" w:cs="Arial"/>
          <w:sz w:val="20"/>
          <w:szCs w:val="22"/>
          <w:lang w:val="pt-BR"/>
        </w:rPr>
        <w:t>participantes do projeto.</w:t>
      </w:r>
    </w:p>
    <w:p w14:paraId="2BEEE5F0" w14:textId="44B5CD41" w:rsidR="00B510D0" w:rsidRPr="00F026AF" w:rsidRDefault="00D157FB" w:rsidP="006D3CA6">
      <w:pPr>
        <w:jc w:val="center"/>
        <w:rPr>
          <w:rFonts w:ascii="Arial" w:hAnsi="Arial" w:cs="Arial"/>
          <w:b/>
          <w:sz w:val="18"/>
          <w:szCs w:val="20"/>
        </w:rPr>
      </w:pPr>
      <w:r w:rsidRPr="00F026AF">
        <w:rPr>
          <w:rFonts w:ascii="Arial" w:hAnsi="Arial" w:cs="Arial"/>
          <w:b/>
          <w:noProof/>
          <w:sz w:val="18"/>
          <w:szCs w:val="20"/>
          <w:lang w:val="pt-BR" w:eastAsia="pt-BR"/>
        </w:rPr>
        <w:drawing>
          <wp:inline distT="0" distB="0" distL="0" distR="0" wp14:anchorId="0871B236" wp14:editId="35CA6FD1">
            <wp:extent cx="3200400" cy="1676400"/>
            <wp:effectExtent l="0" t="0" r="0" b="0"/>
            <wp:docPr id="3" name="Imagem 3" descr="C:\Users\User\Downloads\word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ordclo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4" b="24405"/>
                    <a:stretch/>
                  </pic:blipFill>
                  <pic:spPr bwMode="auto">
                    <a:xfrm>
                      <a:off x="0" y="0"/>
                      <a:ext cx="3197766" cy="16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D1A93" w14:textId="218783B8" w:rsidR="00905B32" w:rsidRPr="00F026AF" w:rsidRDefault="00905B32" w:rsidP="00F026AF">
      <w:pPr>
        <w:jc w:val="both"/>
        <w:rPr>
          <w:rFonts w:ascii="Arial" w:hAnsi="Arial" w:cs="Arial"/>
          <w:color w:val="000000"/>
          <w:sz w:val="20"/>
          <w:szCs w:val="20"/>
          <w:u w:color="000000"/>
          <w:lang w:val="pt-PT" w:eastAsia="pt-BR"/>
        </w:rPr>
      </w:pPr>
      <w:r w:rsidRPr="00F026AF">
        <w:rPr>
          <w:rFonts w:ascii="Arial" w:hAnsi="Arial" w:cs="Arial"/>
          <w:b/>
          <w:color w:val="000000"/>
          <w:sz w:val="20"/>
          <w:szCs w:val="20"/>
          <w:u w:color="000000"/>
          <w:lang w:val="pt-PT" w:eastAsia="pt-BR"/>
        </w:rPr>
        <w:t>Fonte:</w:t>
      </w:r>
      <w:r w:rsidRPr="00F026AF">
        <w:rPr>
          <w:rFonts w:ascii="Arial" w:hAnsi="Arial" w:cs="Arial"/>
          <w:color w:val="000000"/>
          <w:sz w:val="20"/>
          <w:szCs w:val="20"/>
          <w:u w:color="000000"/>
          <w:lang w:val="pt-PT" w:eastAsia="pt-BR"/>
        </w:rPr>
        <w:t>Banco de dados, projeto Nós Propomos! Guarapuava (2022)</w:t>
      </w:r>
    </w:p>
    <w:p w14:paraId="643F3CCA" w14:textId="54814BD3" w:rsidR="00905B32" w:rsidRPr="00F026AF" w:rsidRDefault="00905B32" w:rsidP="00F026AF">
      <w:pPr>
        <w:jc w:val="both"/>
        <w:rPr>
          <w:rFonts w:ascii="Arial" w:hAnsi="Arial" w:cs="Arial"/>
          <w:color w:val="000000"/>
          <w:sz w:val="20"/>
          <w:szCs w:val="20"/>
          <w:u w:color="000000"/>
          <w:lang w:val="pt-PT" w:eastAsia="pt-BR"/>
        </w:rPr>
      </w:pPr>
      <w:r w:rsidRPr="00F026AF">
        <w:rPr>
          <w:rFonts w:ascii="Arial" w:hAnsi="Arial" w:cs="Arial"/>
          <w:color w:val="000000"/>
          <w:sz w:val="20"/>
          <w:szCs w:val="20"/>
          <w:u w:color="000000"/>
          <w:lang w:val="pt-PT" w:eastAsia="pt-BR"/>
        </w:rPr>
        <w:t>Organização: autores, 2022.</w:t>
      </w:r>
    </w:p>
    <w:p w14:paraId="7F46AFFF" w14:textId="77777777" w:rsidR="00905B32" w:rsidRDefault="00905B32" w:rsidP="006D3CA6">
      <w:pPr>
        <w:jc w:val="center"/>
        <w:rPr>
          <w:rFonts w:ascii="Arial" w:hAnsi="Arial" w:cs="Arial"/>
          <w:b/>
          <w:color w:val="000000"/>
          <w:sz w:val="20"/>
          <w:szCs w:val="20"/>
          <w:u w:color="000000"/>
          <w:lang w:val="pt-PT" w:eastAsia="pt-BR"/>
        </w:rPr>
      </w:pPr>
    </w:p>
    <w:p w14:paraId="55DABB60" w14:textId="10615521" w:rsidR="00905B32" w:rsidRDefault="00905B32" w:rsidP="00905B32">
      <w:pPr>
        <w:rPr>
          <w:rFonts w:ascii="Arial" w:hAnsi="Arial" w:cs="Arial"/>
          <w:b/>
          <w:color w:val="000000"/>
          <w:sz w:val="20"/>
          <w:szCs w:val="20"/>
          <w:u w:color="000000"/>
          <w:lang w:val="pt-PT" w:eastAsia="pt-BR"/>
        </w:rPr>
      </w:pPr>
      <w:r>
        <w:rPr>
          <w:rFonts w:ascii="Arial" w:hAnsi="Arial" w:cs="Arial"/>
          <w:b/>
          <w:color w:val="000000"/>
          <w:sz w:val="20"/>
          <w:szCs w:val="20"/>
          <w:u w:color="000000"/>
          <w:lang w:val="pt-PT" w:eastAsia="pt-BR"/>
        </w:rPr>
        <w:t xml:space="preserve"> </w:t>
      </w:r>
    </w:p>
    <w:p w14:paraId="586AE2F7" w14:textId="12D5EB22" w:rsidR="00905B32" w:rsidRDefault="00905B32" w:rsidP="00905B32">
      <w:pPr>
        <w:spacing w:line="360" w:lineRule="auto"/>
        <w:ind w:firstLine="851"/>
        <w:jc w:val="both"/>
        <w:rPr>
          <w:rFonts w:ascii="Arial" w:hAnsi="Arial" w:cs="Arial"/>
          <w:i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lastRenderedPageBreak/>
        <w:t>Entre os acadêmicos, percebe-se que a ideia de cidadania está vinculada ora aos direitos e deveres que cada indíviduo possui na sociedade, ora aos direitos que esse possui quanto</w:t>
      </w:r>
      <w:r w:rsidR="00445686">
        <w:rPr>
          <w:rFonts w:ascii="Arial" w:hAnsi="Arial" w:cs="Arial"/>
          <w:color w:val="000000"/>
          <w:u w:color="000000"/>
          <w:lang w:val="pt-PT" w:eastAsia="pt-BR"/>
        </w:rPr>
        <w:t xml:space="preserve"> ao acesso aos direitos sociais</w:t>
      </w:r>
      <w:r w:rsidR="00445686" w:rsidRPr="00445686">
        <w:rPr>
          <w:rFonts w:ascii="Arial" w:hAnsi="Arial" w:cs="Arial"/>
          <w:color w:val="FF0000"/>
          <w:u w:color="000000"/>
          <w:lang w:val="pt-PT" w:eastAsia="pt-BR"/>
        </w:rPr>
        <w:t xml:space="preserve">. </w:t>
      </w:r>
      <w:r w:rsidR="00445686" w:rsidRPr="004E6B22">
        <w:rPr>
          <w:rFonts w:ascii="Arial" w:hAnsi="Arial" w:cs="Arial"/>
          <w:lang w:val="pt-PT" w:eastAsia="pt-BR"/>
        </w:rPr>
        <w:t>N</w:t>
      </w:r>
      <w:r w:rsidRPr="004E6B22">
        <w:rPr>
          <w:rFonts w:ascii="Arial" w:hAnsi="Arial" w:cs="Arial"/>
          <w:lang w:val="pt-PT" w:eastAsia="pt-BR"/>
        </w:rPr>
        <w:t>esta</w:t>
      </w:r>
      <w:r w:rsidRPr="00175FC5">
        <w:rPr>
          <w:rFonts w:ascii="Arial" w:hAnsi="Arial" w:cs="Arial"/>
          <w:color w:val="FF0000"/>
          <w:lang w:val="pt-PT" w:eastAsia="pt-BR"/>
        </w:rPr>
        <w:t xml:space="preserve"> </w:t>
      </w:r>
      <w:r w:rsidRPr="00175FC5">
        <w:rPr>
          <w:rFonts w:ascii="Arial" w:hAnsi="Arial" w:cs="Arial"/>
          <w:color w:val="000000"/>
          <w:lang w:val="pt-PT" w:eastAsia="pt-BR"/>
        </w:rPr>
        <w:t xml:space="preserve">última, </w:t>
      </w:r>
      <w:r w:rsidR="00175FC5">
        <w:rPr>
          <w:rFonts w:ascii="Arial" w:hAnsi="Arial" w:cs="Arial"/>
          <w:color w:val="000000"/>
          <w:lang w:val="pt-PT" w:eastAsia="pt-BR"/>
        </w:rPr>
        <w:t>víncula-se esse acesso aos direitos à</w:t>
      </w:r>
      <w:r w:rsidRPr="00175FC5">
        <w:rPr>
          <w:rFonts w:ascii="Arial" w:hAnsi="Arial" w:cs="Arial"/>
          <w:color w:val="000000"/>
          <w:lang w:val="pt-PT" w:eastAsia="pt-BR"/>
        </w:rPr>
        <w:t xml:space="preserve"> participação social ou </w:t>
      </w:r>
      <w:r w:rsidR="00175FC5">
        <w:rPr>
          <w:rFonts w:ascii="Arial" w:hAnsi="Arial" w:cs="Arial"/>
          <w:color w:val="000000"/>
          <w:lang w:val="pt-PT" w:eastAsia="pt-BR"/>
        </w:rPr>
        <w:t>à</w:t>
      </w:r>
      <w:r w:rsidRPr="00175FC5">
        <w:rPr>
          <w:rFonts w:ascii="Arial" w:hAnsi="Arial" w:cs="Arial"/>
          <w:color w:val="000000"/>
          <w:lang w:val="pt-PT" w:eastAsia="pt-BR"/>
        </w:rPr>
        <w:t xml:space="preserve"> igua</w:t>
      </w:r>
      <w:r w:rsidR="00445686" w:rsidRPr="00175FC5">
        <w:rPr>
          <w:rFonts w:ascii="Arial" w:hAnsi="Arial" w:cs="Arial"/>
          <w:color w:val="000000"/>
          <w:lang w:val="pt-PT" w:eastAsia="pt-BR"/>
        </w:rPr>
        <w:t xml:space="preserve">ldade </w:t>
      </w:r>
      <w:r w:rsidR="00175FC5">
        <w:rPr>
          <w:rFonts w:ascii="Arial" w:hAnsi="Arial" w:cs="Arial"/>
          <w:color w:val="000000"/>
          <w:lang w:val="pt-PT" w:eastAsia="pt-BR"/>
        </w:rPr>
        <w:t xml:space="preserve">de acesso, </w:t>
      </w:r>
      <w:r w:rsidRPr="00175FC5">
        <w:rPr>
          <w:rFonts w:ascii="Arial" w:hAnsi="Arial" w:cs="Arial"/>
          <w:color w:val="000000"/>
          <w:lang w:val="pt-PT" w:eastAsia="pt-BR"/>
        </w:rPr>
        <w:t>tai</w:t>
      </w:r>
      <w:r>
        <w:rPr>
          <w:rFonts w:ascii="Arial" w:hAnsi="Arial" w:cs="Arial"/>
          <w:color w:val="000000"/>
          <w:u w:color="000000"/>
          <w:lang w:val="pt-PT" w:eastAsia="pt-BR"/>
        </w:rPr>
        <w:t>s como: “</w:t>
      </w:r>
      <w:r w:rsidRPr="00905B32">
        <w:rPr>
          <w:rFonts w:ascii="Arial" w:hAnsi="Arial" w:cs="Arial"/>
          <w:i/>
          <w:color w:val="000000"/>
          <w:u w:color="000000"/>
          <w:lang w:val="pt-PT" w:eastAsia="pt-BR"/>
        </w:rPr>
        <w:t>O cidadão é o sujeito que atua de forma ativa no local em que vive, com seus direitos e deveres</w:t>
      </w:r>
      <w:r>
        <w:rPr>
          <w:rFonts w:ascii="Arial" w:hAnsi="Arial" w:cs="Arial"/>
          <w:i/>
          <w:color w:val="000000"/>
          <w:u w:color="000000"/>
          <w:lang w:val="pt-PT" w:eastAsia="pt-BR"/>
        </w:rPr>
        <w:t>” (Acadêmico, 7;) e;  “</w:t>
      </w:r>
      <w:r w:rsidRPr="00905B32">
        <w:rPr>
          <w:rFonts w:ascii="Arial" w:hAnsi="Arial" w:cs="Arial"/>
          <w:i/>
          <w:color w:val="000000"/>
          <w:u w:color="000000"/>
          <w:lang w:val="pt-PT" w:eastAsia="pt-BR"/>
        </w:rPr>
        <w:t>Cidadania para mim, é algo que é inclusivo e igualit</w:t>
      </w:r>
      <w:r w:rsidRPr="00905B32">
        <w:rPr>
          <w:rFonts w:ascii="Arial" w:hAnsi="Arial" w:cs="Arial"/>
          <w:i/>
          <w:color w:val="000000"/>
          <w:u w:color="000000"/>
          <w:lang w:val="pt-PT" w:eastAsia="pt-BR"/>
        </w:rPr>
        <w:t>á</w:t>
      </w:r>
      <w:r w:rsidRPr="00905B32">
        <w:rPr>
          <w:rFonts w:ascii="Arial" w:hAnsi="Arial" w:cs="Arial"/>
          <w:i/>
          <w:color w:val="000000"/>
          <w:u w:color="000000"/>
          <w:lang w:val="pt-PT" w:eastAsia="pt-BR"/>
        </w:rPr>
        <w:t xml:space="preserve">rio, além de ser algo que representa </w:t>
      </w:r>
      <w:r>
        <w:rPr>
          <w:rFonts w:ascii="Arial" w:hAnsi="Arial" w:cs="Arial"/>
          <w:i/>
          <w:color w:val="000000"/>
          <w:u w:color="000000"/>
          <w:lang w:val="pt-PT" w:eastAsia="pt-BR"/>
        </w:rPr>
        <w:t>um todo, um conju</w:t>
      </w:r>
      <w:r w:rsidR="00AF5165">
        <w:rPr>
          <w:rFonts w:ascii="Arial" w:hAnsi="Arial" w:cs="Arial"/>
          <w:i/>
          <w:color w:val="000000"/>
          <w:u w:color="000000"/>
          <w:lang w:val="pt-PT" w:eastAsia="pt-BR"/>
        </w:rPr>
        <w:t>n</w:t>
      </w:r>
      <w:r>
        <w:rPr>
          <w:rFonts w:ascii="Arial" w:hAnsi="Arial" w:cs="Arial"/>
          <w:i/>
          <w:color w:val="000000"/>
          <w:u w:color="000000"/>
          <w:lang w:val="pt-PT" w:eastAsia="pt-BR"/>
        </w:rPr>
        <w:t>to de direitos”</w:t>
      </w:r>
      <w:r w:rsidR="00AF5165">
        <w:rPr>
          <w:rFonts w:ascii="Arial" w:hAnsi="Arial" w:cs="Arial"/>
          <w:i/>
          <w:color w:val="000000"/>
          <w:u w:color="000000"/>
          <w:lang w:val="pt-PT" w:eastAsia="pt-BR"/>
        </w:rPr>
        <w:t xml:space="preserve"> (Acadêmico, 4)</w:t>
      </w:r>
      <w:r w:rsidRPr="00905B32">
        <w:rPr>
          <w:rFonts w:ascii="Arial" w:hAnsi="Arial" w:cs="Arial"/>
          <w:i/>
          <w:color w:val="000000"/>
          <w:u w:color="000000"/>
          <w:lang w:val="pt-PT" w:eastAsia="pt-BR"/>
        </w:rPr>
        <w:t>.</w:t>
      </w:r>
    </w:p>
    <w:p w14:paraId="1444D169" w14:textId="06CC322D" w:rsidR="009E5BBB" w:rsidRPr="00175FC5" w:rsidRDefault="001164E6" w:rsidP="00905B32">
      <w:pPr>
        <w:spacing w:line="360" w:lineRule="auto"/>
        <w:ind w:firstLine="851"/>
        <w:jc w:val="both"/>
        <w:rPr>
          <w:rFonts w:ascii="Arial" w:hAnsi="Arial" w:cs="Arial"/>
          <w:b/>
          <w:color w:val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Observa-se uma forte defesa dos direitos em todas as argumentações, p</w:t>
      </w:r>
      <w:r>
        <w:rPr>
          <w:rFonts w:ascii="Arial" w:hAnsi="Arial" w:cs="Arial"/>
          <w:color w:val="000000"/>
          <w:u w:color="000000"/>
          <w:lang w:val="pt-PT" w:eastAsia="pt-BR"/>
        </w:rPr>
        <w:t>o</w:t>
      </w:r>
      <w:r>
        <w:rPr>
          <w:rFonts w:ascii="Arial" w:hAnsi="Arial" w:cs="Arial"/>
          <w:color w:val="000000"/>
          <w:u w:color="000000"/>
          <w:lang w:val="pt-PT" w:eastAsia="pt-BR"/>
        </w:rPr>
        <w:t>rém</w:t>
      </w:r>
      <w:r w:rsidR="00B2636D">
        <w:rPr>
          <w:rFonts w:ascii="Arial" w:hAnsi="Arial" w:cs="Arial"/>
          <w:color w:val="000000"/>
          <w:u w:color="000000"/>
          <w:lang w:val="pt-PT" w:eastAsia="pt-BR"/>
        </w:rPr>
        <w:t>,</w:t>
      </w:r>
      <w:r>
        <w:rPr>
          <w:rFonts w:ascii="Arial" w:hAnsi="Arial" w:cs="Arial"/>
          <w:color w:val="000000"/>
          <w:u w:color="000000"/>
          <w:lang w:val="pt-PT" w:eastAsia="pt-BR"/>
        </w:rPr>
        <w:t xml:space="preserve"> nenhum deles mencionou a necessidade de cuidado para mantê-los e tampo</w:t>
      </w:r>
      <w:r>
        <w:rPr>
          <w:rFonts w:ascii="Arial" w:hAnsi="Arial" w:cs="Arial"/>
          <w:color w:val="000000"/>
          <w:u w:color="000000"/>
          <w:lang w:val="pt-PT" w:eastAsia="pt-BR"/>
        </w:rPr>
        <w:t>u</w:t>
      </w:r>
      <w:r>
        <w:rPr>
          <w:rFonts w:ascii="Arial" w:hAnsi="Arial" w:cs="Arial"/>
          <w:color w:val="000000"/>
          <w:u w:color="000000"/>
          <w:lang w:val="pt-PT" w:eastAsia="pt-BR"/>
        </w:rPr>
        <w:t xml:space="preserve">co sobre a luta por novos direitos. Tem-se a impressão de uma ideia </w:t>
      </w:r>
      <w:r w:rsidRPr="00175FC5">
        <w:rPr>
          <w:rFonts w:ascii="Arial" w:hAnsi="Arial" w:cs="Arial"/>
          <w:color w:val="000000"/>
          <w:lang w:val="pt-PT" w:eastAsia="pt-BR"/>
        </w:rPr>
        <w:t>passiva d</w:t>
      </w:r>
      <w:r w:rsidR="007A3434">
        <w:rPr>
          <w:rFonts w:ascii="Arial" w:hAnsi="Arial" w:cs="Arial"/>
          <w:color w:val="000000"/>
          <w:lang w:val="pt-PT" w:eastAsia="pt-BR"/>
        </w:rPr>
        <w:t>e</w:t>
      </w:r>
      <w:r w:rsidRPr="00175FC5">
        <w:rPr>
          <w:rFonts w:ascii="Arial" w:hAnsi="Arial" w:cs="Arial"/>
          <w:color w:val="000000"/>
          <w:lang w:val="pt-PT" w:eastAsia="pt-BR"/>
        </w:rPr>
        <w:t xml:space="preserve"> c</w:t>
      </w:r>
      <w:r w:rsidRPr="00175FC5">
        <w:rPr>
          <w:rFonts w:ascii="Arial" w:hAnsi="Arial" w:cs="Arial"/>
          <w:color w:val="000000"/>
          <w:lang w:val="pt-PT" w:eastAsia="pt-BR"/>
        </w:rPr>
        <w:t>i</w:t>
      </w:r>
      <w:r w:rsidRPr="00175FC5">
        <w:rPr>
          <w:rFonts w:ascii="Arial" w:hAnsi="Arial" w:cs="Arial"/>
          <w:color w:val="000000"/>
          <w:lang w:val="pt-PT" w:eastAsia="pt-BR"/>
        </w:rPr>
        <w:t>dadania, que não inclui o risco de perder conquistas.</w:t>
      </w:r>
      <w:r w:rsidR="002B149E" w:rsidRPr="00175FC5">
        <w:rPr>
          <w:rFonts w:ascii="Arial" w:hAnsi="Arial" w:cs="Arial"/>
          <w:color w:val="000000"/>
          <w:lang w:val="pt-PT" w:eastAsia="pt-BR"/>
        </w:rPr>
        <w:t xml:space="preserve"> O que é preocupante.</w:t>
      </w:r>
      <w:r w:rsidR="00445686" w:rsidRPr="00175FC5">
        <w:rPr>
          <w:rFonts w:ascii="Arial" w:hAnsi="Arial" w:cs="Arial"/>
          <w:color w:val="000000"/>
          <w:lang w:val="pt-PT" w:eastAsia="pt-BR"/>
        </w:rPr>
        <w:t xml:space="preserve"> </w:t>
      </w:r>
    </w:p>
    <w:p w14:paraId="5641FAAC" w14:textId="5DAE03A8" w:rsidR="009E5BBB" w:rsidRDefault="001164E6" w:rsidP="00905B32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Na história da humanidade, a cidadania teve diferentes entendimentos e a</w:t>
      </w:r>
      <w:r>
        <w:rPr>
          <w:rFonts w:ascii="Arial" w:hAnsi="Arial" w:cs="Arial"/>
          <w:color w:val="000000"/>
          <w:u w:color="000000"/>
          <w:lang w:val="pt-PT" w:eastAsia="pt-BR"/>
        </w:rPr>
        <w:t>l</w:t>
      </w:r>
      <w:r>
        <w:rPr>
          <w:rFonts w:ascii="Arial" w:hAnsi="Arial" w:cs="Arial"/>
          <w:color w:val="000000"/>
          <w:u w:color="000000"/>
          <w:lang w:val="pt-PT" w:eastAsia="pt-BR"/>
        </w:rPr>
        <w:t>cance, com avanços e recuos, conforme o contexto histórico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>. Contudo, predomina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>n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 xml:space="preserve">temente, prevalecia como direito aos poucos privilegiados </w:t>
      </w:r>
      <w:r w:rsidR="00060890" w:rsidRPr="004E6B22">
        <w:rPr>
          <w:rFonts w:ascii="Arial" w:hAnsi="Arial" w:cs="Arial"/>
          <w:u w:color="000000"/>
          <w:lang w:val="pt-PT" w:eastAsia="pt-BR"/>
        </w:rPr>
        <w:t>política, economica e/ou culturalmente</w:t>
      </w:r>
      <w:r w:rsidR="000745FF" w:rsidRPr="004E6B22">
        <w:rPr>
          <w:rFonts w:ascii="Arial" w:hAnsi="Arial" w:cs="Arial"/>
          <w:u w:color="000000"/>
          <w:lang w:val="pt-PT" w:eastAsia="pt-BR"/>
        </w:rPr>
        <w:t>, privilegio este</w:t>
      </w:r>
      <w:r w:rsidR="00B2636D" w:rsidRPr="004E6B22">
        <w:rPr>
          <w:rFonts w:ascii="Arial" w:hAnsi="Arial" w:cs="Arial"/>
          <w:u w:color="000000"/>
          <w:lang w:val="pt-PT" w:eastAsia="pt-BR"/>
        </w:rPr>
        <w:t>,</w:t>
      </w:r>
      <w:r w:rsidR="000745FF" w:rsidRPr="004E6B22">
        <w:rPr>
          <w:rFonts w:ascii="Arial" w:hAnsi="Arial" w:cs="Arial"/>
          <w:u w:color="000000"/>
          <w:lang w:val="pt-PT" w:eastAsia="pt-BR"/>
        </w:rPr>
        <w:t xml:space="preserve"> evidente na sociedade ocidental. 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>N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 xml:space="preserve">a antiguidade, nas cidades-estado Greco-Romanas; na idade média, na </w:t>
      </w:r>
      <w:r w:rsidR="000745FF">
        <w:rPr>
          <w:rFonts w:ascii="Arial" w:hAnsi="Arial" w:cs="Arial"/>
          <w:color w:val="000000"/>
          <w:u w:color="000000"/>
          <w:lang w:val="pt-PT" w:eastAsia="pt-BR"/>
        </w:rPr>
        <w:t>E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>uropa ocidental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>, quando foi praticamente abandonada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 xml:space="preserve"> na maior parte da modernidade, cujas mudanças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 xml:space="preserve"> inici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>a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 xml:space="preserve">ram-se com o iluminismo no século </w:t>
      </w:r>
      <w:r w:rsidR="000745FF">
        <w:rPr>
          <w:rFonts w:ascii="Arial" w:hAnsi="Arial" w:cs="Arial"/>
          <w:color w:val="000000"/>
          <w:u w:color="000000"/>
          <w:lang w:val="pt-PT" w:eastAsia="pt-BR"/>
        </w:rPr>
        <w:t xml:space="preserve">XVIII e </w:t>
      </w:r>
      <w:r w:rsidR="000745FF" w:rsidRPr="004E6B22">
        <w:rPr>
          <w:rFonts w:ascii="Arial" w:hAnsi="Arial" w:cs="Arial"/>
          <w:u w:color="000000"/>
          <w:lang w:val="pt-PT" w:eastAsia="pt-BR"/>
        </w:rPr>
        <w:t xml:space="preserve">se </w:t>
      </w:r>
      <w:r w:rsidR="00B557B8" w:rsidRPr="004E6B22">
        <w:rPr>
          <w:rFonts w:ascii="Arial" w:hAnsi="Arial" w:cs="Arial"/>
          <w:u w:color="000000"/>
          <w:lang w:val="pt-PT" w:eastAsia="pt-BR"/>
        </w:rPr>
        <w:t xml:space="preserve">tornaram 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>mais profundas com a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 xml:space="preserve"> con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>s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>tituição dos Estados-Nações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 xml:space="preserve"> (</w:t>
      </w:r>
      <w:r w:rsidR="00B557B8" w:rsidRPr="00B557B8">
        <w:rPr>
          <w:rFonts w:ascii="Arial" w:hAnsi="Arial" w:cs="Arial"/>
          <w:color w:val="000000"/>
          <w:u w:color="000000"/>
          <w:lang w:val="pt-PT" w:eastAsia="pt-BR"/>
        </w:rPr>
        <w:t>PINSKY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>;</w:t>
      </w:r>
      <w:r w:rsidR="00B557B8" w:rsidRPr="00B557B8">
        <w:rPr>
          <w:rFonts w:ascii="Arial" w:hAnsi="Arial" w:cs="Arial"/>
          <w:color w:val="000000"/>
          <w:u w:color="000000"/>
          <w:lang w:val="pt-PT" w:eastAsia="pt-BR"/>
        </w:rPr>
        <w:t xml:space="preserve"> PINSKY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 xml:space="preserve">, </w:t>
      </w:r>
      <w:r w:rsidR="00B557B8" w:rsidRPr="00B557B8">
        <w:rPr>
          <w:rFonts w:ascii="Arial" w:hAnsi="Arial" w:cs="Arial"/>
          <w:color w:val="000000"/>
          <w:u w:color="000000"/>
          <w:lang w:val="pt-PT" w:eastAsia="pt-BR"/>
        </w:rPr>
        <w:t>2005</w:t>
      </w:r>
      <w:r w:rsidR="00B557B8">
        <w:rPr>
          <w:rFonts w:ascii="Arial" w:hAnsi="Arial" w:cs="Arial"/>
          <w:color w:val="000000"/>
          <w:u w:color="000000"/>
          <w:lang w:val="pt-PT" w:eastAsia="pt-BR"/>
        </w:rPr>
        <w:t>)</w:t>
      </w:r>
      <w:r w:rsidR="00060890">
        <w:rPr>
          <w:rFonts w:ascii="Arial" w:hAnsi="Arial" w:cs="Arial"/>
          <w:color w:val="000000"/>
          <w:u w:color="000000"/>
          <w:lang w:val="pt-PT" w:eastAsia="pt-BR"/>
        </w:rPr>
        <w:t>.</w:t>
      </w:r>
    </w:p>
    <w:p w14:paraId="5809B434" w14:textId="3B47FCB2" w:rsidR="00B557B8" w:rsidRDefault="00B557B8" w:rsidP="00905B32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 w:rsidRPr="004E6B22">
        <w:rPr>
          <w:rFonts w:ascii="Arial" w:hAnsi="Arial" w:cs="Arial"/>
          <w:u w:color="000000"/>
          <w:lang w:val="pt-PT" w:eastAsia="pt-BR"/>
        </w:rPr>
        <w:t>No Brasil,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 o acesso à cidadania ainda não é universal e as conquistas alca</w:t>
      </w:r>
      <w:r w:rsidR="007B2DF0" w:rsidRPr="004E6B22">
        <w:rPr>
          <w:rFonts w:ascii="Arial" w:hAnsi="Arial" w:cs="Arial"/>
          <w:u w:color="000000"/>
          <w:lang w:val="pt-PT" w:eastAsia="pt-BR"/>
        </w:rPr>
        <w:t>n</w:t>
      </w:r>
      <w:r w:rsidR="007B2DF0" w:rsidRPr="004E6B22">
        <w:rPr>
          <w:rFonts w:ascii="Arial" w:hAnsi="Arial" w:cs="Arial"/>
          <w:u w:color="000000"/>
          <w:lang w:val="pt-PT" w:eastAsia="pt-BR"/>
        </w:rPr>
        <w:t>çadas ao longo do tempo, se deram em meio a conflitos e retrocessos. O</w:t>
      </w:r>
      <w:r w:rsidRPr="004E6B22">
        <w:rPr>
          <w:rFonts w:ascii="Arial" w:hAnsi="Arial" w:cs="Arial"/>
          <w:u w:color="000000"/>
          <w:lang w:val="pt-PT" w:eastAsia="pt-BR"/>
        </w:rPr>
        <w:t xml:space="preserve">s primeiros direitos políticos foram adquiridos 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apenas </w:t>
      </w:r>
      <w:r w:rsidRPr="004E6B22">
        <w:rPr>
          <w:rFonts w:ascii="Arial" w:hAnsi="Arial" w:cs="Arial"/>
          <w:u w:color="000000"/>
          <w:lang w:val="pt-PT" w:eastAsia="pt-BR"/>
        </w:rPr>
        <w:t>entre 1822</w:t>
      </w:r>
      <w:r w:rsidR="00B2636D" w:rsidRPr="004E6B22">
        <w:rPr>
          <w:rFonts w:ascii="Arial" w:hAnsi="Arial" w:cs="Arial"/>
          <w:u w:color="000000"/>
          <w:lang w:val="pt-PT" w:eastAsia="pt-BR"/>
        </w:rPr>
        <w:t xml:space="preserve"> </w:t>
      </w:r>
      <w:r w:rsidR="004E6B22" w:rsidRPr="004E6B22">
        <w:rPr>
          <w:rFonts w:ascii="Arial" w:hAnsi="Arial" w:cs="Arial"/>
          <w:u w:color="000000"/>
          <w:lang w:val="pt-PT" w:eastAsia="pt-BR"/>
        </w:rPr>
        <w:t>a</w:t>
      </w:r>
      <w:r w:rsidR="00B2636D" w:rsidRPr="004E6B22">
        <w:rPr>
          <w:rFonts w:ascii="Arial" w:hAnsi="Arial" w:cs="Arial"/>
          <w:u w:color="000000"/>
          <w:lang w:val="pt-PT" w:eastAsia="pt-BR"/>
        </w:rPr>
        <w:t xml:space="preserve"> </w:t>
      </w:r>
      <w:r w:rsidRPr="004E6B22">
        <w:rPr>
          <w:rFonts w:ascii="Arial" w:hAnsi="Arial" w:cs="Arial"/>
          <w:u w:color="000000"/>
          <w:lang w:val="pt-PT" w:eastAsia="pt-BR"/>
        </w:rPr>
        <w:t>1930, com o direito de votar e ser votado, mas</w:t>
      </w:r>
      <w:r w:rsidR="00B2636D" w:rsidRPr="004E6B22">
        <w:rPr>
          <w:rFonts w:ascii="Arial" w:hAnsi="Arial" w:cs="Arial"/>
          <w:u w:color="000000"/>
          <w:lang w:val="pt-PT" w:eastAsia="pt-BR"/>
        </w:rPr>
        <w:t>,</w:t>
      </w:r>
      <w:r w:rsidRPr="004E6B22">
        <w:rPr>
          <w:rFonts w:ascii="Arial" w:hAnsi="Arial" w:cs="Arial"/>
          <w:u w:color="000000"/>
          <w:lang w:val="pt-PT" w:eastAsia="pt-BR"/>
        </w:rPr>
        <w:t xml:space="preserve"> apenas para alguns segmentos da sociedade. O direitos civis existiam praticamente só na lei, 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eram </w:t>
      </w:r>
      <w:r w:rsidRPr="004E6B22">
        <w:rPr>
          <w:rFonts w:ascii="Arial" w:hAnsi="Arial" w:cs="Arial"/>
          <w:u w:color="000000"/>
          <w:lang w:val="pt-PT" w:eastAsia="pt-BR"/>
        </w:rPr>
        <w:t>privilégio da elite. De 1930</w:t>
      </w:r>
      <w:r w:rsidR="00B2636D" w:rsidRPr="004E6B22">
        <w:rPr>
          <w:rFonts w:ascii="Arial" w:hAnsi="Arial" w:cs="Arial"/>
          <w:u w:color="000000"/>
          <w:lang w:val="pt-PT" w:eastAsia="pt-BR"/>
        </w:rPr>
        <w:t xml:space="preserve"> a </w:t>
      </w:r>
      <w:r w:rsidRPr="004E6B22">
        <w:rPr>
          <w:rFonts w:ascii="Arial" w:hAnsi="Arial" w:cs="Arial"/>
          <w:u w:color="000000"/>
          <w:lang w:val="pt-PT" w:eastAsia="pt-BR"/>
        </w:rPr>
        <w:t xml:space="preserve">1945, </w:t>
      </w:r>
      <w:r w:rsidR="007B2DF0" w:rsidRPr="004E6B22">
        <w:rPr>
          <w:rFonts w:ascii="Arial" w:hAnsi="Arial" w:cs="Arial"/>
          <w:u w:color="000000"/>
          <w:lang w:val="pt-PT" w:eastAsia="pt-BR"/>
        </w:rPr>
        <w:t>surgiram os</w:t>
      </w:r>
      <w:r w:rsidRPr="004E6B22">
        <w:rPr>
          <w:rFonts w:ascii="Arial" w:hAnsi="Arial" w:cs="Arial"/>
          <w:u w:color="000000"/>
          <w:lang w:val="pt-PT" w:eastAsia="pt-BR"/>
        </w:rPr>
        <w:t xml:space="preserve"> primeiros direitos sociais (C</w:t>
      </w:r>
      <w:r w:rsidR="007B2DF0" w:rsidRPr="004E6B22">
        <w:rPr>
          <w:rFonts w:ascii="Arial" w:hAnsi="Arial" w:cs="Arial"/>
          <w:u w:color="000000"/>
          <w:lang w:val="pt-PT" w:eastAsia="pt-BR"/>
        </w:rPr>
        <w:t>onsolidação das Leis de Trabalho - CLT</w:t>
      </w:r>
      <w:r w:rsidRPr="004E6B22">
        <w:rPr>
          <w:rFonts w:ascii="Arial" w:hAnsi="Arial" w:cs="Arial"/>
          <w:u w:color="000000"/>
          <w:lang w:val="pt-PT" w:eastAsia="pt-BR"/>
        </w:rPr>
        <w:t>, Justiça do tr</w:t>
      </w:r>
      <w:r w:rsidRPr="004E6B22">
        <w:rPr>
          <w:rFonts w:ascii="Arial" w:hAnsi="Arial" w:cs="Arial"/>
          <w:u w:color="000000"/>
          <w:lang w:val="pt-PT" w:eastAsia="pt-BR"/>
        </w:rPr>
        <w:t>a</w:t>
      </w:r>
      <w:r w:rsidRPr="004E6B22">
        <w:rPr>
          <w:rFonts w:ascii="Arial" w:hAnsi="Arial" w:cs="Arial"/>
          <w:u w:color="000000"/>
          <w:lang w:val="pt-PT" w:eastAsia="pt-BR"/>
        </w:rPr>
        <w:t>balho, previdência</w:t>
      </w:r>
      <w:r w:rsidR="009A7EAB" w:rsidRPr="004E6B22">
        <w:rPr>
          <w:rFonts w:ascii="Arial" w:hAnsi="Arial" w:cs="Arial"/>
          <w:u w:color="000000"/>
          <w:lang w:val="pt-PT" w:eastAsia="pt-BR"/>
        </w:rPr>
        <w:t xml:space="preserve"> social</w:t>
      </w:r>
      <w:r w:rsidRPr="004E6B22">
        <w:rPr>
          <w:rFonts w:ascii="Arial" w:hAnsi="Arial" w:cs="Arial"/>
          <w:u w:color="000000"/>
          <w:lang w:val="pt-PT" w:eastAsia="pt-BR"/>
        </w:rPr>
        <w:t>, salário mínimo</w:t>
      </w:r>
      <w:r w:rsidR="009A7EAB" w:rsidRPr="004E6B22">
        <w:rPr>
          <w:rFonts w:ascii="Arial" w:hAnsi="Arial" w:cs="Arial"/>
          <w:u w:color="000000"/>
          <w:lang w:val="pt-PT" w:eastAsia="pt-BR"/>
        </w:rPr>
        <w:t>, eleições diretas</w:t>
      </w:r>
      <w:r w:rsidRPr="004E6B22">
        <w:rPr>
          <w:rFonts w:ascii="Arial" w:hAnsi="Arial" w:cs="Arial"/>
          <w:u w:color="000000"/>
          <w:lang w:val="pt-PT" w:eastAsia="pt-BR"/>
        </w:rPr>
        <w:t>),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 </w:t>
      </w:r>
      <w:r w:rsidR="009A7EAB" w:rsidRPr="004E6B22">
        <w:rPr>
          <w:rFonts w:ascii="Arial" w:hAnsi="Arial" w:cs="Arial"/>
          <w:u w:color="000000"/>
          <w:lang w:val="pt-PT" w:eastAsia="pt-BR"/>
        </w:rPr>
        <w:t xml:space="preserve"> no entanto, alguns de</w:t>
      </w:r>
      <w:r w:rsidR="009A7EAB" w:rsidRPr="004E6B22">
        <w:rPr>
          <w:rFonts w:ascii="Arial" w:hAnsi="Arial" w:cs="Arial"/>
          <w:u w:color="000000"/>
          <w:lang w:val="pt-PT" w:eastAsia="pt-BR"/>
        </w:rPr>
        <w:t>s</w:t>
      </w:r>
      <w:r w:rsidR="009A7EAB" w:rsidRPr="004E6B22">
        <w:rPr>
          <w:rFonts w:ascii="Arial" w:hAnsi="Arial" w:cs="Arial"/>
          <w:u w:color="000000"/>
          <w:lang w:val="pt-PT" w:eastAsia="pt-BR"/>
        </w:rPr>
        <w:t>ses direitos foram suprimidos durante o Estado Novo (1937 a 1945) no qual houve censura, cancelamento das eleições</w:t>
      </w:r>
      <w:r w:rsidR="008B52AE" w:rsidRPr="004E6B22">
        <w:rPr>
          <w:rFonts w:ascii="Arial" w:hAnsi="Arial" w:cs="Arial"/>
          <w:u w:color="000000"/>
          <w:lang w:val="pt-PT" w:eastAsia="pt-BR"/>
        </w:rPr>
        <w:t xml:space="preserve"> e de</w:t>
      </w:r>
      <w:r w:rsidR="009A7EAB" w:rsidRPr="004E6B22">
        <w:rPr>
          <w:rFonts w:ascii="Arial" w:hAnsi="Arial" w:cs="Arial"/>
          <w:u w:color="000000"/>
          <w:lang w:val="pt-PT" w:eastAsia="pt-BR"/>
        </w:rPr>
        <w:t xml:space="preserve"> outros direitos civis. </w:t>
      </w:r>
      <w:r w:rsidR="007B2DF0" w:rsidRPr="004E6B22">
        <w:rPr>
          <w:rFonts w:ascii="Arial" w:hAnsi="Arial" w:cs="Arial"/>
          <w:u w:color="000000"/>
          <w:lang w:val="pt-PT" w:eastAsia="pt-BR"/>
        </w:rPr>
        <w:t>De</w:t>
      </w:r>
      <w:r w:rsidR="008B52AE" w:rsidRPr="004E6B22">
        <w:rPr>
          <w:rFonts w:ascii="Arial" w:hAnsi="Arial" w:cs="Arial"/>
          <w:u w:color="000000"/>
          <w:lang w:val="pt-PT" w:eastAsia="pt-BR"/>
        </w:rPr>
        <w:t xml:space="preserve"> 1954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 </w:t>
      </w:r>
      <w:r w:rsidR="00B2636D" w:rsidRPr="004E6B22">
        <w:rPr>
          <w:rFonts w:ascii="Arial" w:hAnsi="Arial" w:cs="Arial"/>
          <w:u w:color="000000"/>
          <w:lang w:val="pt-PT" w:eastAsia="pt-BR"/>
        </w:rPr>
        <w:t xml:space="preserve">a </w:t>
      </w:r>
      <w:r w:rsidR="007B2DF0" w:rsidRPr="004E6B22">
        <w:rPr>
          <w:rFonts w:ascii="Arial" w:hAnsi="Arial" w:cs="Arial"/>
          <w:u w:color="000000"/>
          <w:lang w:val="pt-PT" w:eastAsia="pt-BR"/>
        </w:rPr>
        <w:t>1964, r</w:t>
      </w:r>
      <w:r w:rsidR="007B2DF0" w:rsidRPr="004E6B22">
        <w:rPr>
          <w:rFonts w:ascii="Arial" w:hAnsi="Arial" w:cs="Arial"/>
          <w:u w:color="000000"/>
          <w:lang w:val="pt-PT" w:eastAsia="pt-BR"/>
        </w:rPr>
        <w:t>e</w:t>
      </w:r>
      <w:r w:rsidR="007B2DF0" w:rsidRPr="004E6B22">
        <w:rPr>
          <w:rFonts w:ascii="Arial" w:hAnsi="Arial" w:cs="Arial"/>
          <w:u w:color="000000"/>
          <w:lang w:val="pt-PT" w:eastAsia="pt-BR"/>
        </w:rPr>
        <w:t>tomou-se os direitos políticos e a liberdade de impressa.  De 1964</w:t>
      </w:r>
      <w:r w:rsidR="009A7EAB" w:rsidRPr="004E6B22">
        <w:rPr>
          <w:rFonts w:ascii="Arial" w:hAnsi="Arial" w:cs="Arial"/>
          <w:u w:color="000000"/>
          <w:lang w:val="pt-PT" w:eastAsia="pt-BR"/>
        </w:rPr>
        <w:t xml:space="preserve"> a </w:t>
      </w:r>
      <w:r w:rsidR="007B2DF0" w:rsidRPr="004E6B22">
        <w:rPr>
          <w:rFonts w:ascii="Arial" w:hAnsi="Arial" w:cs="Arial"/>
          <w:u w:color="000000"/>
          <w:lang w:val="pt-PT" w:eastAsia="pt-BR"/>
        </w:rPr>
        <w:t>1974, na prime</w:t>
      </w:r>
      <w:r w:rsidR="007B2DF0" w:rsidRPr="004E6B22">
        <w:rPr>
          <w:rFonts w:ascii="Arial" w:hAnsi="Arial" w:cs="Arial"/>
          <w:u w:color="000000"/>
          <w:lang w:val="pt-PT" w:eastAsia="pt-BR"/>
        </w:rPr>
        <w:t>i</w:t>
      </w:r>
      <w:r w:rsidR="007B2DF0" w:rsidRPr="004E6B22">
        <w:rPr>
          <w:rFonts w:ascii="Arial" w:hAnsi="Arial" w:cs="Arial"/>
          <w:u w:color="000000"/>
          <w:lang w:val="pt-PT" w:eastAsia="pt-BR"/>
        </w:rPr>
        <w:lastRenderedPageBreak/>
        <w:t>ra fase da ditadura militar, os direitos políticos e civis foram restringidos com violê</w:t>
      </w:r>
      <w:r w:rsidR="007B2DF0" w:rsidRPr="004E6B22">
        <w:rPr>
          <w:rFonts w:ascii="Arial" w:hAnsi="Arial" w:cs="Arial"/>
          <w:u w:color="000000"/>
          <w:lang w:val="pt-PT" w:eastAsia="pt-BR"/>
        </w:rPr>
        <w:t>n</w:t>
      </w:r>
      <w:r w:rsidR="007B2DF0" w:rsidRPr="004E6B22">
        <w:rPr>
          <w:rFonts w:ascii="Arial" w:hAnsi="Arial" w:cs="Arial"/>
          <w:u w:color="000000"/>
          <w:lang w:val="pt-PT" w:eastAsia="pt-BR"/>
        </w:rPr>
        <w:t>cia e, em relação ao direitos sociais, universalizou-se a previdência). De 1974</w:t>
      </w:r>
      <w:r w:rsidR="008B52AE" w:rsidRPr="004E6B22">
        <w:rPr>
          <w:rFonts w:ascii="Arial" w:hAnsi="Arial" w:cs="Arial"/>
          <w:u w:color="000000"/>
          <w:lang w:val="pt-PT" w:eastAsia="pt-BR"/>
        </w:rPr>
        <w:t xml:space="preserve"> a </w:t>
      </w:r>
      <w:r w:rsidR="007B2DF0" w:rsidRPr="004E6B22">
        <w:rPr>
          <w:rFonts w:ascii="Arial" w:hAnsi="Arial" w:cs="Arial"/>
          <w:u w:color="000000"/>
          <w:lang w:val="pt-PT" w:eastAsia="pt-BR"/>
        </w:rPr>
        <w:t>1985, segunda fase da ditadura militar, alguns direitos civis e políticos foram rei</w:t>
      </w:r>
      <w:r w:rsidR="007B2DF0" w:rsidRPr="004E6B22">
        <w:rPr>
          <w:rFonts w:ascii="Arial" w:hAnsi="Arial" w:cs="Arial"/>
          <w:u w:color="000000"/>
          <w:lang w:val="pt-PT" w:eastAsia="pt-BR"/>
        </w:rPr>
        <w:t>m</w:t>
      </w:r>
      <w:r w:rsidR="007B2DF0" w:rsidRPr="004E6B22">
        <w:rPr>
          <w:rFonts w:ascii="Arial" w:hAnsi="Arial" w:cs="Arial"/>
          <w:u w:color="000000"/>
          <w:lang w:val="pt-PT" w:eastAsia="pt-BR"/>
        </w:rPr>
        <w:t>plantados, mas de forma precária, com a revo</w:t>
      </w:r>
      <w:r w:rsidR="00F831E9" w:rsidRPr="004E6B22">
        <w:rPr>
          <w:rFonts w:ascii="Arial" w:hAnsi="Arial" w:cs="Arial"/>
          <w:u w:color="000000"/>
          <w:lang w:val="pt-PT" w:eastAsia="pt-BR"/>
        </w:rPr>
        <w:t xml:space="preserve">gação do Ato Instituicional 05 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e </w:t>
      </w:r>
      <w:r w:rsidR="00F831E9" w:rsidRPr="004E6B22">
        <w:rPr>
          <w:rFonts w:ascii="Arial" w:hAnsi="Arial" w:cs="Arial"/>
          <w:u w:color="000000"/>
          <w:lang w:val="pt-PT" w:eastAsia="pt-BR"/>
        </w:rPr>
        <w:t>d</w:t>
      </w:r>
      <w:r w:rsidR="007B2DF0" w:rsidRPr="004E6B22">
        <w:rPr>
          <w:rFonts w:ascii="Arial" w:hAnsi="Arial" w:cs="Arial"/>
          <w:u w:color="000000"/>
          <w:lang w:val="pt-PT" w:eastAsia="pt-BR"/>
        </w:rPr>
        <w:t>a lei da Anistia. De 1985</w:t>
      </w:r>
      <w:r w:rsidR="008B52AE" w:rsidRPr="004E6B22">
        <w:rPr>
          <w:rFonts w:ascii="Arial" w:hAnsi="Arial" w:cs="Arial"/>
          <w:u w:color="000000"/>
          <w:lang w:val="pt-PT" w:eastAsia="pt-BR"/>
        </w:rPr>
        <w:t xml:space="preserve"> a </w:t>
      </w:r>
      <w:r w:rsidR="007B2DF0" w:rsidRPr="004E6B22">
        <w:rPr>
          <w:rFonts w:ascii="Arial" w:hAnsi="Arial" w:cs="Arial"/>
          <w:u w:color="000000"/>
          <w:lang w:val="pt-PT" w:eastAsia="pt-BR"/>
        </w:rPr>
        <w:t>2002, o país vive o processo de redemocratização, com a e</w:t>
      </w:r>
      <w:r w:rsidR="007B2DF0" w:rsidRPr="004E6B22">
        <w:rPr>
          <w:rFonts w:ascii="Arial" w:hAnsi="Arial" w:cs="Arial"/>
          <w:u w:color="000000"/>
          <w:lang w:val="pt-PT" w:eastAsia="pt-BR"/>
        </w:rPr>
        <w:t>x</w:t>
      </w:r>
      <w:r w:rsidR="007B2DF0" w:rsidRPr="004E6B22">
        <w:rPr>
          <w:rFonts w:ascii="Arial" w:hAnsi="Arial" w:cs="Arial"/>
          <w:u w:color="000000"/>
          <w:lang w:val="pt-PT" w:eastAsia="pt-BR"/>
        </w:rPr>
        <w:t>pansão dos direitos políticos e civis (liberdade de expressão, imprensa</w:t>
      </w:r>
      <w:r w:rsidR="008B52AE" w:rsidRPr="004E6B22">
        <w:rPr>
          <w:rFonts w:ascii="Arial" w:hAnsi="Arial" w:cs="Arial"/>
          <w:u w:color="000000"/>
          <w:lang w:val="pt-PT" w:eastAsia="pt-BR"/>
        </w:rPr>
        <w:t xml:space="preserve"> livre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 e de o</w:t>
      </w:r>
      <w:r w:rsidR="007B2DF0" w:rsidRPr="004E6B22">
        <w:rPr>
          <w:rFonts w:ascii="Arial" w:hAnsi="Arial" w:cs="Arial"/>
          <w:u w:color="000000"/>
          <w:lang w:val="pt-PT" w:eastAsia="pt-BR"/>
        </w:rPr>
        <w:t>r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ganização) e ampliação de direitos sociais com a </w:t>
      </w:r>
      <w:r w:rsidR="008B52AE" w:rsidRPr="004E6B22">
        <w:rPr>
          <w:rFonts w:ascii="Arial" w:hAnsi="Arial" w:cs="Arial"/>
          <w:u w:color="000000"/>
          <w:lang w:val="pt-PT" w:eastAsia="pt-BR"/>
        </w:rPr>
        <w:t>C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onstituição </w:t>
      </w:r>
      <w:r w:rsidR="008B52AE" w:rsidRPr="004E6B22">
        <w:rPr>
          <w:rFonts w:ascii="Arial" w:hAnsi="Arial" w:cs="Arial"/>
          <w:u w:color="000000"/>
          <w:lang w:val="pt-PT" w:eastAsia="pt-BR"/>
        </w:rPr>
        <w:t>B</w:t>
      </w:r>
      <w:r w:rsidR="007B2DF0" w:rsidRPr="004E6B22">
        <w:rPr>
          <w:rFonts w:ascii="Arial" w:hAnsi="Arial" w:cs="Arial"/>
          <w:u w:color="000000"/>
          <w:lang w:val="pt-PT" w:eastAsia="pt-BR"/>
        </w:rPr>
        <w:t>rasileira de 1988. Porém, nos últimos anos</w:t>
      </w:r>
      <w:r w:rsidR="002B149E" w:rsidRPr="004E6B22">
        <w:rPr>
          <w:rFonts w:ascii="Arial" w:hAnsi="Arial" w:cs="Arial"/>
          <w:u w:color="000000"/>
          <w:lang w:val="pt-PT" w:eastAsia="pt-BR"/>
        </w:rPr>
        <w:t>, sobretudo à partir de 2016</w:t>
      </w:r>
      <w:r w:rsidR="007B2DF0" w:rsidRPr="004E6B22">
        <w:rPr>
          <w:rFonts w:ascii="Arial" w:hAnsi="Arial" w:cs="Arial"/>
          <w:u w:color="000000"/>
          <w:lang w:val="pt-PT" w:eastAsia="pt-BR"/>
        </w:rPr>
        <w:t xml:space="preserve">, </w:t>
      </w:r>
      <w:r w:rsidR="002B149E" w:rsidRPr="004E6B22">
        <w:rPr>
          <w:rFonts w:ascii="Arial" w:hAnsi="Arial" w:cs="Arial"/>
          <w:u w:color="000000"/>
          <w:lang w:val="pt-PT" w:eastAsia="pt-BR"/>
        </w:rPr>
        <w:t>houve um aumento sub</w:t>
      </w:r>
      <w:r w:rsidR="008B52AE" w:rsidRPr="004E6B22">
        <w:rPr>
          <w:rFonts w:ascii="Arial" w:hAnsi="Arial" w:cs="Arial"/>
          <w:u w:color="000000"/>
          <w:lang w:val="pt-PT" w:eastAsia="pt-BR"/>
        </w:rPr>
        <w:t>s</w:t>
      </w:r>
      <w:r w:rsidR="002B149E" w:rsidRPr="004E6B22">
        <w:rPr>
          <w:rFonts w:ascii="Arial" w:hAnsi="Arial" w:cs="Arial"/>
          <w:u w:color="000000"/>
          <w:lang w:val="pt-PT" w:eastAsia="pt-BR"/>
        </w:rPr>
        <w:t>tancial da desigualdade</w:t>
      </w:r>
      <w:r w:rsidR="008B52AE" w:rsidRPr="004E6B22">
        <w:rPr>
          <w:rFonts w:ascii="Arial" w:hAnsi="Arial" w:cs="Arial"/>
          <w:u w:color="000000"/>
          <w:lang w:val="pt-PT" w:eastAsia="pt-BR"/>
        </w:rPr>
        <w:t xml:space="preserve"> social</w:t>
      </w:r>
      <w:r w:rsidR="002B149E" w:rsidRPr="004E6B22">
        <w:rPr>
          <w:rFonts w:ascii="Arial" w:hAnsi="Arial" w:cs="Arial"/>
          <w:u w:color="000000"/>
          <w:lang w:val="pt-PT" w:eastAsia="pt-BR"/>
        </w:rPr>
        <w:t xml:space="preserve">, precarização das relações de trabalho e perda de direitos na previdência social </w:t>
      </w:r>
      <w:r w:rsidR="002B149E">
        <w:rPr>
          <w:rFonts w:ascii="Arial" w:hAnsi="Arial" w:cs="Arial"/>
          <w:color w:val="000000"/>
          <w:u w:color="000000"/>
          <w:lang w:val="pt-PT" w:eastAsia="pt-BR"/>
        </w:rPr>
        <w:t xml:space="preserve">(CARVALHO, 2002; </w:t>
      </w:r>
      <w:r w:rsidR="00735EC0">
        <w:rPr>
          <w:rFonts w:ascii="Arial" w:hAnsi="Arial" w:cs="Arial"/>
          <w:color w:val="000000"/>
          <w:u w:color="000000"/>
          <w:lang w:val="pt-PT" w:eastAsia="pt-BR"/>
        </w:rPr>
        <w:t xml:space="preserve"> PASSOS; LUPATINI, 2020).</w:t>
      </w:r>
    </w:p>
    <w:p w14:paraId="21E152DD" w14:textId="4CF7FC14" w:rsidR="002B149E" w:rsidRDefault="002B149E" w:rsidP="00905B32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No mundo, de modo geral, ainda há muito a ser alcançado em relação aos direitos políticos, civis e sociais, seja no âmbito das lutas clássicas, como aquelas pautas que são antigas, mas</w:t>
      </w:r>
      <w:r w:rsidR="008B418F">
        <w:rPr>
          <w:rFonts w:ascii="Arial" w:hAnsi="Arial" w:cs="Arial"/>
          <w:color w:val="000000"/>
          <w:u w:color="000000"/>
          <w:lang w:val="pt-PT" w:eastAsia="pt-BR"/>
        </w:rPr>
        <w:t>,</w:t>
      </w:r>
      <w:r>
        <w:rPr>
          <w:rFonts w:ascii="Arial" w:hAnsi="Arial" w:cs="Arial"/>
          <w:color w:val="000000"/>
          <w:u w:color="000000"/>
          <w:lang w:val="pt-PT" w:eastAsia="pt-BR"/>
        </w:rPr>
        <w:t xml:space="preserve"> que só agora tem mais visibilidade, como os direitos de gênero, e da população LGBTQI+, dos povos tradionais, do meio ambiente sa</w:t>
      </w:r>
      <w:r>
        <w:rPr>
          <w:rFonts w:ascii="Arial" w:hAnsi="Arial" w:cs="Arial"/>
          <w:color w:val="000000"/>
          <w:u w:color="000000"/>
          <w:lang w:val="pt-PT" w:eastAsia="pt-BR"/>
        </w:rPr>
        <w:t>u</w:t>
      </w:r>
      <w:r>
        <w:rPr>
          <w:rFonts w:ascii="Arial" w:hAnsi="Arial" w:cs="Arial"/>
          <w:color w:val="000000"/>
          <w:u w:color="000000"/>
          <w:lang w:val="pt-PT" w:eastAsia="pt-BR"/>
        </w:rPr>
        <w:t>dável etc.</w:t>
      </w:r>
    </w:p>
    <w:p w14:paraId="0F5B8897" w14:textId="77777777" w:rsidR="00074EF8" w:rsidRDefault="002B149E" w:rsidP="00905B32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De qualquer modo, é fundamental compreender que a cidadania não é algo dado, é conquistada e, tampouco, dela pode-se descuidar, haja vista a ampliação do neoliberalismo, da redução das democracias, do aumento das ditadura</w:t>
      </w:r>
      <w:r w:rsidR="00074EF8">
        <w:rPr>
          <w:rFonts w:ascii="Arial" w:hAnsi="Arial" w:cs="Arial"/>
          <w:color w:val="000000"/>
          <w:u w:color="000000"/>
          <w:lang w:val="pt-PT" w:eastAsia="pt-BR"/>
        </w:rPr>
        <w:t>s, do avanço da extrema direita e, com ela, da xenofobia, do machismo, homofobia, preconceito de classe etc, só para citar alguns. Nesse sentido, é fundamental entender o papel ativo que cada cidadão deve ter na sociedade. E, ser cidadão, para além do que e</w:t>
      </w:r>
      <w:r w:rsidR="00074EF8">
        <w:rPr>
          <w:rFonts w:ascii="Arial" w:hAnsi="Arial" w:cs="Arial"/>
          <w:color w:val="000000"/>
          <w:u w:color="000000"/>
          <w:lang w:val="pt-PT" w:eastAsia="pt-BR"/>
        </w:rPr>
        <w:t>s</w:t>
      </w:r>
      <w:r w:rsidR="00074EF8">
        <w:rPr>
          <w:rFonts w:ascii="Arial" w:hAnsi="Arial" w:cs="Arial"/>
          <w:color w:val="000000"/>
          <w:u w:color="000000"/>
          <w:lang w:val="pt-PT" w:eastAsia="pt-BR"/>
        </w:rPr>
        <w:t>tá regulamento juridicamente, segundo Santos (1997), supõe-se:</w:t>
      </w:r>
    </w:p>
    <w:p w14:paraId="54F4AC06" w14:textId="2C50F132" w:rsidR="002B149E" w:rsidRPr="00074EF8" w:rsidRDefault="00074EF8" w:rsidP="008B418F">
      <w:pPr>
        <w:ind w:left="2268"/>
        <w:jc w:val="both"/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</w:pPr>
      <w:r w:rsidRPr="00074EF8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 xml:space="preserve">Ser cidadão, perdoem-me os que cultuam o direito, é ser como o </w:t>
      </w:r>
      <w:r w:rsidR="008B418F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E</w:t>
      </w:r>
      <w:r w:rsidRPr="00074EF8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s</w:t>
      </w:r>
      <w:r w:rsidRPr="00074EF8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 xml:space="preserve">tado, é ser um indivíduo dotado de direitos que lhe permitem não só se defrontar com o </w:t>
      </w:r>
      <w:r w:rsidR="008B418F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E</w:t>
      </w:r>
      <w:r w:rsidRPr="00074EF8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 xml:space="preserve">stado, mas afrontar o </w:t>
      </w:r>
      <w:r w:rsidR="008B418F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E</w:t>
      </w:r>
      <w:r w:rsidRPr="00074EF8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stado. O cidadão seria tão forte quanto o estado. O indivíduo completo é aquele que tem a capacidade de entender o mundo, a sua situação no mundo e que, se ainda não é cidadão, sabe o que poderiam ser os seus direitos (SANTOS, 1996/1997, p. 133).</w:t>
      </w:r>
      <w:r w:rsidR="002B149E" w:rsidRPr="00074EF8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 xml:space="preserve"> </w:t>
      </w:r>
    </w:p>
    <w:p w14:paraId="14DDBC6C" w14:textId="05F49837" w:rsidR="00060890" w:rsidRDefault="00060890" w:rsidP="00905B32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</w:p>
    <w:p w14:paraId="7C190455" w14:textId="323203DC" w:rsidR="00074EF8" w:rsidRDefault="00074EF8" w:rsidP="00DE7938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Ainda, segundo o autor, a cidadania se aprende  e, “é</w:t>
      </w:r>
      <w:r w:rsidRPr="00074EF8">
        <w:rPr>
          <w:rFonts w:ascii="Arial" w:hAnsi="Arial" w:cs="Arial"/>
          <w:color w:val="000000"/>
          <w:u w:color="000000"/>
          <w:lang w:val="pt-PT" w:eastAsia="pt-BR"/>
        </w:rPr>
        <w:t xml:space="preserve"> assim que ela se torna um estado de espírito, enraizado na cultura. É, talvez, nesse sentido, que se cost</w:t>
      </w:r>
      <w:r w:rsidRPr="00074EF8">
        <w:rPr>
          <w:rFonts w:ascii="Arial" w:hAnsi="Arial" w:cs="Arial"/>
          <w:color w:val="000000"/>
          <w:u w:color="000000"/>
          <w:lang w:val="pt-PT" w:eastAsia="pt-BR"/>
        </w:rPr>
        <w:t>u</w:t>
      </w:r>
      <w:r w:rsidRPr="00074EF8">
        <w:rPr>
          <w:rFonts w:ascii="Arial" w:hAnsi="Arial" w:cs="Arial"/>
          <w:color w:val="000000"/>
          <w:u w:color="000000"/>
          <w:lang w:val="pt-PT" w:eastAsia="pt-BR"/>
        </w:rPr>
        <w:lastRenderedPageBreak/>
        <w:t>ma dizer que a liberdade não é uma dádiva, mas uma co</w:t>
      </w:r>
      <w:r>
        <w:rPr>
          <w:rFonts w:ascii="Arial" w:hAnsi="Arial" w:cs="Arial"/>
          <w:color w:val="000000"/>
          <w:u w:color="000000"/>
          <w:lang w:val="pt-PT" w:eastAsia="pt-BR"/>
        </w:rPr>
        <w:t>nquista, uma conquista a manter</w:t>
      </w:r>
      <w:r w:rsidRPr="00074EF8">
        <w:rPr>
          <w:rFonts w:ascii="Arial" w:hAnsi="Arial" w:cs="Arial"/>
          <w:color w:val="000000"/>
          <w:u w:color="000000"/>
          <w:lang w:val="pt-PT" w:eastAsia="pt-BR"/>
        </w:rPr>
        <w:t xml:space="preserve"> (SANTOS, 2011 p. 82)</w:t>
      </w:r>
      <w:r>
        <w:rPr>
          <w:rFonts w:ascii="Arial" w:hAnsi="Arial" w:cs="Arial"/>
          <w:color w:val="000000"/>
          <w:u w:color="000000"/>
          <w:lang w:val="pt-PT" w:eastAsia="pt-BR"/>
        </w:rPr>
        <w:t>. Nesse contexto, compreende-se que a escola pode participar desse processo de formação para a cidadania, assunto que será abordado a seguir.</w:t>
      </w:r>
    </w:p>
    <w:p w14:paraId="18876B43" w14:textId="77777777" w:rsidR="00247DCE" w:rsidRDefault="00247DCE" w:rsidP="006D3CA6">
      <w:pPr>
        <w:spacing w:line="360" w:lineRule="auto"/>
        <w:jc w:val="both"/>
        <w:rPr>
          <w:rFonts w:ascii="Arial" w:hAnsi="Arial" w:cs="Arial"/>
          <w:b/>
          <w:color w:val="000000"/>
          <w:u w:color="000000"/>
          <w:lang w:val="pt-PT" w:eastAsia="pt-BR"/>
        </w:rPr>
      </w:pPr>
    </w:p>
    <w:p w14:paraId="1E2A9D91" w14:textId="1E2E5122" w:rsidR="00247DCE" w:rsidRPr="004B6583" w:rsidRDefault="006D3CA6" w:rsidP="006D3CA6">
      <w:pPr>
        <w:pStyle w:val="PargrafodaLista"/>
        <w:numPr>
          <w:ilvl w:val="1"/>
          <w:numId w:val="9"/>
        </w:numPr>
        <w:spacing w:line="360" w:lineRule="auto"/>
        <w:jc w:val="both"/>
        <w:rPr>
          <w:rFonts w:ascii="Arial" w:hAnsi="Arial" w:cs="Arial"/>
          <w:b/>
          <w:color w:val="000000"/>
          <w:u w:color="000000"/>
          <w:lang w:val="pt-PT" w:eastAsia="pt-BR"/>
        </w:rPr>
      </w:pPr>
      <w:r w:rsidRPr="00735EC0">
        <w:rPr>
          <w:rFonts w:ascii="Arial" w:hAnsi="Arial" w:cs="Arial"/>
          <w:b/>
          <w:color w:val="000000"/>
          <w:u w:color="000000"/>
          <w:lang w:val="pt-PT" w:eastAsia="pt-BR"/>
        </w:rPr>
        <w:t xml:space="preserve">A participação da escola na formação para cidadania </w:t>
      </w:r>
    </w:p>
    <w:p w14:paraId="7628ADCB" w14:textId="77777777" w:rsidR="00247DCE" w:rsidRDefault="00247DCE" w:rsidP="00247DCE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 w:rsidRPr="00247DCE">
        <w:rPr>
          <w:rFonts w:ascii="Arial" w:hAnsi="Arial" w:cs="Arial"/>
          <w:color w:val="000000"/>
          <w:u w:color="000000"/>
          <w:lang w:val="pt-PT" w:eastAsia="pt-BR"/>
        </w:rPr>
        <w:t>A educação básica, de modo geral,  nem sempre está conectada com o mundo a sua volta, privilegiando conteúdos abstratos e desconectados da realidade dos estudantes, o que torna o ensino enfadonho e desinteressante (KAERCHER, 2003). Por outro lado, experiências inovadoras que valorizam o cotidiano dos alunos, os problemas sociais, econômicos e culturais dos territórios e ligam a teoria dos l</w:t>
      </w:r>
      <w:r w:rsidRPr="00247DCE">
        <w:rPr>
          <w:rFonts w:ascii="Arial" w:hAnsi="Arial" w:cs="Arial"/>
          <w:color w:val="000000"/>
          <w:u w:color="000000"/>
          <w:lang w:val="pt-PT" w:eastAsia="pt-BR"/>
        </w:rPr>
        <w:t>i</w:t>
      </w:r>
      <w:r w:rsidRPr="00247DCE">
        <w:rPr>
          <w:rFonts w:ascii="Arial" w:hAnsi="Arial" w:cs="Arial"/>
          <w:color w:val="000000"/>
          <w:u w:color="000000"/>
          <w:lang w:val="pt-PT" w:eastAsia="pt-BR"/>
        </w:rPr>
        <w:t>vros, ao mundo da vida, tem como resultado a aprendizagem significativa, o melhor desempenho intelectual integrando a construção de valores a atitudes cidadãs e, portanto, com maior potencial transformador (STRAFORINI, 2018).</w:t>
      </w:r>
    </w:p>
    <w:p w14:paraId="428D68A8" w14:textId="256D2B90" w:rsidR="00B73C58" w:rsidRDefault="001553FB" w:rsidP="00B73C58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E, nesse sentido, nada melhor do que problematizar a cidadania, por meio de um projeto de ensino que coloque o conceito em movimento, confrontando-o com a realidade. E</w:t>
      </w:r>
      <w:r w:rsidR="00555ED0">
        <w:rPr>
          <w:rFonts w:ascii="Arial" w:hAnsi="Arial" w:cs="Arial"/>
          <w:color w:val="000000"/>
          <w:u w:color="000000"/>
          <w:lang w:val="pt-PT" w:eastAsia="pt-BR"/>
        </w:rPr>
        <w:t>,</w:t>
      </w:r>
      <w:r>
        <w:rPr>
          <w:rFonts w:ascii="Arial" w:hAnsi="Arial" w:cs="Arial"/>
          <w:color w:val="000000"/>
          <w:u w:color="000000"/>
          <w:lang w:val="pt-PT" w:eastAsia="pt-BR"/>
        </w:rPr>
        <w:t xml:space="preserve"> como isso implica em uma concepção metodológica na qual o prot</w:t>
      </w:r>
      <w:r>
        <w:rPr>
          <w:rFonts w:ascii="Arial" w:hAnsi="Arial" w:cs="Arial"/>
          <w:color w:val="000000"/>
          <w:u w:color="000000"/>
          <w:lang w:val="pt-PT" w:eastAsia="pt-BR"/>
        </w:rPr>
        <w:t>a</w:t>
      </w:r>
      <w:r>
        <w:rPr>
          <w:rFonts w:ascii="Arial" w:hAnsi="Arial" w:cs="Arial"/>
          <w:color w:val="000000"/>
          <w:u w:color="000000"/>
          <w:lang w:val="pt-PT" w:eastAsia="pt-BR"/>
        </w:rPr>
        <w:t>gonismo do estudante e a mediação do professor é fundamental, também interessou a equipe, compreender o que pensam os professores sobre o papel da esco</w:t>
      </w:r>
      <w:r w:rsidR="00B73C58">
        <w:rPr>
          <w:rFonts w:ascii="Arial" w:hAnsi="Arial" w:cs="Arial"/>
          <w:color w:val="000000"/>
          <w:u w:color="000000"/>
          <w:lang w:val="pt-PT" w:eastAsia="pt-BR"/>
        </w:rPr>
        <w:t>la na formação para a cidadania.</w:t>
      </w:r>
    </w:p>
    <w:p w14:paraId="5A71F84B" w14:textId="415EBBFC" w:rsidR="00BF6F50" w:rsidRDefault="00BF6F50" w:rsidP="00BF6F50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 w:rsidRPr="00BF6F50">
        <w:rPr>
          <w:rFonts w:ascii="Arial" w:hAnsi="Arial" w:cs="Arial"/>
          <w:color w:val="000000"/>
          <w:u w:color="000000"/>
          <w:lang w:val="pt-PT" w:eastAsia="pt-BR"/>
        </w:rPr>
        <w:t>Os professores da educação básica foram unânimes em reconhecer que a escola possui um importante potencial para tratar dos temas de interesse da com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u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nidade escolar, sobretudo no que diz respeito a formação crítica do estudante, na divulgação dos direitos e deveres, na problematização das questões sociais. As p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a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lavras mais usadas para esclarecer sobre a importancia da escola, foram: conhec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i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mento, desenvolvimento, pensamento crítico, busca de soluções, sociedade e c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o</w:t>
      </w:r>
      <w:r w:rsidRPr="00BF6F50">
        <w:rPr>
          <w:rFonts w:ascii="Arial" w:hAnsi="Arial" w:cs="Arial"/>
          <w:color w:val="000000"/>
          <w:u w:color="000000"/>
          <w:lang w:val="pt-PT" w:eastAsia="pt-BR"/>
        </w:rPr>
        <w:t>munidade (figura 03).</w:t>
      </w:r>
    </w:p>
    <w:p w14:paraId="6B3ECB38" w14:textId="77777777" w:rsidR="003A12AE" w:rsidRDefault="003A12AE" w:rsidP="00BF6F50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</w:p>
    <w:p w14:paraId="63070FC3" w14:textId="77777777" w:rsidR="003A12AE" w:rsidRDefault="003A12AE" w:rsidP="00BF6F50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bookmarkStart w:id="0" w:name="_GoBack"/>
      <w:bookmarkEnd w:id="0"/>
    </w:p>
    <w:p w14:paraId="25CE3712" w14:textId="77777777" w:rsidR="00F026AF" w:rsidRDefault="00F026AF" w:rsidP="00F026AF">
      <w:pPr>
        <w:ind w:firstLine="851"/>
        <w:jc w:val="both"/>
        <w:rPr>
          <w:rFonts w:ascii="Arial" w:hAnsi="Arial" w:cs="Arial"/>
          <w:b/>
          <w:color w:val="000000"/>
          <w:sz w:val="20"/>
          <w:szCs w:val="20"/>
          <w:u w:color="000000"/>
          <w:lang w:val="pt-BR" w:eastAsia="pt-BR"/>
        </w:rPr>
      </w:pPr>
    </w:p>
    <w:p w14:paraId="4A7746F3" w14:textId="63BEA97B" w:rsidR="007A3434" w:rsidRPr="00F026AF" w:rsidRDefault="007A3434" w:rsidP="00F026AF">
      <w:pPr>
        <w:ind w:firstLine="851"/>
        <w:jc w:val="both"/>
        <w:rPr>
          <w:rFonts w:ascii="Arial" w:hAnsi="Arial" w:cs="Arial"/>
          <w:color w:val="000000"/>
          <w:sz w:val="20"/>
          <w:szCs w:val="20"/>
          <w:u w:color="000000"/>
          <w:lang w:val="pt-PT" w:eastAsia="pt-BR"/>
        </w:rPr>
      </w:pPr>
      <w:r w:rsidRPr="00F026AF">
        <w:rPr>
          <w:rFonts w:ascii="Arial" w:hAnsi="Arial" w:cs="Arial"/>
          <w:b/>
          <w:color w:val="000000"/>
          <w:sz w:val="20"/>
          <w:szCs w:val="20"/>
          <w:u w:color="000000"/>
          <w:lang w:val="pt-BR" w:eastAsia="pt-BR"/>
        </w:rPr>
        <w:lastRenderedPageBreak/>
        <w:t>Figura 03</w:t>
      </w:r>
      <w:r w:rsidR="00F026AF">
        <w:rPr>
          <w:rFonts w:ascii="Arial" w:hAnsi="Arial" w:cs="Arial"/>
          <w:b/>
          <w:color w:val="000000"/>
          <w:sz w:val="20"/>
          <w:szCs w:val="20"/>
          <w:u w:color="000000"/>
          <w:lang w:val="pt-BR" w:eastAsia="pt-BR"/>
        </w:rPr>
        <w:t xml:space="preserve"> - </w:t>
      </w:r>
      <w:r w:rsidRPr="00F026AF">
        <w:rPr>
          <w:rFonts w:ascii="Arial" w:hAnsi="Arial" w:cs="Arial"/>
          <w:b/>
          <w:color w:val="000000"/>
          <w:sz w:val="20"/>
          <w:szCs w:val="20"/>
          <w:u w:color="000000"/>
          <w:lang w:val="pt-BR" w:eastAsia="pt-BR"/>
        </w:rPr>
        <w:t xml:space="preserve"> </w:t>
      </w:r>
      <w:r w:rsidRPr="00F026AF">
        <w:rPr>
          <w:rFonts w:ascii="Arial" w:hAnsi="Arial" w:cs="Arial"/>
          <w:color w:val="000000"/>
          <w:sz w:val="20"/>
          <w:szCs w:val="20"/>
          <w:u w:color="000000"/>
          <w:lang w:val="pt-BR" w:eastAsia="pt-BR"/>
        </w:rPr>
        <w:t xml:space="preserve">Palavras que mais se destacam </w:t>
      </w:r>
      <w:r w:rsidR="00645764" w:rsidRPr="00F026AF">
        <w:rPr>
          <w:rFonts w:ascii="Arial" w:hAnsi="Arial" w:cs="Arial"/>
          <w:color w:val="000000"/>
          <w:sz w:val="20"/>
          <w:szCs w:val="20"/>
          <w:u w:color="000000"/>
          <w:lang w:val="pt-BR" w:eastAsia="pt-BR"/>
        </w:rPr>
        <w:t xml:space="preserve">sobre </w:t>
      </w:r>
      <w:r w:rsidR="00645764" w:rsidRPr="00F026AF">
        <w:rPr>
          <w:rFonts w:ascii="Arial" w:hAnsi="Arial" w:cs="Arial"/>
          <w:color w:val="000000"/>
          <w:sz w:val="20"/>
          <w:szCs w:val="20"/>
          <w:u w:color="000000"/>
          <w:lang w:val="pt-PT" w:eastAsia="pt-BR"/>
        </w:rPr>
        <w:t xml:space="preserve">o papel da escola na formação para a cidadania </w:t>
      </w:r>
      <w:r w:rsidRPr="00F026AF">
        <w:rPr>
          <w:rFonts w:ascii="Arial" w:hAnsi="Arial" w:cs="Arial"/>
          <w:color w:val="000000"/>
          <w:sz w:val="20"/>
          <w:szCs w:val="20"/>
          <w:u w:color="000000"/>
          <w:lang w:val="pt-BR" w:eastAsia="pt-BR"/>
        </w:rPr>
        <w:t xml:space="preserve">apresentada pelos </w:t>
      </w:r>
      <w:r w:rsidR="00645764" w:rsidRPr="00F026AF">
        <w:rPr>
          <w:rFonts w:ascii="Arial" w:hAnsi="Arial" w:cs="Arial"/>
          <w:color w:val="000000"/>
          <w:sz w:val="20"/>
          <w:szCs w:val="20"/>
          <w:u w:color="000000"/>
          <w:lang w:val="pt-BR" w:eastAsia="pt-BR"/>
        </w:rPr>
        <w:t xml:space="preserve">professores </w:t>
      </w:r>
      <w:r w:rsidRPr="00F026AF">
        <w:rPr>
          <w:rFonts w:ascii="Arial" w:hAnsi="Arial" w:cs="Arial"/>
          <w:color w:val="000000"/>
          <w:sz w:val="20"/>
          <w:szCs w:val="20"/>
          <w:u w:color="000000"/>
          <w:lang w:val="pt-BR" w:eastAsia="pt-BR"/>
        </w:rPr>
        <w:t>participantes do projeto</w:t>
      </w:r>
      <w:r w:rsidR="00F026AF">
        <w:rPr>
          <w:rFonts w:ascii="Arial" w:hAnsi="Arial" w:cs="Arial"/>
          <w:color w:val="000000"/>
          <w:sz w:val="20"/>
          <w:szCs w:val="20"/>
          <w:u w:color="000000"/>
          <w:lang w:val="pt-BR" w:eastAsia="pt-BR"/>
        </w:rPr>
        <w:t>.</w:t>
      </w:r>
    </w:p>
    <w:p w14:paraId="5847883F" w14:textId="5B44DEEB" w:rsidR="006B272B" w:rsidRDefault="006B272B" w:rsidP="00F026AF">
      <w:pPr>
        <w:ind w:firstLine="851"/>
        <w:jc w:val="center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noProof/>
          <w:color w:val="000000"/>
          <w:u w:color="000000"/>
          <w:lang w:val="pt-BR" w:eastAsia="pt-BR"/>
        </w:rPr>
        <w:drawing>
          <wp:inline distT="0" distB="0" distL="0" distR="0" wp14:anchorId="7C28C8F7" wp14:editId="4C7CB592">
            <wp:extent cx="3000375" cy="20669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RGUNTA2_PROFESSORES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b="14921"/>
                    <a:stretch/>
                  </pic:blipFill>
                  <pic:spPr bwMode="auto">
                    <a:xfrm>
                      <a:off x="0" y="0"/>
                      <a:ext cx="3003550" cy="206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057B5" w14:textId="50764863" w:rsidR="007A3434" w:rsidRPr="00F026AF" w:rsidRDefault="007A3434" w:rsidP="00F026AF">
      <w:pPr>
        <w:pStyle w:val="NormalWeb"/>
        <w:spacing w:before="0" w:after="0"/>
        <w:ind w:firstLine="709"/>
        <w:jc w:val="both"/>
        <w:rPr>
          <w:rFonts w:ascii="Arial" w:hAnsi="Arial" w:cs="Arial"/>
          <w:sz w:val="20"/>
          <w:lang w:val="pt-BR"/>
        </w:rPr>
      </w:pPr>
      <w:r w:rsidRPr="00F026AF">
        <w:rPr>
          <w:rFonts w:ascii="Arial" w:hAnsi="Arial" w:cs="Arial"/>
          <w:b/>
          <w:sz w:val="20"/>
          <w:lang w:val="pt-BR"/>
        </w:rPr>
        <w:t>Fonte:</w:t>
      </w:r>
      <w:r w:rsidRPr="00F026AF">
        <w:rPr>
          <w:rFonts w:ascii="Arial" w:hAnsi="Arial" w:cs="Arial"/>
          <w:sz w:val="20"/>
          <w:lang w:val="pt-BR"/>
        </w:rPr>
        <w:t xml:space="preserve"> Banco de dados, projeto Nós Propomos! Guarapuava (2022)</w:t>
      </w:r>
    </w:p>
    <w:p w14:paraId="467614F8" w14:textId="47135703" w:rsidR="001553FB" w:rsidRPr="00B73C58" w:rsidRDefault="007A3434" w:rsidP="00B73C58">
      <w:pPr>
        <w:pStyle w:val="NormalWeb"/>
        <w:spacing w:before="0" w:after="0"/>
        <w:ind w:firstLine="709"/>
        <w:jc w:val="both"/>
        <w:rPr>
          <w:rFonts w:ascii="Arial" w:hAnsi="Arial" w:cs="Arial"/>
          <w:sz w:val="20"/>
          <w:lang w:val="pt-BR"/>
        </w:rPr>
      </w:pPr>
      <w:r w:rsidRPr="00F026AF">
        <w:rPr>
          <w:rFonts w:ascii="Arial" w:hAnsi="Arial" w:cs="Arial"/>
          <w:sz w:val="20"/>
          <w:lang w:val="pt-BR"/>
        </w:rPr>
        <w:t>Organização: autores, 2022.</w:t>
      </w:r>
    </w:p>
    <w:p w14:paraId="682CEFED" w14:textId="77777777" w:rsidR="00B73C58" w:rsidRDefault="00B73C58" w:rsidP="001553FB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</w:p>
    <w:p w14:paraId="280655B1" w14:textId="6F170BF1" w:rsidR="006B272B" w:rsidRDefault="006B272B" w:rsidP="00DE7938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 xml:space="preserve">Algumas respostas, foram bem contudentes quanto ao engajamento nas questões da comundidade, tais como: </w:t>
      </w:r>
    </w:p>
    <w:p w14:paraId="7EAF7F12" w14:textId="203C7DF5" w:rsidR="006B272B" w:rsidRDefault="006B272B" w:rsidP="00DE7938">
      <w:pPr>
        <w:ind w:left="2268"/>
        <w:jc w:val="both"/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</w:pPr>
      <w:r w:rsidRPr="006B272B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A escola tem um papel crucial no desenvolvimento da consciência dos alunos sobre os problemas que envolvem toda uma comunidade. Através da construção diária do conhecimento, debates, trocas de ideias é possível contribuir com o desenvolvimento desse engaj</w:t>
      </w:r>
      <w:r w:rsidRPr="006B272B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a</w:t>
      </w:r>
      <w:r w:rsidRPr="006B272B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mento efetivo dos alunos</w:t>
      </w:r>
      <w:r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 xml:space="preserve"> (Professor 07)</w:t>
      </w:r>
      <w:r w:rsidRPr="006B272B"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  <w:t>.</w:t>
      </w:r>
    </w:p>
    <w:p w14:paraId="16123F1F" w14:textId="77777777" w:rsidR="006B272B" w:rsidRDefault="006B272B" w:rsidP="00DE7938">
      <w:pPr>
        <w:spacing w:line="360" w:lineRule="auto"/>
        <w:ind w:left="2268"/>
        <w:jc w:val="both"/>
        <w:rPr>
          <w:rFonts w:ascii="Arial" w:hAnsi="Arial" w:cs="Arial"/>
          <w:color w:val="000000"/>
          <w:sz w:val="22"/>
          <w:szCs w:val="22"/>
          <w:u w:color="000000"/>
          <w:lang w:val="pt-PT" w:eastAsia="pt-BR"/>
        </w:rPr>
      </w:pPr>
    </w:p>
    <w:p w14:paraId="41A969D8" w14:textId="6A613423" w:rsidR="006B272B" w:rsidRPr="00DE7938" w:rsidRDefault="006B272B" w:rsidP="006B272B">
      <w:pPr>
        <w:spacing w:line="360" w:lineRule="auto"/>
        <w:ind w:firstLine="851"/>
        <w:jc w:val="both"/>
        <w:rPr>
          <w:rFonts w:ascii="Arial" w:hAnsi="Arial" w:cs="Arial"/>
          <w:u w:color="000000"/>
          <w:lang w:val="pt-PT" w:eastAsia="pt-BR"/>
        </w:rPr>
      </w:pPr>
      <w:r w:rsidRPr="00DE7938">
        <w:rPr>
          <w:rFonts w:ascii="Arial" w:hAnsi="Arial" w:cs="Arial"/>
          <w:u w:color="000000"/>
          <w:lang w:val="pt-PT" w:eastAsia="pt-BR"/>
        </w:rPr>
        <w:t>Porém, os professores chamaram a atenção para a ampliação da agenda da escola, a qual vem assumindo cada vez mais papéis que deveriam ser ora da fam</w:t>
      </w:r>
      <w:r w:rsidRPr="00DE7938">
        <w:rPr>
          <w:rFonts w:ascii="Arial" w:hAnsi="Arial" w:cs="Arial"/>
          <w:u w:color="000000"/>
          <w:lang w:val="pt-PT" w:eastAsia="pt-BR"/>
        </w:rPr>
        <w:t>í</w:t>
      </w:r>
      <w:r w:rsidRPr="00DE7938">
        <w:rPr>
          <w:rFonts w:ascii="Arial" w:hAnsi="Arial" w:cs="Arial"/>
          <w:u w:color="000000"/>
          <w:lang w:val="pt-PT" w:eastAsia="pt-BR"/>
        </w:rPr>
        <w:t xml:space="preserve">lia, ora de outras instituições do Estado. Outra questão diz respeito a burocratização das atividades do professor que o impedem de </w:t>
      </w:r>
      <w:r w:rsidR="00555ED0" w:rsidRPr="00DE7938">
        <w:rPr>
          <w:rFonts w:ascii="Arial" w:hAnsi="Arial" w:cs="Arial"/>
          <w:u w:color="000000"/>
          <w:lang w:val="pt-PT" w:eastAsia="pt-BR"/>
        </w:rPr>
        <w:t xml:space="preserve">se </w:t>
      </w:r>
      <w:r w:rsidRPr="00DE7938">
        <w:rPr>
          <w:rFonts w:ascii="Arial" w:hAnsi="Arial" w:cs="Arial"/>
          <w:u w:color="000000"/>
          <w:lang w:val="pt-PT" w:eastAsia="pt-BR"/>
        </w:rPr>
        <w:t>aprofundar nas questões pertine</w:t>
      </w:r>
      <w:r w:rsidRPr="00DE7938">
        <w:rPr>
          <w:rFonts w:ascii="Arial" w:hAnsi="Arial" w:cs="Arial"/>
          <w:u w:color="000000"/>
          <w:lang w:val="pt-PT" w:eastAsia="pt-BR"/>
        </w:rPr>
        <w:t>n</w:t>
      </w:r>
      <w:r w:rsidRPr="00DE7938">
        <w:rPr>
          <w:rFonts w:ascii="Arial" w:hAnsi="Arial" w:cs="Arial"/>
          <w:u w:color="000000"/>
          <w:lang w:val="pt-PT" w:eastAsia="pt-BR"/>
        </w:rPr>
        <w:t>tes ao conhecimento.</w:t>
      </w:r>
    </w:p>
    <w:p w14:paraId="73BABE22" w14:textId="08C6218B" w:rsidR="00DE7938" w:rsidRDefault="006B272B" w:rsidP="008D5DED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color w:val="000000"/>
          <w:u w:color="000000"/>
          <w:lang w:val="pt-PT" w:eastAsia="pt-BR"/>
        </w:rPr>
        <w:t>Os acadêmicos da licenciatura, também foram convidados a responder s</w:t>
      </w:r>
      <w:r>
        <w:rPr>
          <w:rFonts w:ascii="Arial" w:hAnsi="Arial" w:cs="Arial"/>
          <w:color w:val="000000"/>
          <w:u w:color="000000"/>
          <w:lang w:val="pt-PT" w:eastAsia="pt-BR"/>
        </w:rPr>
        <w:t>o</w:t>
      </w:r>
      <w:r>
        <w:rPr>
          <w:rFonts w:ascii="Arial" w:hAnsi="Arial" w:cs="Arial"/>
          <w:color w:val="000000"/>
          <w:u w:color="000000"/>
          <w:lang w:val="pt-PT" w:eastAsia="pt-BR"/>
        </w:rPr>
        <w:t>bre como entendem o papel da escola, na formação para a cidadania. Sobre isso,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 xml:space="preserve"> pode-se agrupar três concepções principais: a) a escola como lugar de formação de conhecimento e pe</w:t>
      </w:r>
      <w:r w:rsidR="00555ED0">
        <w:rPr>
          <w:rFonts w:ascii="Arial" w:hAnsi="Arial" w:cs="Arial"/>
          <w:color w:val="000000"/>
          <w:u w:color="000000"/>
          <w:lang w:val="pt-PT" w:eastAsia="pt-BR"/>
        </w:rPr>
        <w:t>n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samento crítico, que contribui para a cidadania; b) a escola c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o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mo lugar de problematização das questões sociais e construção da responsabilidade social; c) e a escola como um lugar de construção da moral, tais como: “formar car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á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ter”, “formar bom cidadão”, “ser uma pessoa melhor”. As palavras que mais se de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s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lastRenderedPageBreak/>
        <w:t>tacaram nas respostas, além de escola, foram: formação, pensamento crítico, cid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a</w:t>
      </w:r>
      <w:r w:rsidR="0098037A">
        <w:rPr>
          <w:rFonts w:ascii="Arial" w:hAnsi="Arial" w:cs="Arial"/>
          <w:color w:val="000000"/>
          <w:u w:color="000000"/>
          <w:lang w:val="pt-PT" w:eastAsia="pt-BR"/>
        </w:rPr>
        <w:t>dão, responsabilidade social.</w:t>
      </w:r>
    </w:p>
    <w:p w14:paraId="5E1D023B" w14:textId="7AE18B45" w:rsidR="00DE7938" w:rsidRPr="00F026AF" w:rsidRDefault="00DE7938" w:rsidP="00032EDC">
      <w:pPr>
        <w:ind w:firstLine="851"/>
        <w:jc w:val="center"/>
        <w:rPr>
          <w:rFonts w:ascii="Arial" w:hAnsi="Arial" w:cs="Arial"/>
          <w:color w:val="000000"/>
          <w:sz w:val="20"/>
          <w:u w:color="000000"/>
          <w:lang w:val="pt-PT" w:eastAsia="pt-BR"/>
        </w:rPr>
      </w:pPr>
      <w:r w:rsidRPr="00F026AF">
        <w:rPr>
          <w:rFonts w:ascii="Arial" w:hAnsi="Arial" w:cs="Arial"/>
          <w:b/>
          <w:color w:val="000000"/>
          <w:sz w:val="20"/>
          <w:u w:color="000000"/>
          <w:lang w:val="pt-BR" w:eastAsia="pt-BR"/>
        </w:rPr>
        <w:t>Figura 0</w:t>
      </w:r>
      <w:r w:rsidR="00F026AF" w:rsidRPr="00F026AF">
        <w:rPr>
          <w:rFonts w:ascii="Arial" w:hAnsi="Arial" w:cs="Arial"/>
          <w:b/>
          <w:color w:val="000000"/>
          <w:sz w:val="20"/>
          <w:u w:color="000000"/>
          <w:lang w:val="pt-BR" w:eastAsia="pt-BR"/>
        </w:rPr>
        <w:t>4</w:t>
      </w:r>
      <w:r w:rsidR="00F026AF">
        <w:rPr>
          <w:rFonts w:ascii="Arial" w:hAnsi="Arial" w:cs="Arial"/>
          <w:color w:val="000000"/>
          <w:sz w:val="20"/>
          <w:u w:color="000000"/>
          <w:lang w:val="pt-BR" w:eastAsia="pt-BR"/>
        </w:rPr>
        <w:t xml:space="preserve"> - </w:t>
      </w:r>
      <w:r w:rsidRPr="00F026AF">
        <w:rPr>
          <w:rFonts w:ascii="Arial" w:hAnsi="Arial" w:cs="Arial"/>
          <w:color w:val="000000"/>
          <w:sz w:val="20"/>
          <w:u w:color="000000"/>
          <w:lang w:val="pt-BR" w:eastAsia="pt-BR"/>
        </w:rPr>
        <w:t xml:space="preserve"> Palavras que mais se destacam </w:t>
      </w:r>
      <w:r w:rsidR="007C6EB9" w:rsidRPr="00F026AF">
        <w:rPr>
          <w:rFonts w:ascii="Arial" w:hAnsi="Arial" w:cs="Arial"/>
          <w:color w:val="000000"/>
          <w:sz w:val="20"/>
          <w:u w:color="000000"/>
          <w:lang w:val="pt-PT" w:eastAsia="pt-BR"/>
        </w:rPr>
        <w:t>sobre o papel da escola, na formação para a cidadania</w:t>
      </w:r>
      <w:r w:rsidR="007C6EB9" w:rsidRPr="00F026AF">
        <w:rPr>
          <w:rFonts w:ascii="Arial" w:hAnsi="Arial" w:cs="Arial"/>
          <w:color w:val="000000"/>
          <w:sz w:val="20"/>
          <w:u w:color="000000"/>
          <w:lang w:val="pt-BR" w:eastAsia="pt-BR"/>
        </w:rPr>
        <w:t xml:space="preserve"> </w:t>
      </w:r>
      <w:r w:rsidRPr="00F026AF">
        <w:rPr>
          <w:rFonts w:ascii="Arial" w:hAnsi="Arial" w:cs="Arial"/>
          <w:color w:val="000000"/>
          <w:sz w:val="20"/>
          <w:u w:color="000000"/>
          <w:lang w:val="pt-BR" w:eastAsia="pt-BR"/>
        </w:rPr>
        <w:t>apresentada pelos acadêmicos participantes do projeto</w:t>
      </w:r>
      <w:r w:rsidR="00F026AF">
        <w:rPr>
          <w:rFonts w:ascii="Arial" w:hAnsi="Arial" w:cs="Arial"/>
          <w:color w:val="000000"/>
          <w:sz w:val="20"/>
          <w:u w:color="000000"/>
          <w:lang w:val="pt-BR" w:eastAsia="pt-BR"/>
        </w:rPr>
        <w:t>.</w:t>
      </w:r>
    </w:p>
    <w:p w14:paraId="76AE2B12" w14:textId="422E30CB" w:rsidR="0098037A" w:rsidRDefault="00645764" w:rsidP="00D157FB">
      <w:pPr>
        <w:spacing w:line="360" w:lineRule="auto"/>
        <w:ind w:firstLine="851"/>
        <w:jc w:val="center"/>
        <w:rPr>
          <w:rFonts w:ascii="Arial" w:hAnsi="Arial" w:cs="Arial"/>
          <w:color w:val="000000"/>
          <w:u w:color="000000"/>
          <w:lang w:val="pt-PT" w:eastAsia="pt-BR"/>
        </w:rPr>
      </w:pPr>
      <w:r>
        <w:rPr>
          <w:rFonts w:ascii="Arial" w:hAnsi="Arial" w:cs="Arial"/>
          <w:noProof/>
          <w:color w:val="000000"/>
          <w:u w:color="000000"/>
          <w:lang w:val="pt-BR" w:eastAsia="pt-BR"/>
        </w:rPr>
        <w:drawing>
          <wp:inline distT="0" distB="0" distL="0" distR="0" wp14:anchorId="159654E6" wp14:editId="495FCA88">
            <wp:extent cx="2552700" cy="1543050"/>
            <wp:effectExtent l="0" t="0" r="0" b="0"/>
            <wp:docPr id="2" name="Imagem 2" descr="C:\Users\User\Documents\Nós propomos USF\nuvem de palavras\_branc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ós propomos USF\nuvem de palavras\_branco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" t="23836" r="10644" b="26896"/>
                    <a:stretch/>
                  </pic:blipFill>
                  <pic:spPr bwMode="auto">
                    <a:xfrm>
                      <a:off x="0" y="0"/>
                      <a:ext cx="2550599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C2F02" w14:textId="7E6BBA26" w:rsidR="00DE7938" w:rsidRPr="00F026AF" w:rsidRDefault="00DE7938" w:rsidP="00F026AF">
      <w:pPr>
        <w:pStyle w:val="NormalWeb"/>
        <w:spacing w:before="0" w:after="0"/>
        <w:ind w:firstLine="709"/>
        <w:jc w:val="both"/>
        <w:rPr>
          <w:rFonts w:ascii="Arial" w:hAnsi="Arial" w:cs="Arial"/>
          <w:sz w:val="20"/>
          <w:lang w:val="pt-BR"/>
        </w:rPr>
      </w:pPr>
      <w:r w:rsidRPr="00F026AF">
        <w:rPr>
          <w:rFonts w:ascii="Arial" w:hAnsi="Arial" w:cs="Arial"/>
          <w:b/>
          <w:sz w:val="20"/>
          <w:lang w:val="pt-BR"/>
        </w:rPr>
        <w:t>Fonte:</w:t>
      </w:r>
      <w:r w:rsidRPr="00F026AF">
        <w:rPr>
          <w:rFonts w:ascii="Arial" w:hAnsi="Arial" w:cs="Arial"/>
          <w:sz w:val="20"/>
          <w:lang w:val="pt-BR"/>
        </w:rPr>
        <w:t xml:space="preserve"> Banco de dados, projeto Nós Propomos! Guarapuava (2022)</w:t>
      </w:r>
    </w:p>
    <w:p w14:paraId="08842AE2" w14:textId="77777777" w:rsidR="00DE7938" w:rsidRPr="00F026AF" w:rsidRDefault="00DE7938" w:rsidP="00F026AF">
      <w:pPr>
        <w:pStyle w:val="NormalWeb"/>
        <w:spacing w:before="0" w:after="0"/>
        <w:ind w:firstLine="709"/>
        <w:jc w:val="both"/>
        <w:rPr>
          <w:rFonts w:ascii="Arial" w:hAnsi="Arial" w:cs="Arial"/>
          <w:sz w:val="20"/>
          <w:lang w:val="pt-BR"/>
        </w:rPr>
      </w:pPr>
      <w:r w:rsidRPr="00F026AF">
        <w:rPr>
          <w:rFonts w:ascii="Arial" w:hAnsi="Arial" w:cs="Arial"/>
          <w:sz w:val="20"/>
          <w:lang w:val="pt-BR"/>
        </w:rPr>
        <w:t>Organização: autores, 2022.</w:t>
      </w:r>
    </w:p>
    <w:p w14:paraId="2D68E255" w14:textId="77777777" w:rsidR="0098037A" w:rsidRDefault="0098037A" w:rsidP="00DE7938">
      <w:pPr>
        <w:spacing w:line="360" w:lineRule="auto"/>
        <w:jc w:val="both"/>
        <w:rPr>
          <w:rFonts w:ascii="Arial" w:hAnsi="Arial" w:cs="Arial"/>
          <w:color w:val="000000"/>
          <w:u w:color="000000"/>
          <w:lang w:val="pt-PT" w:eastAsia="pt-BR"/>
        </w:rPr>
      </w:pPr>
    </w:p>
    <w:p w14:paraId="5C0EAF94" w14:textId="6AC8E29E" w:rsidR="006D3CA6" w:rsidRPr="007C6EB9" w:rsidRDefault="00247DCE" w:rsidP="00247DCE">
      <w:pPr>
        <w:spacing w:line="360" w:lineRule="auto"/>
        <w:ind w:firstLine="851"/>
        <w:jc w:val="both"/>
        <w:rPr>
          <w:rFonts w:ascii="Arial" w:hAnsi="Arial" w:cs="Arial"/>
          <w:u w:color="000000"/>
          <w:lang w:val="pt-PT" w:eastAsia="pt-BR"/>
        </w:rPr>
      </w:pPr>
      <w:r w:rsidRPr="007C6EB9">
        <w:rPr>
          <w:rFonts w:ascii="Arial" w:hAnsi="Arial" w:cs="Arial"/>
          <w:u w:color="000000"/>
          <w:lang w:val="pt-PT" w:eastAsia="pt-BR"/>
        </w:rPr>
        <w:t>No projeto Nós Propomos! Guarapuava, há uma compreensão de que não há oposição entre ensinar conceitos e procedimentos com base na ciência de ref</w:t>
      </w:r>
      <w:r w:rsidRPr="007C6EB9">
        <w:rPr>
          <w:rFonts w:ascii="Arial" w:hAnsi="Arial" w:cs="Arial"/>
          <w:u w:color="000000"/>
          <w:lang w:val="pt-PT" w:eastAsia="pt-BR"/>
        </w:rPr>
        <w:t>e</w:t>
      </w:r>
      <w:r w:rsidRPr="007C6EB9">
        <w:rPr>
          <w:rFonts w:ascii="Arial" w:hAnsi="Arial" w:cs="Arial"/>
          <w:u w:color="000000"/>
          <w:lang w:val="pt-PT" w:eastAsia="pt-BR"/>
        </w:rPr>
        <w:t>r</w:t>
      </w:r>
      <w:r w:rsidR="001553FB" w:rsidRPr="007C6EB9">
        <w:rPr>
          <w:rFonts w:ascii="Arial" w:hAnsi="Arial" w:cs="Arial"/>
          <w:u w:color="000000"/>
          <w:lang w:val="pt-PT" w:eastAsia="pt-BR"/>
        </w:rPr>
        <w:t>ência</w:t>
      </w:r>
      <w:r w:rsidRPr="007C6EB9">
        <w:rPr>
          <w:rFonts w:ascii="Arial" w:hAnsi="Arial" w:cs="Arial"/>
          <w:u w:color="000000"/>
          <w:lang w:val="pt-PT" w:eastAsia="pt-BR"/>
        </w:rPr>
        <w:t xml:space="preserve"> das disciplinas escolares, </w:t>
      </w:r>
      <w:r w:rsidR="001553FB" w:rsidRPr="007C6EB9">
        <w:rPr>
          <w:rFonts w:ascii="Arial" w:hAnsi="Arial" w:cs="Arial"/>
          <w:u w:color="000000"/>
          <w:lang w:val="pt-PT" w:eastAsia="pt-BR"/>
        </w:rPr>
        <w:t xml:space="preserve">e a problematização das questões do </w:t>
      </w:r>
      <w:r w:rsidRPr="007C6EB9">
        <w:rPr>
          <w:rFonts w:ascii="Arial" w:hAnsi="Arial" w:cs="Arial"/>
          <w:u w:color="000000"/>
          <w:lang w:val="pt-PT" w:eastAsia="pt-BR"/>
        </w:rPr>
        <w:t xml:space="preserve">cotidiano e/ou </w:t>
      </w:r>
      <w:r w:rsidR="001553FB" w:rsidRPr="007C6EB9">
        <w:rPr>
          <w:rFonts w:ascii="Arial" w:hAnsi="Arial" w:cs="Arial"/>
          <w:u w:color="000000"/>
          <w:lang w:val="pt-PT" w:eastAsia="pt-BR"/>
        </w:rPr>
        <w:t>dos</w:t>
      </w:r>
      <w:r w:rsidRPr="007C6EB9">
        <w:rPr>
          <w:rFonts w:ascii="Arial" w:hAnsi="Arial" w:cs="Arial"/>
          <w:u w:color="000000"/>
          <w:lang w:val="pt-PT" w:eastAsia="pt-BR"/>
        </w:rPr>
        <w:t xml:space="preserve"> prob</w:t>
      </w:r>
      <w:r w:rsidR="001553FB" w:rsidRPr="007C6EB9">
        <w:rPr>
          <w:rFonts w:ascii="Arial" w:hAnsi="Arial" w:cs="Arial"/>
          <w:u w:color="000000"/>
          <w:lang w:val="pt-PT" w:eastAsia="pt-BR"/>
        </w:rPr>
        <w:t>lemas que afringem</w:t>
      </w:r>
      <w:r w:rsidRPr="007C6EB9">
        <w:rPr>
          <w:rFonts w:ascii="Arial" w:hAnsi="Arial" w:cs="Arial"/>
          <w:u w:color="000000"/>
          <w:lang w:val="pt-PT" w:eastAsia="pt-BR"/>
        </w:rPr>
        <w:t xml:space="preserve"> a sociedade. </w:t>
      </w:r>
      <w:r w:rsidR="001553FB" w:rsidRPr="007C6EB9">
        <w:rPr>
          <w:rFonts w:ascii="Arial" w:hAnsi="Arial" w:cs="Arial"/>
          <w:u w:color="000000"/>
          <w:lang w:val="pt-PT" w:eastAsia="pt-BR"/>
        </w:rPr>
        <w:t>Aliás, são os conceitos que permitirão uma leitura crítica para além da aparência e a superação do senso comum. Cont</w:t>
      </w:r>
      <w:r w:rsidR="001553FB" w:rsidRPr="007C6EB9">
        <w:rPr>
          <w:rFonts w:ascii="Arial" w:hAnsi="Arial" w:cs="Arial"/>
          <w:u w:color="000000"/>
          <w:lang w:val="pt-PT" w:eastAsia="pt-BR"/>
        </w:rPr>
        <w:t>u</w:t>
      </w:r>
      <w:r w:rsidR="001553FB" w:rsidRPr="007C6EB9">
        <w:rPr>
          <w:rFonts w:ascii="Arial" w:hAnsi="Arial" w:cs="Arial"/>
          <w:u w:color="000000"/>
          <w:lang w:val="pt-PT" w:eastAsia="pt-BR"/>
        </w:rPr>
        <w:t xml:space="preserve">do, para isso, é fundamental </w:t>
      </w:r>
      <w:r w:rsidR="00555ED0" w:rsidRPr="007C6EB9">
        <w:rPr>
          <w:rFonts w:ascii="Arial" w:hAnsi="Arial" w:cs="Arial"/>
          <w:u w:color="000000"/>
          <w:lang w:val="pt-PT" w:eastAsia="pt-BR"/>
        </w:rPr>
        <w:t xml:space="preserve">que </w:t>
      </w:r>
      <w:r w:rsidR="001553FB" w:rsidRPr="007C6EB9">
        <w:rPr>
          <w:rFonts w:ascii="Arial" w:hAnsi="Arial" w:cs="Arial"/>
          <w:u w:color="000000"/>
          <w:lang w:val="pt-PT" w:eastAsia="pt-BR"/>
        </w:rPr>
        <w:t xml:space="preserve">no lugar do enciclopedismo, </w:t>
      </w:r>
      <w:r w:rsidR="00555ED0" w:rsidRPr="007C6EB9">
        <w:rPr>
          <w:rFonts w:ascii="Arial" w:hAnsi="Arial" w:cs="Arial"/>
          <w:u w:color="000000"/>
          <w:lang w:val="pt-PT" w:eastAsia="pt-BR"/>
        </w:rPr>
        <w:t xml:space="preserve">se </w:t>
      </w:r>
      <w:r w:rsidR="001553FB" w:rsidRPr="007C6EB9">
        <w:rPr>
          <w:rFonts w:ascii="Arial" w:hAnsi="Arial" w:cs="Arial"/>
          <w:u w:color="000000"/>
          <w:lang w:val="pt-PT" w:eastAsia="pt-BR"/>
        </w:rPr>
        <w:t>aposte no ensino contextualizado e por meio de situações-problema.</w:t>
      </w:r>
    </w:p>
    <w:p w14:paraId="3DD8FF85" w14:textId="77777777" w:rsidR="00592E1E" w:rsidRDefault="00592E1E" w:rsidP="00247DCE">
      <w:pPr>
        <w:spacing w:line="360" w:lineRule="auto"/>
        <w:ind w:firstLine="851"/>
        <w:jc w:val="both"/>
        <w:rPr>
          <w:rFonts w:ascii="Arial" w:hAnsi="Arial" w:cs="Arial"/>
          <w:color w:val="000000"/>
          <w:u w:color="000000"/>
          <w:lang w:val="pt-PT" w:eastAsia="pt-BR"/>
        </w:rPr>
      </w:pPr>
    </w:p>
    <w:p w14:paraId="6E5A3570" w14:textId="16DB03C1" w:rsidR="00592E1E" w:rsidRPr="00735EC0" w:rsidRDefault="00592E1E" w:rsidP="00735EC0">
      <w:pPr>
        <w:pStyle w:val="PargrafodaLista"/>
        <w:numPr>
          <w:ilvl w:val="1"/>
          <w:numId w:val="9"/>
        </w:numPr>
        <w:shd w:val="clear" w:color="auto" w:fill="FFFFFF"/>
        <w:spacing w:line="360" w:lineRule="auto"/>
        <w:jc w:val="both"/>
        <w:rPr>
          <w:rFonts w:ascii="Arial" w:hAnsi="Arial" w:cs="Arial"/>
          <w:b/>
          <w:lang w:val="pt-BR"/>
        </w:rPr>
      </w:pPr>
      <w:r w:rsidRPr="00735EC0">
        <w:rPr>
          <w:rFonts w:ascii="Arial" w:hAnsi="Arial" w:cs="Arial"/>
          <w:b/>
          <w:lang w:val="pt-BR"/>
        </w:rPr>
        <w:t>O processo de formação inicial e continuada com base na avaliação do processo de realização do projeto</w:t>
      </w:r>
    </w:p>
    <w:p w14:paraId="15C0EE3F" w14:textId="052AD6C5" w:rsidR="00592E1E" w:rsidRDefault="00592E1E" w:rsidP="00592E1E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O processo de formação inicial e continuada dos professores no projeto tem se dado por meio do acompanhamento sistemático das ações na escola, com di</w:t>
      </w:r>
      <w:r>
        <w:rPr>
          <w:rFonts w:ascii="Arial" w:hAnsi="Arial" w:cs="Arial"/>
          <w:lang w:val="pt-BR"/>
        </w:rPr>
        <w:t>s</w:t>
      </w:r>
      <w:r>
        <w:rPr>
          <w:rFonts w:ascii="Arial" w:hAnsi="Arial" w:cs="Arial"/>
          <w:lang w:val="pt-BR"/>
        </w:rPr>
        <w:t>cussão na universidade</w:t>
      </w:r>
      <w:r w:rsidR="00555ED0">
        <w:rPr>
          <w:rFonts w:ascii="Arial" w:hAnsi="Arial" w:cs="Arial"/>
          <w:lang w:val="pt-BR"/>
        </w:rPr>
        <w:t xml:space="preserve"> com os acadêmicos</w:t>
      </w:r>
      <w:r>
        <w:rPr>
          <w:rFonts w:ascii="Arial" w:hAnsi="Arial" w:cs="Arial"/>
          <w:lang w:val="pt-BR"/>
        </w:rPr>
        <w:t xml:space="preserve"> do referencial teórico que embasa as ações, problematização das etapas realizadas com os estudantes do ensino médio, com avaliação semanal de cada atividade e acompanhamento da equipe diretame</w:t>
      </w:r>
      <w:r>
        <w:rPr>
          <w:rFonts w:ascii="Arial" w:hAnsi="Arial" w:cs="Arial"/>
          <w:lang w:val="pt-BR"/>
        </w:rPr>
        <w:t>n</w:t>
      </w:r>
      <w:r>
        <w:rPr>
          <w:rFonts w:ascii="Arial" w:hAnsi="Arial" w:cs="Arial"/>
          <w:lang w:val="pt-BR"/>
        </w:rPr>
        <w:t>te nas escolas.</w:t>
      </w:r>
    </w:p>
    <w:p w14:paraId="5CCC2493" w14:textId="182A5F46" w:rsidR="00592E1E" w:rsidRDefault="00592E1E" w:rsidP="00592E1E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Com os professores</w:t>
      </w:r>
      <w:r w:rsidR="00555ED0">
        <w:rPr>
          <w:rFonts w:ascii="Arial" w:hAnsi="Arial" w:cs="Arial"/>
          <w:lang w:val="pt-BR"/>
        </w:rPr>
        <w:t xml:space="preserve"> das escolas, tem sido </w:t>
      </w:r>
      <w:r w:rsidR="00555ED0" w:rsidRPr="007C6EB9">
        <w:rPr>
          <w:rFonts w:ascii="Arial" w:hAnsi="Arial" w:cs="Arial"/>
          <w:lang w:val="pt-BR"/>
        </w:rPr>
        <w:t>realizadas</w:t>
      </w:r>
      <w:r>
        <w:rPr>
          <w:rFonts w:ascii="Arial" w:hAnsi="Arial" w:cs="Arial"/>
          <w:lang w:val="pt-BR"/>
        </w:rPr>
        <w:t xml:space="preserve"> reuniões para defin</w:t>
      </w:r>
      <w:r>
        <w:rPr>
          <w:rFonts w:ascii="Arial" w:hAnsi="Arial" w:cs="Arial"/>
          <w:lang w:val="pt-BR"/>
        </w:rPr>
        <w:t>i</w:t>
      </w:r>
      <w:r>
        <w:rPr>
          <w:rFonts w:ascii="Arial" w:hAnsi="Arial" w:cs="Arial"/>
          <w:lang w:val="pt-BR"/>
        </w:rPr>
        <w:t>ção de cronograma e ações, avaliação das etapas concluídas, envio de textos e e</w:t>
      </w:r>
      <w:r>
        <w:rPr>
          <w:rFonts w:ascii="Arial" w:hAnsi="Arial" w:cs="Arial"/>
          <w:lang w:val="pt-BR"/>
        </w:rPr>
        <w:t>n</w:t>
      </w:r>
      <w:r>
        <w:rPr>
          <w:rFonts w:ascii="Arial" w:hAnsi="Arial" w:cs="Arial"/>
          <w:lang w:val="pt-BR"/>
        </w:rPr>
        <w:lastRenderedPageBreak/>
        <w:t>trevistas sobre os conceitos centrais do projeto, e definição da participação das áreas do conhecimento nas diferentes fases de implementação da proposta.</w:t>
      </w:r>
    </w:p>
    <w:p w14:paraId="53C7C7BA" w14:textId="7D8C4517" w:rsidR="00B73C58" w:rsidRDefault="00592E1E" w:rsidP="004B6583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Em relação a formação, a equipe criou o programa Nós Propomos! Diálogo, no qual são postados vídeos no </w:t>
      </w:r>
      <w:r w:rsidR="0053315D" w:rsidRPr="0053315D">
        <w:rPr>
          <w:rFonts w:ascii="Arial" w:hAnsi="Arial" w:cs="Arial"/>
          <w:i/>
          <w:lang w:val="pt-BR"/>
        </w:rPr>
        <w:t>Y</w:t>
      </w:r>
      <w:r w:rsidRPr="0053315D">
        <w:rPr>
          <w:rFonts w:ascii="Arial" w:hAnsi="Arial" w:cs="Arial"/>
          <w:i/>
          <w:lang w:val="pt-BR"/>
        </w:rPr>
        <w:t>outube</w:t>
      </w:r>
      <w:r>
        <w:rPr>
          <w:rFonts w:ascii="Arial" w:hAnsi="Arial" w:cs="Arial"/>
          <w:lang w:val="pt-BR"/>
        </w:rPr>
        <w:t xml:space="preserve"> do grupo EducartGeo, com entrevistas</w:t>
      </w:r>
      <w:r w:rsidR="0053315D">
        <w:rPr>
          <w:rFonts w:ascii="Arial" w:hAnsi="Arial" w:cs="Arial"/>
          <w:lang w:val="pt-BR"/>
        </w:rPr>
        <w:t>,</w:t>
      </w:r>
      <w:r>
        <w:rPr>
          <w:rFonts w:ascii="Arial" w:hAnsi="Arial" w:cs="Arial"/>
          <w:lang w:val="pt-BR"/>
        </w:rPr>
        <w:t xml:space="preserve"> n</w:t>
      </w:r>
      <w:r w:rsidR="0053315D"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>s quais os convidados versam sobre os tem</w:t>
      </w:r>
      <w:r w:rsidR="007C6EB9">
        <w:rPr>
          <w:rFonts w:ascii="Arial" w:hAnsi="Arial" w:cs="Arial"/>
          <w:lang w:val="pt-BR"/>
        </w:rPr>
        <w:t>as do projeto, conforme quadro (1)</w:t>
      </w:r>
      <w:r w:rsidR="004B6583">
        <w:rPr>
          <w:rFonts w:ascii="Arial" w:hAnsi="Arial" w:cs="Arial"/>
          <w:lang w:val="pt-BR"/>
        </w:rPr>
        <w:t>:</w:t>
      </w:r>
    </w:p>
    <w:p w14:paraId="5C9DDBB3" w14:textId="77777777" w:rsidR="004B6583" w:rsidRDefault="004B6583" w:rsidP="004B6583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lang w:val="pt-BR"/>
        </w:rPr>
      </w:pPr>
    </w:p>
    <w:p w14:paraId="34017FBA" w14:textId="6D4FA449" w:rsidR="008D5DED" w:rsidRPr="008D5DED" w:rsidRDefault="008D5DED" w:rsidP="008D5DED">
      <w:pPr>
        <w:shd w:val="clear" w:color="auto" w:fill="FFFFFF"/>
        <w:spacing w:line="360" w:lineRule="auto"/>
        <w:ind w:firstLine="851"/>
        <w:rPr>
          <w:rFonts w:ascii="Arial" w:hAnsi="Arial" w:cs="Arial"/>
          <w:sz w:val="20"/>
          <w:lang w:val="pt-BR"/>
        </w:rPr>
      </w:pPr>
      <w:r w:rsidRPr="008D5DED">
        <w:rPr>
          <w:rFonts w:ascii="Arial" w:hAnsi="Arial" w:cs="Arial"/>
          <w:b/>
          <w:sz w:val="20"/>
          <w:lang w:val="pt-BR"/>
        </w:rPr>
        <w:t>Quadro 1</w:t>
      </w:r>
      <w:r w:rsidRPr="008D5DED">
        <w:rPr>
          <w:rFonts w:ascii="Arial" w:hAnsi="Arial" w:cs="Arial"/>
          <w:sz w:val="20"/>
          <w:lang w:val="pt-BR"/>
        </w:rPr>
        <w:t xml:space="preserve"> – Vídeos do programa Nós Propomos! Diálogos.</w:t>
      </w:r>
    </w:p>
    <w:tbl>
      <w:tblPr>
        <w:tblStyle w:val="Tabelacomgrade"/>
        <w:tblW w:w="949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1559"/>
        <w:gridCol w:w="3828"/>
      </w:tblGrid>
      <w:tr w:rsidR="00C90062" w14:paraId="4FD96B4E" w14:textId="661EB78D" w:rsidTr="001725E0">
        <w:tc>
          <w:tcPr>
            <w:tcW w:w="1418" w:type="dxa"/>
          </w:tcPr>
          <w:p w14:paraId="7421FF0E" w14:textId="4B544127" w:rsidR="00C90062" w:rsidRPr="008C6A7E" w:rsidRDefault="00C90062" w:rsidP="00BF6F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Vídeos</w:t>
            </w:r>
          </w:p>
        </w:tc>
        <w:tc>
          <w:tcPr>
            <w:tcW w:w="2693" w:type="dxa"/>
          </w:tcPr>
          <w:p w14:paraId="0C5B9D2D" w14:textId="2433D93F" w:rsidR="00C90062" w:rsidRPr="008C6A7E" w:rsidRDefault="00C90062" w:rsidP="00BF6F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 w:rsidRPr="008C6A7E">
              <w:rPr>
                <w:rFonts w:ascii="Arial" w:hAnsi="Arial" w:cs="Arial"/>
                <w:b/>
                <w:lang w:val="pt-BR"/>
              </w:rPr>
              <w:t>Entrevistados</w:t>
            </w:r>
          </w:p>
        </w:tc>
        <w:tc>
          <w:tcPr>
            <w:tcW w:w="1559" w:type="dxa"/>
          </w:tcPr>
          <w:p w14:paraId="31A98829" w14:textId="0725B436" w:rsidR="00C90062" w:rsidRPr="008C6A7E" w:rsidRDefault="00C90062" w:rsidP="00BF6F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 w:rsidRPr="008C6A7E">
              <w:rPr>
                <w:rFonts w:ascii="Arial" w:hAnsi="Arial" w:cs="Arial"/>
                <w:b/>
                <w:lang w:val="pt-BR"/>
              </w:rPr>
              <w:t>Tema</w:t>
            </w:r>
          </w:p>
        </w:tc>
        <w:tc>
          <w:tcPr>
            <w:tcW w:w="3828" w:type="dxa"/>
          </w:tcPr>
          <w:p w14:paraId="43747C0E" w14:textId="4F05CC7B" w:rsidR="00C90062" w:rsidRPr="008C6A7E" w:rsidRDefault="001725E0" w:rsidP="00BF6F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Assunto</w:t>
            </w:r>
          </w:p>
        </w:tc>
      </w:tr>
      <w:tr w:rsidR="00C90062" w14:paraId="32FA23B1" w14:textId="66C80B23" w:rsidTr="001725E0">
        <w:tc>
          <w:tcPr>
            <w:tcW w:w="1418" w:type="dxa"/>
          </w:tcPr>
          <w:p w14:paraId="6B5AF849" w14:textId="78B538EB" w:rsidR="00C90062" w:rsidRPr="00C90062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</w:rPr>
            </w:pPr>
            <w:r w:rsidRPr="00C90062">
              <w:rPr>
                <w:rFonts w:ascii="Arial" w:hAnsi="Arial" w:cs="Arial"/>
                <w:sz w:val="22"/>
              </w:rPr>
              <w:t>Epísódio - 1</w:t>
            </w:r>
          </w:p>
          <w:p w14:paraId="33E56FBC" w14:textId="10FA3F4C" w:rsidR="00C90062" w:rsidRPr="00C90062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216A3DD1" w14:textId="66EAEE9E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 w:rsidRPr="00E72A34">
              <w:rPr>
                <w:rFonts w:ascii="Arial" w:hAnsi="Arial" w:cs="Arial"/>
                <w:sz w:val="22"/>
              </w:rPr>
              <w:t>Clayton</w:t>
            </w:r>
            <w:r w:rsidR="001725E0">
              <w:rPr>
                <w:rFonts w:ascii="Arial" w:hAnsi="Arial" w:cs="Arial"/>
                <w:sz w:val="22"/>
              </w:rPr>
              <w:t xml:space="preserve"> Luiz da</w:t>
            </w:r>
            <w:r w:rsidRPr="00E72A34">
              <w:rPr>
                <w:rFonts w:ascii="Arial" w:hAnsi="Arial" w:cs="Arial"/>
                <w:sz w:val="22"/>
              </w:rPr>
              <w:t xml:space="preserve"> Silva e Elza Farias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1559" w:type="dxa"/>
          </w:tcPr>
          <w:p w14:paraId="03D239A5" w14:textId="52811B8A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 w:rsidRPr="00E72A34">
              <w:rPr>
                <w:rFonts w:ascii="Arial" w:hAnsi="Arial" w:cs="Arial"/>
                <w:sz w:val="22"/>
                <w:lang w:val="pt-BR"/>
              </w:rPr>
              <w:t>Projeto Nós Propomos!</w:t>
            </w:r>
          </w:p>
        </w:tc>
        <w:tc>
          <w:tcPr>
            <w:tcW w:w="3828" w:type="dxa"/>
          </w:tcPr>
          <w:p w14:paraId="236026B1" w14:textId="154D5BB5" w:rsidR="00C90062" w:rsidRPr="00E72A34" w:rsidRDefault="001725E0" w:rsidP="001725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</w:rPr>
              <w:t>C</w:t>
            </w:r>
            <w:r w:rsidR="00C90062" w:rsidRPr="00E72A34">
              <w:rPr>
                <w:rFonts w:ascii="Arial" w:hAnsi="Arial" w:cs="Arial"/>
                <w:sz w:val="22"/>
              </w:rPr>
              <w:t>ontribuição do Projeto Nós Prop</w:t>
            </w:r>
            <w:r w:rsidR="00C90062" w:rsidRPr="00E72A34">
              <w:rPr>
                <w:rFonts w:ascii="Arial" w:hAnsi="Arial" w:cs="Arial"/>
                <w:sz w:val="22"/>
              </w:rPr>
              <w:t>o</w:t>
            </w:r>
            <w:r w:rsidR="00C90062" w:rsidRPr="00E72A34">
              <w:rPr>
                <w:rFonts w:ascii="Arial" w:hAnsi="Arial" w:cs="Arial"/>
                <w:sz w:val="22"/>
              </w:rPr>
              <w:t>mos! para a percepção dos jovens sobre o território</w:t>
            </w:r>
            <w:r w:rsidR="004B6583">
              <w:rPr>
                <w:rFonts w:ascii="Arial" w:hAnsi="Arial" w:cs="Arial"/>
                <w:sz w:val="22"/>
              </w:rPr>
              <w:t>.</w:t>
            </w:r>
          </w:p>
        </w:tc>
      </w:tr>
      <w:tr w:rsidR="00C90062" w14:paraId="5DF1C253" w14:textId="3AB91A22" w:rsidTr="001725E0">
        <w:trPr>
          <w:trHeight w:val="1066"/>
        </w:trPr>
        <w:tc>
          <w:tcPr>
            <w:tcW w:w="1418" w:type="dxa"/>
          </w:tcPr>
          <w:p w14:paraId="5A862B04" w14:textId="582EED32" w:rsidR="00C90062" w:rsidRPr="00C90062" w:rsidRDefault="00C90062" w:rsidP="00C900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</w:rPr>
            </w:pPr>
            <w:r w:rsidRPr="00C90062">
              <w:rPr>
                <w:rFonts w:ascii="Arial" w:hAnsi="Arial" w:cs="Arial"/>
                <w:sz w:val="22"/>
              </w:rPr>
              <w:t>Epísódio - 2</w:t>
            </w:r>
          </w:p>
          <w:p w14:paraId="01D21274" w14:textId="77777777" w:rsidR="00C90062" w:rsidRPr="00C90062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F249A07" w14:textId="2EC0CC82" w:rsidR="00C90062" w:rsidRPr="00E72A34" w:rsidRDefault="00C90062" w:rsidP="001725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 w:rsidRPr="00E72A34">
              <w:rPr>
                <w:rFonts w:ascii="Arial" w:hAnsi="Arial" w:cs="Arial"/>
                <w:sz w:val="22"/>
              </w:rPr>
              <w:t>Marquiana</w:t>
            </w:r>
            <w:r w:rsidR="001725E0">
              <w:rPr>
                <w:rFonts w:ascii="Arial" w:hAnsi="Arial" w:cs="Arial"/>
                <w:sz w:val="22"/>
              </w:rPr>
              <w:t xml:space="preserve"> de F. Vilas Boas</w:t>
            </w:r>
            <w:r w:rsidRPr="00E72A34">
              <w:rPr>
                <w:rFonts w:ascii="Arial" w:hAnsi="Arial" w:cs="Arial"/>
                <w:sz w:val="22"/>
              </w:rPr>
              <w:t xml:space="preserve"> Gomes; Sérgio Claudino; Lana de Souza Cavalcanti.</w:t>
            </w:r>
          </w:p>
        </w:tc>
        <w:tc>
          <w:tcPr>
            <w:tcW w:w="1559" w:type="dxa"/>
          </w:tcPr>
          <w:p w14:paraId="5A35D323" w14:textId="523A7FDE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 w:rsidRPr="00E72A34">
              <w:rPr>
                <w:rFonts w:ascii="Arial" w:hAnsi="Arial" w:cs="Arial"/>
                <w:sz w:val="22"/>
              </w:rPr>
              <w:t>Cidadania Territorial</w:t>
            </w:r>
          </w:p>
        </w:tc>
        <w:tc>
          <w:tcPr>
            <w:tcW w:w="3828" w:type="dxa"/>
          </w:tcPr>
          <w:p w14:paraId="6A2C6F47" w14:textId="3560049D" w:rsidR="00C90062" w:rsidRPr="00E72A34" w:rsidRDefault="001725E0" w:rsidP="001725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</w:rPr>
              <w:t xml:space="preserve">A relação entre a Metodologia do Nós Propomos! e </w:t>
            </w:r>
            <w:r w:rsidR="00C90062" w:rsidRPr="00E72A34">
              <w:rPr>
                <w:rFonts w:ascii="Arial" w:hAnsi="Arial" w:cs="Arial"/>
                <w:sz w:val="22"/>
              </w:rPr>
              <w:t>a formação da cidadania Territorial.</w:t>
            </w:r>
          </w:p>
        </w:tc>
      </w:tr>
      <w:tr w:rsidR="00C90062" w14:paraId="14C2F449" w14:textId="45B5EA55" w:rsidTr="001725E0">
        <w:trPr>
          <w:trHeight w:val="1064"/>
        </w:trPr>
        <w:tc>
          <w:tcPr>
            <w:tcW w:w="1418" w:type="dxa"/>
          </w:tcPr>
          <w:p w14:paraId="2462D613" w14:textId="2C65F89F" w:rsidR="00C90062" w:rsidRPr="00C90062" w:rsidRDefault="00C90062" w:rsidP="00C900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</w:rPr>
            </w:pPr>
            <w:r w:rsidRPr="00C90062">
              <w:rPr>
                <w:rFonts w:ascii="Arial" w:hAnsi="Arial" w:cs="Arial"/>
                <w:sz w:val="22"/>
              </w:rPr>
              <w:t>Epísódio - 3</w:t>
            </w:r>
          </w:p>
          <w:p w14:paraId="5E7BACCE" w14:textId="77777777" w:rsidR="00C90062" w:rsidRPr="00C90062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</w:p>
        </w:tc>
        <w:tc>
          <w:tcPr>
            <w:tcW w:w="2693" w:type="dxa"/>
          </w:tcPr>
          <w:p w14:paraId="342F1752" w14:textId="7ACB197D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 w:rsidRPr="00E72A34">
              <w:rPr>
                <w:rFonts w:ascii="Arial" w:hAnsi="Arial" w:cs="Arial"/>
                <w:sz w:val="22"/>
                <w:lang w:val="pt-BR"/>
              </w:rPr>
              <w:t xml:space="preserve">João Gabriel de Oliveira; </w:t>
            </w:r>
            <w:r w:rsidRPr="00E72A34">
              <w:rPr>
                <w:rFonts w:ascii="Arial" w:hAnsi="Arial" w:cs="Arial"/>
                <w:sz w:val="22"/>
              </w:rPr>
              <w:t>Lana de Souza Cava</w:t>
            </w:r>
            <w:r w:rsidRPr="00E72A34">
              <w:rPr>
                <w:rFonts w:ascii="Arial" w:hAnsi="Arial" w:cs="Arial"/>
                <w:sz w:val="22"/>
              </w:rPr>
              <w:t>l</w:t>
            </w:r>
            <w:r w:rsidRPr="00E72A34">
              <w:rPr>
                <w:rFonts w:ascii="Arial" w:hAnsi="Arial" w:cs="Arial"/>
                <w:sz w:val="22"/>
              </w:rPr>
              <w:t>canti.</w:t>
            </w:r>
          </w:p>
        </w:tc>
        <w:tc>
          <w:tcPr>
            <w:tcW w:w="1559" w:type="dxa"/>
          </w:tcPr>
          <w:p w14:paraId="699B61CC" w14:textId="1232A625" w:rsidR="00C90062" w:rsidRPr="00E72A34" w:rsidRDefault="001725E0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A cidade c</w:t>
            </w:r>
            <w:r>
              <w:rPr>
                <w:rFonts w:ascii="Arial" w:hAnsi="Arial" w:cs="Arial"/>
                <w:sz w:val="22"/>
                <w:lang w:val="pt-BR"/>
              </w:rPr>
              <w:t>o</w:t>
            </w:r>
            <w:r>
              <w:rPr>
                <w:rFonts w:ascii="Arial" w:hAnsi="Arial" w:cs="Arial"/>
                <w:sz w:val="22"/>
                <w:lang w:val="pt-BR"/>
              </w:rPr>
              <w:t>mo objeto de ensino.</w:t>
            </w:r>
          </w:p>
          <w:p w14:paraId="0D9E80E1" w14:textId="77777777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</w:p>
        </w:tc>
        <w:tc>
          <w:tcPr>
            <w:tcW w:w="3828" w:type="dxa"/>
          </w:tcPr>
          <w:p w14:paraId="6EEB9C29" w14:textId="504215BB" w:rsidR="00C90062" w:rsidRPr="00E72A34" w:rsidRDefault="001725E0" w:rsidP="001725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A cidade como co</w:t>
            </w:r>
            <w:r w:rsidR="00C90062" w:rsidRPr="00E72A34">
              <w:rPr>
                <w:rFonts w:ascii="Arial" w:hAnsi="Arial" w:cs="Arial"/>
                <w:sz w:val="22"/>
                <w:lang w:val="pt-BR"/>
              </w:rPr>
              <w:t>nteúdo Esco</w:t>
            </w:r>
            <w:r w:rsidR="00C90062">
              <w:rPr>
                <w:rFonts w:ascii="Arial" w:hAnsi="Arial" w:cs="Arial"/>
                <w:sz w:val="22"/>
                <w:lang w:val="pt-BR"/>
              </w:rPr>
              <w:t>lar</w:t>
            </w:r>
            <w:r>
              <w:rPr>
                <w:rFonts w:ascii="Arial" w:hAnsi="Arial" w:cs="Arial"/>
                <w:sz w:val="22"/>
                <w:lang w:val="pt-BR"/>
              </w:rPr>
              <w:t xml:space="preserve"> no ensino de geografia.</w:t>
            </w:r>
            <w:r w:rsidR="00C90062">
              <w:rPr>
                <w:rFonts w:ascii="Arial" w:hAnsi="Arial" w:cs="Arial"/>
                <w:sz w:val="22"/>
                <w:lang w:val="pt-BR"/>
              </w:rPr>
              <w:t xml:space="preserve"> </w:t>
            </w:r>
          </w:p>
        </w:tc>
      </w:tr>
      <w:tr w:rsidR="00C90062" w14:paraId="63130625" w14:textId="77777777" w:rsidTr="001725E0">
        <w:trPr>
          <w:trHeight w:val="832"/>
        </w:trPr>
        <w:tc>
          <w:tcPr>
            <w:tcW w:w="1418" w:type="dxa"/>
          </w:tcPr>
          <w:p w14:paraId="78FF9D7D" w14:textId="7B85E659" w:rsidR="00C90062" w:rsidRPr="00C90062" w:rsidRDefault="00C90062" w:rsidP="00C900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Episódio - 4</w:t>
            </w:r>
          </w:p>
        </w:tc>
        <w:tc>
          <w:tcPr>
            <w:tcW w:w="2693" w:type="dxa"/>
          </w:tcPr>
          <w:p w14:paraId="0149BEB3" w14:textId="5AE2F039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Giovanna Bettini e Thi</w:t>
            </w:r>
            <w:r>
              <w:rPr>
                <w:rFonts w:ascii="Arial" w:hAnsi="Arial" w:cs="Arial"/>
                <w:sz w:val="22"/>
                <w:lang w:val="pt-BR"/>
              </w:rPr>
              <w:t>a</w:t>
            </w:r>
            <w:r>
              <w:rPr>
                <w:rFonts w:ascii="Arial" w:hAnsi="Arial" w:cs="Arial"/>
                <w:sz w:val="22"/>
                <w:lang w:val="pt-BR"/>
              </w:rPr>
              <w:t>go de Oliveira.</w:t>
            </w:r>
          </w:p>
        </w:tc>
        <w:tc>
          <w:tcPr>
            <w:tcW w:w="1559" w:type="dxa"/>
          </w:tcPr>
          <w:p w14:paraId="052576ED" w14:textId="4F269957" w:rsidR="00C90062" w:rsidRPr="00E72A34" w:rsidRDefault="00C90062" w:rsidP="00E72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Oficina de fotografia</w:t>
            </w:r>
          </w:p>
        </w:tc>
        <w:tc>
          <w:tcPr>
            <w:tcW w:w="3828" w:type="dxa"/>
          </w:tcPr>
          <w:p w14:paraId="095027C9" w14:textId="03F53893" w:rsidR="00C90062" w:rsidRDefault="001725E0" w:rsidP="001725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Orientação didática sobre a prod</w:t>
            </w:r>
            <w:r>
              <w:rPr>
                <w:rFonts w:ascii="Arial" w:hAnsi="Arial" w:cs="Arial"/>
                <w:sz w:val="22"/>
                <w:lang w:val="pt-BR"/>
              </w:rPr>
              <w:t>u</w:t>
            </w:r>
            <w:r>
              <w:rPr>
                <w:rFonts w:ascii="Arial" w:hAnsi="Arial" w:cs="Arial"/>
                <w:sz w:val="22"/>
                <w:lang w:val="pt-BR"/>
              </w:rPr>
              <w:t>ção e tratamento de</w:t>
            </w:r>
            <w:r w:rsidR="00C90062">
              <w:rPr>
                <w:rFonts w:ascii="Arial" w:hAnsi="Arial" w:cs="Arial"/>
                <w:sz w:val="22"/>
                <w:lang w:val="pt-BR"/>
              </w:rPr>
              <w:t xml:space="preserve"> fotografias </w:t>
            </w:r>
            <w:r>
              <w:rPr>
                <w:rFonts w:ascii="Arial" w:hAnsi="Arial" w:cs="Arial"/>
                <w:sz w:val="22"/>
                <w:lang w:val="pt-BR"/>
              </w:rPr>
              <w:t>em</w:t>
            </w:r>
            <w:r w:rsidR="004B6583">
              <w:rPr>
                <w:rFonts w:ascii="Arial" w:hAnsi="Arial" w:cs="Arial"/>
                <w:sz w:val="22"/>
                <w:lang w:val="pt-BR"/>
              </w:rPr>
              <w:t xml:space="preserve"> aplicativos</w:t>
            </w:r>
            <w:r>
              <w:rPr>
                <w:rFonts w:ascii="Arial" w:hAnsi="Arial" w:cs="Arial"/>
                <w:sz w:val="22"/>
                <w:lang w:val="pt-BR"/>
              </w:rPr>
              <w:t xml:space="preserve"> digitais</w:t>
            </w:r>
            <w:r w:rsidR="004B6583">
              <w:rPr>
                <w:rFonts w:ascii="Arial" w:hAnsi="Arial" w:cs="Arial"/>
                <w:sz w:val="22"/>
                <w:lang w:val="pt-BR"/>
              </w:rPr>
              <w:t>.</w:t>
            </w:r>
          </w:p>
        </w:tc>
      </w:tr>
    </w:tbl>
    <w:p w14:paraId="0453E2C5" w14:textId="0CBC7F21" w:rsidR="00592E1E" w:rsidRDefault="008C6A7E" w:rsidP="00E72A34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b/>
          <w:sz w:val="20"/>
          <w:lang w:val="pt-BR"/>
        </w:rPr>
      </w:pPr>
      <w:r w:rsidRPr="008D5DED">
        <w:rPr>
          <w:rFonts w:ascii="Arial" w:hAnsi="Arial" w:cs="Arial"/>
          <w:b/>
          <w:sz w:val="20"/>
          <w:lang w:val="pt-BR"/>
        </w:rPr>
        <w:t xml:space="preserve">Fonte: </w:t>
      </w:r>
      <w:hyperlink r:id="rId13" w:history="1">
        <w:r w:rsidRPr="008D5DED">
          <w:rPr>
            <w:rStyle w:val="Hyperlink"/>
            <w:rFonts w:ascii="Arial" w:hAnsi="Arial" w:cs="Arial"/>
            <w:sz w:val="20"/>
            <w:lang w:val="pt-BR"/>
          </w:rPr>
          <w:t>https://www.youtube.com/c/EducartGeo</w:t>
        </w:r>
      </w:hyperlink>
      <w:r w:rsidRPr="008D5DED">
        <w:rPr>
          <w:rFonts w:ascii="Arial" w:hAnsi="Arial" w:cs="Arial"/>
          <w:b/>
          <w:sz w:val="20"/>
          <w:lang w:val="pt-BR"/>
        </w:rPr>
        <w:t xml:space="preserve"> </w:t>
      </w:r>
    </w:p>
    <w:p w14:paraId="3665D07B" w14:textId="77777777" w:rsidR="00E72A34" w:rsidRPr="00E72A34" w:rsidRDefault="00E72A34" w:rsidP="00E72A34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b/>
          <w:sz w:val="20"/>
          <w:lang w:val="pt-BR"/>
        </w:rPr>
      </w:pPr>
    </w:p>
    <w:p w14:paraId="3908B806" w14:textId="2BF7A8E5" w:rsidR="004F3B88" w:rsidRPr="00543E9F" w:rsidRDefault="00543E9F" w:rsidP="00735EC0">
      <w:pPr>
        <w:pStyle w:val="NormalWeb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/>
          <w:lang w:val="pt-BR"/>
        </w:rPr>
      </w:pPr>
      <w:r w:rsidRPr="00543E9F">
        <w:rPr>
          <w:rFonts w:ascii="Arial" w:hAnsi="Arial" w:cs="Arial"/>
          <w:b/>
          <w:lang w:val="pt-BR"/>
        </w:rPr>
        <w:t>CONSIDERAÇÕES FINAIS</w:t>
      </w:r>
    </w:p>
    <w:p w14:paraId="768808A7" w14:textId="4B862BA6" w:rsidR="00083E19" w:rsidRPr="007C6EB9" w:rsidRDefault="000A48D4" w:rsidP="00543E9F">
      <w:pPr>
        <w:pStyle w:val="NormalWeb"/>
        <w:spacing w:line="360" w:lineRule="auto"/>
        <w:ind w:firstLine="709"/>
        <w:jc w:val="both"/>
        <w:rPr>
          <w:rFonts w:ascii="Arial" w:hAnsi="Arial" w:cs="Arial"/>
          <w:color w:val="auto"/>
          <w:lang w:val="pt-BR"/>
        </w:rPr>
      </w:pPr>
      <w:r w:rsidRPr="007C6EB9">
        <w:rPr>
          <w:rFonts w:ascii="Arial" w:hAnsi="Arial" w:cs="Arial"/>
          <w:color w:val="auto"/>
          <w:lang w:val="pt-BR"/>
        </w:rPr>
        <w:t>A vinculação dos processos formativos em Geografia às ações desenvolvidas no Projeto</w:t>
      </w:r>
      <w:r w:rsidR="0053315D" w:rsidRPr="007C6EB9">
        <w:rPr>
          <w:rFonts w:ascii="Arial" w:hAnsi="Arial" w:cs="Arial"/>
          <w:color w:val="auto"/>
          <w:lang w:val="pt-BR"/>
        </w:rPr>
        <w:t>,</w:t>
      </w:r>
      <w:r w:rsidR="00543E9F" w:rsidRPr="007C6EB9">
        <w:rPr>
          <w:rFonts w:ascii="Arial" w:hAnsi="Arial" w:cs="Arial"/>
          <w:color w:val="auto"/>
          <w:lang w:val="pt-BR"/>
        </w:rPr>
        <w:t xml:space="preserve"> permite</w:t>
      </w:r>
      <w:r w:rsidR="00B14807" w:rsidRPr="007C6EB9">
        <w:rPr>
          <w:rFonts w:ascii="Arial" w:hAnsi="Arial" w:cs="Arial"/>
          <w:color w:val="auto"/>
          <w:lang w:val="pt-BR"/>
        </w:rPr>
        <w:t xml:space="preserve"> aos estudantes </w:t>
      </w:r>
      <w:r w:rsidR="00543E9F" w:rsidRPr="007C6EB9">
        <w:rPr>
          <w:rFonts w:ascii="Arial" w:hAnsi="Arial" w:cs="Arial"/>
          <w:color w:val="auto"/>
          <w:lang w:val="pt-BR"/>
        </w:rPr>
        <w:t xml:space="preserve">a percepção </w:t>
      </w:r>
      <w:r w:rsidRPr="007C6EB9">
        <w:rPr>
          <w:rFonts w:ascii="Arial" w:hAnsi="Arial" w:cs="Arial"/>
          <w:color w:val="auto"/>
          <w:lang w:val="pt-BR"/>
        </w:rPr>
        <w:t>dos sentidos práticos do saber ge</w:t>
      </w:r>
      <w:r w:rsidRPr="007C6EB9">
        <w:rPr>
          <w:rFonts w:ascii="Arial" w:hAnsi="Arial" w:cs="Arial"/>
          <w:color w:val="auto"/>
          <w:lang w:val="pt-BR"/>
        </w:rPr>
        <w:t>o</w:t>
      </w:r>
      <w:r w:rsidRPr="007C6EB9">
        <w:rPr>
          <w:rFonts w:ascii="Arial" w:hAnsi="Arial" w:cs="Arial"/>
          <w:color w:val="auto"/>
          <w:lang w:val="pt-BR"/>
        </w:rPr>
        <w:t>gráfico, principalmente, quando as experiências e vivencias locais passam a ser v</w:t>
      </w:r>
      <w:r w:rsidRPr="007C6EB9">
        <w:rPr>
          <w:rFonts w:ascii="Arial" w:hAnsi="Arial" w:cs="Arial"/>
          <w:color w:val="auto"/>
          <w:lang w:val="pt-BR"/>
        </w:rPr>
        <w:t>a</w:t>
      </w:r>
      <w:r w:rsidRPr="007C6EB9">
        <w:rPr>
          <w:rFonts w:ascii="Arial" w:hAnsi="Arial" w:cs="Arial"/>
          <w:color w:val="auto"/>
          <w:lang w:val="pt-BR"/>
        </w:rPr>
        <w:t>lorizadas</w:t>
      </w:r>
      <w:r w:rsidR="00B14807" w:rsidRPr="007C6EB9">
        <w:rPr>
          <w:rFonts w:ascii="Arial" w:hAnsi="Arial" w:cs="Arial"/>
          <w:color w:val="auto"/>
          <w:lang w:val="pt-BR"/>
        </w:rPr>
        <w:t>. Deste modo, se fortalecesse o</w:t>
      </w:r>
      <w:r w:rsidRPr="007C6EB9">
        <w:rPr>
          <w:rFonts w:ascii="Arial" w:hAnsi="Arial" w:cs="Arial"/>
          <w:color w:val="auto"/>
          <w:lang w:val="pt-BR"/>
        </w:rPr>
        <w:t xml:space="preserve"> processo de promoção de uma educação crítica e propositiva, com um forte compromisso social. </w:t>
      </w:r>
      <w:r w:rsidR="00543E9F" w:rsidRPr="007C6EB9">
        <w:rPr>
          <w:rFonts w:ascii="Arial" w:hAnsi="Arial" w:cs="Arial"/>
          <w:color w:val="auto"/>
          <w:lang w:val="pt-BR"/>
        </w:rPr>
        <w:t>Estas</w:t>
      </w:r>
      <w:r w:rsidRPr="007C6EB9">
        <w:rPr>
          <w:rFonts w:ascii="Arial" w:hAnsi="Arial" w:cs="Arial"/>
          <w:color w:val="auto"/>
          <w:lang w:val="pt-BR"/>
        </w:rPr>
        <w:t xml:space="preserve"> aç</w:t>
      </w:r>
      <w:r w:rsidR="00543E9F" w:rsidRPr="007C6EB9">
        <w:rPr>
          <w:rFonts w:ascii="Arial" w:hAnsi="Arial" w:cs="Arial"/>
          <w:color w:val="auto"/>
          <w:lang w:val="pt-BR"/>
        </w:rPr>
        <w:t xml:space="preserve">ões também </w:t>
      </w:r>
      <w:r w:rsidRPr="007C6EB9">
        <w:rPr>
          <w:rFonts w:ascii="Arial" w:hAnsi="Arial" w:cs="Arial"/>
          <w:color w:val="auto"/>
          <w:lang w:val="pt-BR"/>
        </w:rPr>
        <w:t>perm</w:t>
      </w:r>
      <w:r w:rsidRPr="007C6EB9">
        <w:rPr>
          <w:rFonts w:ascii="Arial" w:hAnsi="Arial" w:cs="Arial"/>
          <w:color w:val="auto"/>
          <w:lang w:val="pt-BR"/>
        </w:rPr>
        <w:t>i</w:t>
      </w:r>
      <w:r w:rsidRPr="007C6EB9">
        <w:rPr>
          <w:rFonts w:ascii="Arial" w:hAnsi="Arial" w:cs="Arial"/>
          <w:color w:val="auto"/>
          <w:lang w:val="pt-BR"/>
        </w:rPr>
        <w:t>tem perceber que a medida que os estudantes são envolvidos no projeto, passam a construir reflexões mais densas sobre a realidade local, sobre o processo de form</w:t>
      </w:r>
      <w:r w:rsidRPr="007C6EB9">
        <w:rPr>
          <w:rFonts w:ascii="Arial" w:hAnsi="Arial" w:cs="Arial"/>
          <w:color w:val="auto"/>
          <w:lang w:val="pt-BR"/>
        </w:rPr>
        <w:t>a</w:t>
      </w:r>
      <w:r w:rsidRPr="007C6EB9">
        <w:rPr>
          <w:rFonts w:ascii="Arial" w:hAnsi="Arial" w:cs="Arial"/>
          <w:color w:val="auto"/>
          <w:lang w:val="pt-BR"/>
        </w:rPr>
        <w:t>ção e organização do espaço onde vivem, ou seja, trazem o conhecimento da sala para refletir sobre este espaço</w:t>
      </w:r>
      <w:r w:rsidR="00543E9F" w:rsidRPr="007C6EB9">
        <w:rPr>
          <w:rFonts w:ascii="Arial" w:hAnsi="Arial" w:cs="Arial"/>
          <w:color w:val="auto"/>
          <w:lang w:val="pt-BR"/>
        </w:rPr>
        <w:t>, fora dela</w:t>
      </w:r>
      <w:r w:rsidRPr="007C6EB9">
        <w:rPr>
          <w:rFonts w:ascii="Arial" w:hAnsi="Arial" w:cs="Arial"/>
          <w:color w:val="auto"/>
          <w:lang w:val="pt-BR"/>
        </w:rPr>
        <w:t xml:space="preserve">. Em uma avaliação inicial sobre as ações </w:t>
      </w:r>
      <w:r w:rsidRPr="007C6EB9">
        <w:rPr>
          <w:rFonts w:ascii="Arial" w:hAnsi="Arial" w:cs="Arial"/>
          <w:color w:val="auto"/>
          <w:lang w:val="pt-BR"/>
        </w:rPr>
        <w:lastRenderedPageBreak/>
        <w:t>aqui expostas, destaca-se a importância do projeto no processo formativo de profe</w:t>
      </w:r>
      <w:r w:rsidRPr="007C6EB9">
        <w:rPr>
          <w:rFonts w:ascii="Arial" w:hAnsi="Arial" w:cs="Arial"/>
          <w:color w:val="auto"/>
          <w:lang w:val="pt-BR"/>
        </w:rPr>
        <w:t>s</w:t>
      </w:r>
      <w:r w:rsidRPr="007C6EB9">
        <w:rPr>
          <w:rFonts w:ascii="Arial" w:hAnsi="Arial" w:cs="Arial"/>
          <w:color w:val="auto"/>
          <w:lang w:val="pt-BR"/>
        </w:rPr>
        <w:t>sores na perspectiva inicial e continuada</w:t>
      </w:r>
      <w:r w:rsidR="00543E9F" w:rsidRPr="007C6EB9">
        <w:rPr>
          <w:rFonts w:ascii="Arial" w:hAnsi="Arial" w:cs="Arial"/>
          <w:color w:val="auto"/>
          <w:lang w:val="pt-BR"/>
        </w:rPr>
        <w:t xml:space="preserve"> e</w:t>
      </w:r>
      <w:r w:rsidRPr="007C6EB9">
        <w:rPr>
          <w:rFonts w:ascii="Arial" w:hAnsi="Arial" w:cs="Arial"/>
          <w:color w:val="auto"/>
          <w:lang w:val="pt-BR"/>
        </w:rPr>
        <w:t>,</w:t>
      </w:r>
      <w:r w:rsidR="00543E9F" w:rsidRPr="007C6EB9">
        <w:rPr>
          <w:rFonts w:ascii="Arial" w:hAnsi="Arial" w:cs="Arial"/>
          <w:color w:val="auto"/>
        </w:rPr>
        <w:t xml:space="preserve"> na articulação de conhecimentos que conduzem à uma educação problematizadora com preocupação cidadã e que co</w:t>
      </w:r>
      <w:r w:rsidR="00543E9F" w:rsidRPr="007C6EB9">
        <w:rPr>
          <w:rFonts w:ascii="Arial" w:hAnsi="Arial" w:cs="Arial"/>
          <w:color w:val="auto"/>
        </w:rPr>
        <w:t>n</w:t>
      </w:r>
      <w:r w:rsidR="00543E9F" w:rsidRPr="007C6EB9">
        <w:rPr>
          <w:rFonts w:ascii="Arial" w:hAnsi="Arial" w:cs="Arial"/>
          <w:color w:val="auto"/>
        </w:rPr>
        <w:t>tribu</w:t>
      </w:r>
      <w:r w:rsidR="00B14807" w:rsidRPr="007C6EB9">
        <w:rPr>
          <w:rFonts w:ascii="Arial" w:hAnsi="Arial" w:cs="Arial"/>
          <w:color w:val="auto"/>
        </w:rPr>
        <w:t xml:space="preserve">i </w:t>
      </w:r>
      <w:r w:rsidR="00543E9F" w:rsidRPr="007C6EB9">
        <w:rPr>
          <w:rFonts w:ascii="Arial" w:hAnsi="Arial" w:cs="Arial"/>
          <w:color w:val="auto"/>
        </w:rPr>
        <w:t>para a formação de estudantes que passem a tomar posições diante da real</w:t>
      </w:r>
      <w:r w:rsidR="00543E9F" w:rsidRPr="007C6EB9">
        <w:rPr>
          <w:rFonts w:ascii="Arial" w:hAnsi="Arial" w:cs="Arial"/>
          <w:color w:val="auto"/>
        </w:rPr>
        <w:t>i</w:t>
      </w:r>
      <w:r w:rsidR="00543E9F" w:rsidRPr="007C6EB9">
        <w:rPr>
          <w:rFonts w:ascii="Arial" w:hAnsi="Arial" w:cs="Arial"/>
          <w:color w:val="auto"/>
        </w:rPr>
        <w:t xml:space="preserve">dade deles. </w:t>
      </w:r>
      <w:r w:rsidR="0053315D" w:rsidRPr="007C6EB9">
        <w:rPr>
          <w:rFonts w:ascii="Arial" w:hAnsi="Arial" w:cs="Arial"/>
          <w:color w:val="auto"/>
        </w:rPr>
        <w:t xml:space="preserve">Neste sentido, as propostas e ações do projeto são importantes aliadas para que estas atitudes se efetivem. </w:t>
      </w:r>
    </w:p>
    <w:p w14:paraId="7E743895" w14:textId="23478492" w:rsidR="00060890" w:rsidRDefault="00735EC0" w:rsidP="00735EC0">
      <w:pPr>
        <w:pStyle w:val="NormalWeb"/>
        <w:numPr>
          <w:ilvl w:val="0"/>
          <w:numId w:val="9"/>
        </w:numPr>
        <w:spacing w:before="0" w:after="0" w:line="360" w:lineRule="auto"/>
        <w:jc w:val="both"/>
        <w:rPr>
          <w:rStyle w:val="Nenhum"/>
          <w:rFonts w:ascii="Arial" w:hAnsi="Arial" w:cs="Arial"/>
          <w:b/>
          <w:bCs/>
        </w:rPr>
      </w:pPr>
      <w:r>
        <w:rPr>
          <w:rStyle w:val="Nenhum"/>
          <w:rFonts w:ascii="Arial" w:hAnsi="Arial" w:cs="Arial"/>
          <w:b/>
          <w:bCs/>
        </w:rPr>
        <w:t>REFERÊ</w:t>
      </w:r>
      <w:r w:rsidR="007A3434">
        <w:rPr>
          <w:rStyle w:val="Nenhum"/>
          <w:rFonts w:ascii="Arial" w:hAnsi="Arial" w:cs="Arial"/>
          <w:b/>
          <w:bCs/>
        </w:rPr>
        <w:t>NCIAS</w:t>
      </w:r>
    </w:p>
    <w:p w14:paraId="234FB1B9" w14:textId="4922356B" w:rsidR="004D3B8F" w:rsidRDefault="002B149E" w:rsidP="00445C61">
      <w:pPr>
        <w:pStyle w:val="NormalWeb"/>
        <w:spacing w:before="0" w:after="0"/>
        <w:jc w:val="both"/>
        <w:rPr>
          <w:rStyle w:val="Nenhum"/>
          <w:rFonts w:ascii="Arial" w:hAnsi="Arial" w:cs="Arial"/>
          <w:bCs/>
          <w:sz w:val="22"/>
          <w:szCs w:val="22"/>
        </w:rPr>
      </w:pPr>
      <w:r w:rsidRPr="008D5DED">
        <w:rPr>
          <w:rStyle w:val="Nenhum"/>
          <w:rFonts w:ascii="Arial" w:hAnsi="Arial" w:cs="Arial"/>
          <w:bCs/>
          <w:sz w:val="22"/>
          <w:szCs w:val="22"/>
        </w:rPr>
        <w:t xml:space="preserve">CARVALHO, José Murilo de. </w:t>
      </w:r>
      <w:r w:rsidRPr="00B73C58">
        <w:rPr>
          <w:rStyle w:val="Nenhum"/>
          <w:rFonts w:ascii="Arial" w:hAnsi="Arial" w:cs="Arial"/>
          <w:b/>
          <w:bCs/>
          <w:sz w:val="22"/>
          <w:szCs w:val="22"/>
        </w:rPr>
        <w:t>Cidadania no Brasil: o longo caminho</w:t>
      </w:r>
      <w:r w:rsidRPr="008D5DED">
        <w:rPr>
          <w:rStyle w:val="Nenhum"/>
          <w:rFonts w:ascii="Arial" w:hAnsi="Arial" w:cs="Arial"/>
          <w:bCs/>
          <w:sz w:val="22"/>
          <w:szCs w:val="22"/>
        </w:rPr>
        <w:t>. 3 ed. Rio de Janeiro: Civilização Brasileira, 2002.</w:t>
      </w:r>
    </w:p>
    <w:p w14:paraId="77A88035" w14:textId="77777777" w:rsidR="003A12AE" w:rsidRPr="003A12AE" w:rsidRDefault="003A12AE" w:rsidP="003A12AE">
      <w:pPr>
        <w:pStyle w:val="NormalWeb"/>
        <w:spacing w:before="0" w:after="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60356B6" w14:textId="424FD0C6" w:rsidR="004B6583" w:rsidRDefault="002A128B" w:rsidP="00445C61">
      <w:pPr>
        <w:pStyle w:val="NormalWeb"/>
        <w:jc w:val="both"/>
        <w:rPr>
          <w:rFonts w:ascii="Arial" w:hAnsi="Arial" w:cs="Arial"/>
          <w:bCs/>
          <w:sz w:val="22"/>
          <w:szCs w:val="22"/>
          <w:lang w:val="pt-BR"/>
        </w:rPr>
      </w:pPr>
      <w:r w:rsidRPr="008D5DED">
        <w:rPr>
          <w:rFonts w:ascii="Arial" w:hAnsi="Arial" w:cs="Arial"/>
          <w:bCs/>
          <w:sz w:val="22"/>
          <w:szCs w:val="22"/>
          <w:lang w:val="pt-BR"/>
        </w:rPr>
        <w:t xml:space="preserve">KAERCHER, Nestor André et al. </w:t>
      </w:r>
      <w:r w:rsidRPr="00B73C58">
        <w:rPr>
          <w:rFonts w:ascii="Arial" w:hAnsi="Arial" w:cs="Arial"/>
          <w:b/>
          <w:bCs/>
          <w:sz w:val="22"/>
          <w:szCs w:val="22"/>
          <w:lang w:val="pt-BR"/>
        </w:rPr>
        <w:t>Geografia em sala de aula: práticas e reflexões</w:t>
      </w:r>
      <w:r w:rsidRPr="008D5DED">
        <w:rPr>
          <w:rFonts w:ascii="Arial" w:hAnsi="Arial" w:cs="Arial"/>
          <w:bCs/>
          <w:sz w:val="22"/>
          <w:szCs w:val="22"/>
          <w:lang w:val="pt-BR"/>
        </w:rPr>
        <w:t>. Porto Alegre: Editora da UFRGS, 2003.</w:t>
      </w:r>
    </w:p>
    <w:p w14:paraId="421AF873" w14:textId="77777777" w:rsidR="00445C61" w:rsidRPr="004B6583" w:rsidRDefault="00445C61" w:rsidP="00445C61">
      <w:pPr>
        <w:pStyle w:val="NormalWeb"/>
        <w:jc w:val="both"/>
        <w:rPr>
          <w:rStyle w:val="Nenhum"/>
          <w:rFonts w:ascii="Arial" w:hAnsi="Arial" w:cs="Arial"/>
          <w:bCs/>
          <w:sz w:val="22"/>
          <w:szCs w:val="22"/>
          <w:lang w:val="pt-BR"/>
        </w:rPr>
      </w:pPr>
    </w:p>
    <w:p w14:paraId="553DE56F" w14:textId="7C6D46CC" w:rsidR="002B149E" w:rsidRDefault="002A128B" w:rsidP="00445C61">
      <w:pPr>
        <w:pStyle w:val="NormalWeb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8D5DED">
        <w:rPr>
          <w:rFonts w:ascii="Arial" w:hAnsi="Arial" w:cs="Arial"/>
          <w:bCs/>
          <w:sz w:val="22"/>
          <w:szCs w:val="22"/>
        </w:rPr>
        <w:t>MARCONDES, Maria In</w:t>
      </w:r>
      <w:r w:rsidRPr="008D5DED">
        <w:rPr>
          <w:rFonts w:ascii="Arial" w:hAnsi="Arial" w:cs="Arial"/>
          <w:bCs/>
          <w:sz w:val="22"/>
          <w:szCs w:val="22"/>
          <w:lang w:val="en-US"/>
        </w:rPr>
        <w:t>ê</w:t>
      </w:r>
      <w:r w:rsidRPr="008D5DED">
        <w:rPr>
          <w:rFonts w:ascii="Arial" w:hAnsi="Arial" w:cs="Arial"/>
          <w:bCs/>
          <w:sz w:val="22"/>
          <w:szCs w:val="22"/>
        </w:rPr>
        <w:t xml:space="preserve">s. </w:t>
      </w:r>
      <w:r w:rsidRPr="004D3B8F">
        <w:rPr>
          <w:rFonts w:ascii="Arial" w:hAnsi="Arial" w:cs="Arial"/>
          <w:b/>
          <w:bCs/>
          <w:sz w:val="22"/>
          <w:szCs w:val="22"/>
        </w:rPr>
        <w:t>A pr</w:t>
      </w:r>
      <w:r w:rsidRPr="004D3B8F">
        <w:rPr>
          <w:rFonts w:ascii="Arial" w:hAnsi="Arial" w:cs="Arial"/>
          <w:b/>
          <w:bCs/>
          <w:sz w:val="22"/>
          <w:szCs w:val="22"/>
          <w:lang w:val="en-US"/>
        </w:rPr>
        <w:t>á</w:t>
      </w:r>
      <w:r w:rsidRPr="004D3B8F">
        <w:rPr>
          <w:rFonts w:ascii="Arial" w:hAnsi="Arial" w:cs="Arial"/>
          <w:b/>
          <w:bCs/>
          <w:sz w:val="22"/>
          <w:szCs w:val="22"/>
        </w:rPr>
        <w:t>tica de ensino e a pesquisa sobre o saber pr</w:t>
      </w:r>
      <w:r w:rsidRPr="004D3B8F">
        <w:rPr>
          <w:rFonts w:ascii="Arial" w:hAnsi="Arial" w:cs="Arial"/>
          <w:b/>
          <w:bCs/>
          <w:sz w:val="22"/>
          <w:szCs w:val="22"/>
          <w:lang w:val="en-US"/>
        </w:rPr>
        <w:t>á</w:t>
      </w:r>
      <w:r w:rsidRPr="004D3B8F">
        <w:rPr>
          <w:rFonts w:ascii="Arial" w:hAnsi="Arial" w:cs="Arial"/>
          <w:b/>
          <w:bCs/>
          <w:sz w:val="22"/>
          <w:szCs w:val="22"/>
        </w:rPr>
        <w:t>tico dos professores.</w:t>
      </w:r>
      <w:r w:rsidRPr="008D5DED">
        <w:rPr>
          <w:rFonts w:ascii="Arial" w:hAnsi="Arial" w:cs="Arial"/>
          <w:bCs/>
          <w:sz w:val="22"/>
          <w:szCs w:val="22"/>
        </w:rPr>
        <w:t xml:space="preserve"> In: ROMANOWSKI, Joana Paulin; MARTINS, Pura L</w:t>
      </w:r>
      <w:r w:rsidRPr="008D5DED">
        <w:rPr>
          <w:rFonts w:ascii="Arial" w:hAnsi="Arial" w:cs="Arial"/>
          <w:bCs/>
          <w:sz w:val="22"/>
          <w:szCs w:val="22"/>
          <w:lang w:val="en-US"/>
        </w:rPr>
        <w:t>úcia Oliver; JUNQUEIRA, S</w:t>
      </w:r>
      <w:r w:rsidRPr="008D5DED">
        <w:rPr>
          <w:rFonts w:ascii="Arial" w:hAnsi="Arial" w:cs="Arial"/>
          <w:bCs/>
          <w:sz w:val="22"/>
          <w:szCs w:val="22"/>
          <w:lang w:val="fr-FR"/>
        </w:rPr>
        <w:t>é</w:t>
      </w:r>
      <w:r w:rsidRPr="008D5DED">
        <w:rPr>
          <w:rFonts w:ascii="Arial" w:hAnsi="Arial" w:cs="Arial"/>
          <w:bCs/>
          <w:sz w:val="22"/>
          <w:szCs w:val="22"/>
          <w:lang w:val="it-IT"/>
        </w:rPr>
        <w:t>rgio Rog</w:t>
      </w:r>
      <w:r w:rsidRPr="008D5DED">
        <w:rPr>
          <w:rFonts w:ascii="Arial" w:hAnsi="Arial" w:cs="Arial"/>
          <w:bCs/>
          <w:sz w:val="22"/>
          <w:szCs w:val="22"/>
          <w:lang w:val="fr-FR"/>
        </w:rPr>
        <w:t>é</w:t>
      </w:r>
      <w:r w:rsidRPr="008D5DED">
        <w:rPr>
          <w:rFonts w:ascii="Arial" w:hAnsi="Arial" w:cs="Arial"/>
          <w:bCs/>
          <w:sz w:val="22"/>
          <w:szCs w:val="22"/>
        </w:rPr>
        <w:t xml:space="preserve">rio Azevedo. </w:t>
      </w:r>
      <w:r w:rsidRPr="004D3B8F">
        <w:rPr>
          <w:rFonts w:ascii="Arial" w:hAnsi="Arial" w:cs="Arial"/>
          <w:bCs/>
          <w:sz w:val="22"/>
          <w:szCs w:val="22"/>
        </w:rPr>
        <w:t>Conhecimento local e conhecimento universal: Pesquisa, Did</w:t>
      </w:r>
      <w:r w:rsidRPr="004D3B8F">
        <w:rPr>
          <w:rFonts w:ascii="Arial" w:hAnsi="Arial" w:cs="Arial"/>
          <w:bCs/>
          <w:sz w:val="22"/>
          <w:szCs w:val="22"/>
          <w:lang w:val="en-US"/>
        </w:rPr>
        <w:t>á</w:t>
      </w:r>
      <w:r w:rsidRPr="004D3B8F">
        <w:rPr>
          <w:rFonts w:ascii="Arial" w:hAnsi="Arial" w:cs="Arial"/>
          <w:bCs/>
          <w:sz w:val="22"/>
          <w:szCs w:val="22"/>
          <w:lang w:val="it-IT"/>
        </w:rPr>
        <w:t>tica e A</w:t>
      </w:r>
      <w:r w:rsidRPr="004D3B8F">
        <w:rPr>
          <w:rFonts w:ascii="Arial" w:hAnsi="Arial" w:cs="Arial"/>
          <w:bCs/>
          <w:sz w:val="22"/>
          <w:szCs w:val="22"/>
        </w:rPr>
        <w:t>çã</w:t>
      </w:r>
      <w:r w:rsidRPr="004D3B8F">
        <w:rPr>
          <w:rFonts w:ascii="Arial" w:hAnsi="Arial" w:cs="Arial"/>
          <w:bCs/>
          <w:sz w:val="22"/>
          <w:szCs w:val="22"/>
          <w:lang w:val="it-IT"/>
        </w:rPr>
        <w:t>o Docente</w:t>
      </w:r>
      <w:r w:rsidRPr="008D5DED">
        <w:rPr>
          <w:rFonts w:ascii="Arial" w:hAnsi="Arial" w:cs="Arial"/>
          <w:bCs/>
          <w:sz w:val="22"/>
          <w:szCs w:val="22"/>
          <w:lang w:val="it-IT"/>
        </w:rPr>
        <w:t>. Curitiba: Champagnat, 2004.</w:t>
      </w:r>
    </w:p>
    <w:p w14:paraId="489CCAC0" w14:textId="77777777" w:rsidR="00445C61" w:rsidRPr="008D5DED" w:rsidRDefault="00445C61" w:rsidP="00445C61">
      <w:pPr>
        <w:pStyle w:val="NormalWeb"/>
        <w:jc w:val="both"/>
        <w:rPr>
          <w:rStyle w:val="Nenhum"/>
          <w:rFonts w:ascii="Arial" w:hAnsi="Arial" w:cs="Arial"/>
          <w:bCs/>
          <w:sz w:val="22"/>
          <w:szCs w:val="22"/>
          <w:lang w:val="it-IT"/>
        </w:rPr>
      </w:pPr>
    </w:p>
    <w:p w14:paraId="4BAB9FE5" w14:textId="201F28A2" w:rsidR="00060890" w:rsidRPr="008D5DED" w:rsidRDefault="00060890" w:rsidP="00445C61">
      <w:pPr>
        <w:pStyle w:val="NormalWeb"/>
        <w:spacing w:before="0" w:after="0"/>
        <w:jc w:val="both"/>
        <w:rPr>
          <w:rStyle w:val="Nenhum"/>
          <w:rFonts w:ascii="Arial" w:eastAsia="Arial" w:hAnsi="Arial" w:cs="Arial"/>
          <w:bCs/>
          <w:sz w:val="22"/>
          <w:szCs w:val="22"/>
        </w:rPr>
      </w:pPr>
      <w:r w:rsidRPr="008D5DED">
        <w:rPr>
          <w:rStyle w:val="Nenhum"/>
          <w:rFonts w:ascii="Arial" w:eastAsia="Arial" w:hAnsi="Arial" w:cs="Arial"/>
          <w:bCs/>
          <w:sz w:val="22"/>
          <w:szCs w:val="22"/>
        </w:rPr>
        <w:t>PINSKY,    Jaime;    PINSKY,    Carla    Bassanezi    (org).</w:t>
      </w:r>
      <w:r w:rsidRPr="008D5DED">
        <w:rPr>
          <w:rStyle w:val="Nenhum"/>
          <w:rFonts w:ascii="Arial" w:eastAsia="Arial" w:hAnsi="Arial" w:cs="Arial"/>
          <w:b/>
          <w:bCs/>
          <w:sz w:val="22"/>
          <w:szCs w:val="22"/>
        </w:rPr>
        <w:t xml:space="preserve"> História da cidadania. </w:t>
      </w:r>
      <w:r w:rsidRPr="008D5DED">
        <w:rPr>
          <w:rStyle w:val="Nenhum"/>
          <w:rFonts w:ascii="Arial" w:eastAsia="Arial" w:hAnsi="Arial" w:cs="Arial"/>
          <w:bCs/>
          <w:sz w:val="22"/>
          <w:szCs w:val="22"/>
        </w:rPr>
        <w:t>2. ed. São Paulo: Contexto, 2005</w:t>
      </w:r>
      <w:r w:rsidR="002A128B" w:rsidRPr="008D5DED">
        <w:rPr>
          <w:rStyle w:val="Nenhum"/>
          <w:rFonts w:ascii="Arial" w:eastAsia="Arial" w:hAnsi="Arial" w:cs="Arial"/>
          <w:bCs/>
          <w:sz w:val="22"/>
          <w:szCs w:val="22"/>
        </w:rPr>
        <w:t>.</w:t>
      </w:r>
    </w:p>
    <w:p w14:paraId="12E39AD6" w14:textId="77777777" w:rsidR="009401A3" w:rsidRPr="008D5DED" w:rsidRDefault="009401A3" w:rsidP="00445C61">
      <w:pPr>
        <w:pStyle w:val="NormalWeb"/>
        <w:spacing w:before="0" w:after="0"/>
        <w:jc w:val="both"/>
        <w:rPr>
          <w:rFonts w:ascii="Arial" w:eastAsia="Arial" w:hAnsi="Arial" w:cs="Arial"/>
          <w:sz w:val="22"/>
          <w:szCs w:val="22"/>
        </w:rPr>
      </w:pPr>
    </w:p>
    <w:p w14:paraId="31E83412" w14:textId="033FE42F" w:rsidR="007A4E0A" w:rsidRDefault="007A4E0A" w:rsidP="00445C61">
      <w:pPr>
        <w:pStyle w:val="Corpo"/>
        <w:spacing w:after="0" w:line="24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SANTOS, Milton. </w:t>
      </w:r>
      <w:r w:rsidRPr="007A4E0A">
        <w:rPr>
          <w:rFonts w:ascii="Arial" w:hAnsi="Arial" w:cs="Arial"/>
          <w:b/>
          <w:bCs/>
          <w:lang w:val="en-US"/>
        </w:rPr>
        <w:t>As cidadanias Multiladas.</w:t>
      </w:r>
      <w:r>
        <w:rPr>
          <w:rFonts w:ascii="Arial" w:hAnsi="Arial" w:cs="Arial"/>
          <w:bCs/>
          <w:lang w:val="en-US"/>
        </w:rPr>
        <w:t xml:space="preserve"> In:  (ed) LERNER, Julio. O preconceito- São Paulo: Imprensa Oficial do Estado, 1996/1997, p. 133 – 144.</w:t>
      </w:r>
    </w:p>
    <w:p w14:paraId="0E6E1E9D" w14:textId="77777777" w:rsidR="004D3B8F" w:rsidRDefault="004D3B8F" w:rsidP="00445C61">
      <w:pPr>
        <w:pStyle w:val="Corpo"/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14:paraId="31991DD1" w14:textId="02982F00" w:rsidR="004D3B8F" w:rsidRDefault="004D3B8F" w:rsidP="00445C61">
      <w:pPr>
        <w:pStyle w:val="Corpo"/>
        <w:spacing w:after="0" w:line="24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_____________</w:t>
      </w:r>
      <w:r w:rsidRPr="004D3B8F">
        <w:rPr>
          <w:rFonts w:ascii="Arial" w:hAnsi="Arial" w:cs="Arial"/>
          <w:bCs/>
          <w:lang w:val="en-US"/>
        </w:rPr>
        <w:t xml:space="preserve">. </w:t>
      </w:r>
      <w:r w:rsidRPr="004D3B8F">
        <w:rPr>
          <w:rFonts w:ascii="Arial" w:hAnsi="Arial" w:cs="Arial"/>
          <w:b/>
          <w:bCs/>
          <w:lang w:val="en-US"/>
        </w:rPr>
        <w:t>O espaço do cidadão</w:t>
      </w:r>
      <w:r w:rsidRPr="004D3B8F">
        <w:rPr>
          <w:rFonts w:ascii="Arial" w:hAnsi="Arial" w:cs="Arial"/>
          <w:bCs/>
          <w:lang w:val="en-US"/>
        </w:rPr>
        <w:t>. In: SILVA, Elisiane; NEVES, Gervásio; MARTINS, Liana. Milton Santos: O espaço da cidadania e outras reflexões. Porto Alegre: F</w:t>
      </w:r>
      <w:r>
        <w:rPr>
          <w:rFonts w:ascii="Arial" w:hAnsi="Arial" w:cs="Arial"/>
          <w:bCs/>
          <w:lang w:val="en-US"/>
        </w:rPr>
        <w:t>undação Ulysses Guimarães, 2011</w:t>
      </w:r>
      <w:r w:rsidRPr="004D3B8F">
        <w:rPr>
          <w:rFonts w:ascii="Arial" w:hAnsi="Arial" w:cs="Arial"/>
          <w:bCs/>
          <w:lang w:val="en-US"/>
        </w:rPr>
        <w:t>.</w:t>
      </w:r>
    </w:p>
    <w:p w14:paraId="6857BB25" w14:textId="77777777" w:rsidR="003A12AE" w:rsidRDefault="003A12AE" w:rsidP="00445C61">
      <w:pPr>
        <w:pStyle w:val="Corpo"/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14:paraId="08B37A93" w14:textId="7FEABC17" w:rsidR="003A12AE" w:rsidRPr="003A12AE" w:rsidRDefault="003A12AE" w:rsidP="003A12AE">
      <w:pPr>
        <w:pStyle w:val="Corpo"/>
        <w:rPr>
          <w:rFonts w:ascii="Arial" w:hAnsi="Arial" w:cs="Arial"/>
          <w:bCs/>
          <w:lang w:val="pt-PT"/>
        </w:rPr>
      </w:pPr>
      <w:r w:rsidRPr="003A12AE">
        <w:rPr>
          <w:rFonts w:ascii="Arial" w:hAnsi="Arial" w:cs="Arial"/>
          <w:bCs/>
        </w:rPr>
        <w:t xml:space="preserve">SOUTO, X. M; CLAUDINO, S. </w:t>
      </w:r>
      <w:r w:rsidRPr="003A12AE">
        <w:rPr>
          <w:rFonts w:ascii="Arial" w:hAnsi="Arial" w:cs="Arial"/>
          <w:b/>
          <w:bCs/>
        </w:rPr>
        <w:t>Construímos uma educação geográfica para a cidadania participativa. o caso do projeto nós propomos</w:t>
      </w:r>
      <w:r w:rsidRPr="003A12AE">
        <w:rPr>
          <w:rFonts w:ascii="Arial" w:hAnsi="Arial" w:cs="Arial"/>
          <w:bCs/>
        </w:rPr>
        <w:t>! Signos Geográficos, Goiânia-GO, V.1, 2019. 16p.</w:t>
      </w:r>
    </w:p>
    <w:p w14:paraId="6195612E" w14:textId="77777777" w:rsidR="0013384B" w:rsidRPr="008D5DED" w:rsidRDefault="0013384B" w:rsidP="00445C61">
      <w:pPr>
        <w:pStyle w:val="Corpo"/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14:paraId="181F088C" w14:textId="7F776673" w:rsidR="0027706E" w:rsidRDefault="00645764" w:rsidP="00445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</w:pPr>
      <w:r w:rsidRPr="00645764"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 xml:space="preserve">STRAFORINI, Rafael. </w:t>
      </w:r>
      <w:r w:rsidRPr="00645764">
        <w:rPr>
          <w:rFonts w:ascii="Arial" w:eastAsia="Calibri" w:hAnsi="Arial" w:cs="Arial"/>
          <w:b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>O ensino de Geografia como prática espacial de signific</w:t>
      </w:r>
      <w:r w:rsidRPr="00645764">
        <w:rPr>
          <w:rFonts w:ascii="Arial" w:eastAsia="Calibri" w:hAnsi="Arial" w:cs="Arial"/>
          <w:b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>a</w:t>
      </w:r>
      <w:r w:rsidRPr="00645764">
        <w:rPr>
          <w:rFonts w:ascii="Arial" w:eastAsia="Calibri" w:hAnsi="Arial" w:cs="Arial"/>
          <w:b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>ção</w:t>
      </w:r>
      <w:r w:rsidRPr="00645764"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>. </w:t>
      </w:r>
      <w:r w:rsidRPr="00645764">
        <w:rPr>
          <w:rFonts w:ascii="Arial" w:eastAsia="Calibri" w:hAnsi="Arial" w:cs="Arial"/>
          <w:bCs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>Estudos avançados</w:t>
      </w:r>
      <w:r w:rsidRPr="00645764"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  <w:t>, v. 32, p. 175-195, 2018.</w:t>
      </w:r>
    </w:p>
    <w:p w14:paraId="22C2151E" w14:textId="4ED4C838" w:rsidR="004D3B8F" w:rsidRDefault="004D3B8F" w:rsidP="00445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</w:pPr>
      <w:r w:rsidRPr="004D3B8F"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</w:rPr>
        <w:t xml:space="preserve">PASSOS, Saionara da Silva; LUPATINI, Márcio. </w:t>
      </w:r>
      <w:r w:rsidRPr="004D3B8F">
        <w:rPr>
          <w:rFonts w:ascii="Arial" w:eastAsia="Calibri" w:hAnsi="Arial" w:cs="Arial"/>
          <w:b/>
          <w:color w:val="222222"/>
          <w:sz w:val="22"/>
          <w:szCs w:val="22"/>
          <w:bdr w:val="none" w:sz="0" w:space="0" w:color="auto"/>
          <w:shd w:val="clear" w:color="auto" w:fill="FFFFFF"/>
        </w:rPr>
        <w:t>A contrarreforma trabalhista e a preca</w:t>
      </w:r>
      <w:r w:rsidRPr="004D3B8F">
        <w:rPr>
          <w:rFonts w:ascii="Arial" w:eastAsia="Calibri" w:hAnsi="Arial" w:cs="Arial"/>
          <w:b/>
          <w:color w:val="222222"/>
          <w:sz w:val="22"/>
          <w:szCs w:val="22"/>
          <w:bdr w:val="none" w:sz="0" w:space="0" w:color="auto"/>
          <w:shd w:val="clear" w:color="auto" w:fill="FFFFFF"/>
        </w:rPr>
        <w:t>r</w:t>
      </w:r>
      <w:r w:rsidRPr="004D3B8F">
        <w:rPr>
          <w:rFonts w:ascii="Arial" w:eastAsia="Calibri" w:hAnsi="Arial" w:cs="Arial"/>
          <w:b/>
          <w:color w:val="222222"/>
          <w:sz w:val="22"/>
          <w:szCs w:val="22"/>
          <w:bdr w:val="none" w:sz="0" w:space="0" w:color="auto"/>
          <w:shd w:val="clear" w:color="auto" w:fill="FFFFFF"/>
        </w:rPr>
        <w:t>ização das relações de trabalho no Brasil</w:t>
      </w:r>
      <w:r w:rsidRPr="004D3B8F"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</w:rPr>
        <w:t>. </w:t>
      </w:r>
      <w:r w:rsidRPr="004D3B8F">
        <w:rPr>
          <w:rFonts w:ascii="Arial" w:eastAsia="Calibri" w:hAnsi="Arial" w:cs="Arial"/>
          <w:bCs/>
          <w:color w:val="222222"/>
          <w:sz w:val="22"/>
          <w:szCs w:val="22"/>
          <w:bdr w:val="none" w:sz="0" w:space="0" w:color="auto"/>
          <w:shd w:val="clear" w:color="auto" w:fill="FFFFFF"/>
        </w:rPr>
        <w:t>Revista Katálysis</w:t>
      </w:r>
      <w:r w:rsidRPr="004D3B8F"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</w:rPr>
        <w:t>, v. 23, p. 132-142, 2020.</w:t>
      </w:r>
    </w:p>
    <w:p w14:paraId="0AB0E5A9" w14:textId="77777777" w:rsidR="004D3B8F" w:rsidRPr="008D5DED" w:rsidRDefault="004D3B8F" w:rsidP="00445C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rPr>
          <w:rFonts w:ascii="Arial" w:eastAsia="Calibri" w:hAnsi="Arial" w:cs="Arial"/>
          <w:color w:val="222222"/>
          <w:sz w:val="22"/>
          <w:szCs w:val="22"/>
          <w:bdr w:val="none" w:sz="0" w:space="0" w:color="auto"/>
          <w:shd w:val="clear" w:color="auto" w:fill="FFFFFF"/>
          <w:lang w:val="pt-BR"/>
        </w:rPr>
      </w:pPr>
    </w:p>
    <w:sectPr w:rsidR="004D3B8F" w:rsidRPr="008D5DED" w:rsidSect="00BF6F50">
      <w:headerReference w:type="default" r:id="rId14"/>
      <w:footerReference w:type="default" r:id="rId15"/>
      <w:pgSz w:w="11900" w:h="16840"/>
      <w:pgMar w:top="1701" w:right="1418" w:bottom="1701" w:left="141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5CF1C" w14:textId="77777777" w:rsidR="00217280" w:rsidRDefault="00217280">
      <w:r>
        <w:separator/>
      </w:r>
    </w:p>
  </w:endnote>
  <w:endnote w:type="continuationSeparator" w:id="0">
    <w:p w14:paraId="08E2B17B" w14:textId="77777777" w:rsidR="00217280" w:rsidRDefault="00217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2402D" w14:textId="77777777" w:rsidR="00BF6F50" w:rsidRDefault="00BF6F50">
    <w:pPr>
      <w:pStyle w:val="Rodap"/>
      <w:tabs>
        <w:tab w:val="clear" w:pos="8838"/>
        <w:tab w:val="right" w:pos="8478"/>
      </w:tabs>
      <w:jc w:val="right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A12AE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E36CA" w14:textId="77777777" w:rsidR="00217280" w:rsidRDefault="00217280">
      <w:r>
        <w:separator/>
      </w:r>
    </w:p>
  </w:footnote>
  <w:footnote w:type="continuationSeparator" w:id="0">
    <w:p w14:paraId="4A72CE8B" w14:textId="77777777" w:rsidR="00217280" w:rsidRDefault="00217280">
      <w:r>
        <w:continuationSeparator/>
      </w:r>
    </w:p>
  </w:footnote>
  <w:footnote w:type="continuationNotice" w:id="1">
    <w:p w14:paraId="60ED4BAF" w14:textId="77777777" w:rsidR="00217280" w:rsidRDefault="00217280"/>
  </w:footnote>
  <w:footnote w:id="2">
    <w:p w14:paraId="7000CC60" w14:textId="77777777" w:rsidR="00BF6F50" w:rsidRPr="00082A05" w:rsidRDefault="00BF6F50" w:rsidP="00AF058E">
      <w:pPr>
        <w:pStyle w:val="Textodenotaderodap"/>
        <w:jc w:val="both"/>
        <w:rPr>
          <w:sz w:val="18"/>
          <w:szCs w:val="18"/>
        </w:rPr>
      </w:pPr>
      <w:r w:rsidRPr="00082A05">
        <w:rPr>
          <w:rStyle w:val="Nenhum"/>
          <w:b/>
          <w:bCs/>
          <w:i/>
          <w:iCs/>
          <w:sz w:val="18"/>
          <w:szCs w:val="18"/>
          <w:vertAlign w:val="superscript"/>
        </w:rPr>
        <w:footnoteRef/>
      </w:r>
      <w:r w:rsidRPr="00082A05">
        <w:rPr>
          <w:rStyle w:val="Nenhum"/>
          <w:sz w:val="18"/>
          <w:szCs w:val="18"/>
        </w:rPr>
        <w:t xml:space="preserve"> Trabalho apresentado no II Congresso Iberoamericano Nós Propomos! Geografia, Educação e cidadania</w:t>
      </w:r>
    </w:p>
  </w:footnote>
  <w:footnote w:id="3">
    <w:p w14:paraId="69AD739C" w14:textId="77777777" w:rsidR="00BF6F50" w:rsidRPr="00082A05" w:rsidRDefault="00BF6F50" w:rsidP="00AF058E">
      <w:pPr>
        <w:pStyle w:val="Corpodetexto2"/>
        <w:rPr>
          <w:sz w:val="18"/>
          <w:szCs w:val="18"/>
        </w:rPr>
      </w:pPr>
      <w:r w:rsidRPr="00082A05">
        <w:rPr>
          <w:rStyle w:val="Nenhum"/>
          <w:b/>
          <w:bCs/>
          <w:i/>
          <w:iCs/>
          <w:sz w:val="18"/>
          <w:szCs w:val="18"/>
          <w:vertAlign w:val="superscript"/>
        </w:rPr>
        <w:footnoteRef/>
      </w:r>
      <w:r w:rsidRPr="00082A05">
        <w:rPr>
          <w:rStyle w:val="Nenhum"/>
          <w:rFonts w:eastAsia="Arial Unicode MS" w:cs="Arial Unicode MS"/>
          <w:sz w:val="18"/>
          <w:szCs w:val="18"/>
        </w:rPr>
        <w:t xml:space="preserve"> Orientadora do trabalho. Professora do curso de Geografia da Unicentro, e-mail: </w:t>
      </w:r>
      <w:hyperlink r:id="rId1" w:history="1">
        <w:r w:rsidRPr="00FA22F1">
          <w:rPr>
            <w:rStyle w:val="Hyperlink"/>
            <w:rFonts w:eastAsia="Arial Unicode MS" w:cs="Arial Unicode MS"/>
            <w:sz w:val="18"/>
            <w:szCs w:val="18"/>
          </w:rPr>
          <w:t>marquiana@unicentro.br</w:t>
        </w:r>
      </w:hyperlink>
      <w:r>
        <w:rPr>
          <w:rStyle w:val="Nenhum"/>
          <w:rFonts w:eastAsia="Arial Unicode MS" w:cs="Arial Unicode MS"/>
          <w:sz w:val="18"/>
          <w:szCs w:val="18"/>
        </w:rPr>
        <w:t xml:space="preserve"> </w:t>
      </w:r>
    </w:p>
  </w:footnote>
  <w:footnote w:id="4">
    <w:p w14:paraId="3E3927E0" w14:textId="77777777" w:rsidR="00BF6F50" w:rsidRPr="00082A05" w:rsidRDefault="00BF6F50" w:rsidP="00AF058E">
      <w:pPr>
        <w:pStyle w:val="Textodenotaderodap"/>
        <w:jc w:val="both"/>
        <w:rPr>
          <w:sz w:val="18"/>
          <w:szCs w:val="18"/>
          <w:lang w:val="pt-BR"/>
        </w:rPr>
      </w:pPr>
      <w:r w:rsidRPr="00082A05">
        <w:rPr>
          <w:rStyle w:val="Nenhum"/>
          <w:b/>
          <w:bCs/>
          <w:i/>
          <w:iCs/>
          <w:sz w:val="18"/>
          <w:szCs w:val="18"/>
          <w:vertAlign w:val="superscript"/>
        </w:rPr>
        <w:footnoteRef/>
      </w:r>
      <w:r w:rsidRPr="00082A05">
        <w:rPr>
          <w:rStyle w:val="Nenhum"/>
          <w:sz w:val="18"/>
          <w:szCs w:val="18"/>
        </w:rPr>
        <w:t xml:space="preserve"> Mestranda do </w:t>
      </w:r>
      <w:r w:rsidRPr="00082A05">
        <w:rPr>
          <w:sz w:val="18"/>
          <w:szCs w:val="18"/>
        </w:rPr>
        <w:t xml:space="preserve">Programa de Pós-Graduação em Geografia (PPGG) Unicentro, e-mail: </w:t>
      </w:r>
      <w:hyperlink r:id="rId2" w:history="1">
        <w:r w:rsidRPr="00082A05">
          <w:rPr>
            <w:rStyle w:val="Hyperlink"/>
            <w:sz w:val="18"/>
            <w:szCs w:val="18"/>
            <w:lang w:val="pt-BR"/>
          </w:rPr>
          <w:t>luanaguidoni@gmail.com</w:t>
        </w:r>
      </w:hyperlink>
      <w:r w:rsidRPr="00082A05">
        <w:rPr>
          <w:sz w:val="18"/>
          <w:szCs w:val="18"/>
          <w:lang w:val="pt-BR"/>
        </w:rPr>
        <w:t xml:space="preserve"> </w:t>
      </w:r>
    </w:p>
  </w:footnote>
  <w:footnote w:id="5">
    <w:p w14:paraId="31BB8E0C" w14:textId="77777777" w:rsidR="00BF6F50" w:rsidRPr="00082A05" w:rsidRDefault="00BF6F50" w:rsidP="00AF058E">
      <w:pPr>
        <w:pStyle w:val="Textodenotaderodap"/>
        <w:jc w:val="both"/>
        <w:rPr>
          <w:sz w:val="18"/>
          <w:szCs w:val="18"/>
        </w:rPr>
      </w:pPr>
      <w:r w:rsidRPr="00082A05">
        <w:rPr>
          <w:rStyle w:val="Nenhum"/>
          <w:b/>
          <w:bCs/>
          <w:i/>
          <w:iCs/>
          <w:sz w:val="18"/>
          <w:szCs w:val="18"/>
          <w:vertAlign w:val="superscript"/>
        </w:rPr>
        <w:footnoteRef/>
      </w:r>
      <w:r w:rsidRPr="00082A05">
        <w:rPr>
          <w:rStyle w:val="Nenhum"/>
          <w:sz w:val="18"/>
          <w:szCs w:val="18"/>
        </w:rPr>
        <w:t xml:space="preserve"> Professora do curso de Geografia da Unicentro, e-mail: </w:t>
      </w:r>
      <w:hyperlink r:id="rId3" w:history="1">
        <w:r w:rsidRPr="00FA22F1">
          <w:rPr>
            <w:rStyle w:val="Hyperlink"/>
            <w:sz w:val="18"/>
            <w:szCs w:val="18"/>
          </w:rPr>
          <w:t>chauresko@unicentro.br</w:t>
        </w:r>
      </w:hyperlink>
      <w:r>
        <w:rPr>
          <w:rStyle w:val="Nenhum"/>
          <w:sz w:val="18"/>
          <w:szCs w:val="18"/>
        </w:rPr>
        <w:t xml:space="preserve"> </w:t>
      </w:r>
    </w:p>
  </w:footnote>
  <w:footnote w:id="6">
    <w:p w14:paraId="03453BC1" w14:textId="77777777" w:rsidR="00BF6F50" w:rsidRPr="00082A05" w:rsidRDefault="00BF6F50" w:rsidP="00AF058E">
      <w:pPr>
        <w:pStyle w:val="Textodenotaderodap"/>
        <w:jc w:val="both"/>
        <w:rPr>
          <w:sz w:val="18"/>
          <w:szCs w:val="18"/>
          <w:lang w:val="pt-BR"/>
        </w:rPr>
      </w:pPr>
      <w:r w:rsidRPr="00082A05">
        <w:rPr>
          <w:rStyle w:val="Refdenotaderodap"/>
          <w:b/>
          <w:i/>
          <w:sz w:val="18"/>
          <w:szCs w:val="18"/>
        </w:rPr>
        <w:footnoteRef/>
      </w:r>
      <w:r w:rsidRPr="00082A05">
        <w:rPr>
          <w:b/>
          <w:i/>
          <w:sz w:val="18"/>
          <w:szCs w:val="18"/>
        </w:rPr>
        <w:t xml:space="preserve"> </w:t>
      </w:r>
      <w:r w:rsidRPr="00082A05">
        <w:rPr>
          <w:sz w:val="18"/>
          <w:szCs w:val="18"/>
        </w:rPr>
        <w:t xml:space="preserve">Mestrando do Programa de Pós-Graduação em Geografia (PPGG) Unicentro, e-mail: </w:t>
      </w:r>
      <w:hyperlink r:id="rId4" w:history="1">
        <w:r w:rsidRPr="00FA22F1">
          <w:rPr>
            <w:rStyle w:val="Hyperlink"/>
            <w:sz w:val="18"/>
            <w:szCs w:val="18"/>
          </w:rPr>
          <w:t>gabrielbarbosaoliveira91@gmail.com</w:t>
        </w:r>
      </w:hyperlink>
      <w:r>
        <w:rPr>
          <w:sz w:val="18"/>
          <w:szCs w:val="18"/>
        </w:rPr>
        <w:t xml:space="preserve"> </w:t>
      </w:r>
    </w:p>
  </w:footnote>
  <w:footnote w:id="7">
    <w:p w14:paraId="121202FA" w14:textId="77777777" w:rsidR="00BF6F50" w:rsidRPr="00082A05" w:rsidRDefault="00BF6F50" w:rsidP="00AF058E">
      <w:pPr>
        <w:pStyle w:val="Textodenotaderodap"/>
        <w:jc w:val="both"/>
        <w:rPr>
          <w:sz w:val="18"/>
          <w:szCs w:val="18"/>
          <w:lang w:val="pt-BR"/>
        </w:rPr>
      </w:pPr>
      <w:r w:rsidRPr="00082A05">
        <w:rPr>
          <w:rStyle w:val="Refdenotaderodap"/>
          <w:b/>
          <w:i/>
          <w:sz w:val="18"/>
          <w:szCs w:val="18"/>
        </w:rPr>
        <w:footnoteRef/>
      </w:r>
      <w:r w:rsidRPr="00082A05">
        <w:rPr>
          <w:b/>
          <w:i/>
          <w:sz w:val="18"/>
          <w:szCs w:val="18"/>
        </w:rPr>
        <w:t xml:space="preserve"> </w:t>
      </w:r>
      <w:r w:rsidRPr="00082A05">
        <w:rPr>
          <w:sz w:val="18"/>
          <w:szCs w:val="18"/>
        </w:rPr>
        <w:t xml:space="preserve">Estudante de Graduação do curso de  Geografia Licenciatura da Unicentro, e-mail: </w:t>
      </w:r>
      <w:hyperlink r:id="rId5" w:history="1">
        <w:r w:rsidRPr="00FA22F1">
          <w:rPr>
            <w:rStyle w:val="Hyperlink"/>
            <w:sz w:val="18"/>
            <w:szCs w:val="18"/>
          </w:rPr>
          <w:t>millena.sp.santos6@gmail.com</w:t>
        </w:r>
      </w:hyperlink>
      <w:r>
        <w:rPr>
          <w:sz w:val="18"/>
          <w:szCs w:val="18"/>
        </w:rPr>
        <w:t xml:space="preserve"> </w:t>
      </w:r>
    </w:p>
  </w:footnote>
  <w:footnote w:id="8">
    <w:p w14:paraId="5808FC93" w14:textId="77777777" w:rsidR="00BF6F50" w:rsidRPr="0051134C" w:rsidRDefault="00BF6F50" w:rsidP="00AF058E">
      <w:pPr>
        <w:pStyle w:val="Textodenotaderodap"/>
        <w:jc w:val="both"/>
        <w:rPr>
          <w:lang w:val="pt-BR"/>
        </w:rPr>
      </w:pPr>
      <w:r w:rsidRPr="00082A05">
        <w:rPr>
          <w:rStyle w:val="Refdenotaderodap"/>
          <w:b/>
          <w:i/>
          <w:sz w:val="18"/>
          <w:szCs w:val="18"/>
        </w:rPr>
        <w:footnoteRef/>
      </w:r>
      <w:r w:rsidRPr="00082A05">
        <w:rPr>
          <w:sz w:val="18"/>
          <w:szCs w:val="18"/>
        </w:rPr>
        <w:t xml:space="preserve"> Professor de geografia da rede pública de educação, e-mail:</w:t>
      </w:r>
      <w:r>
        <w:rPr>
          <w:sz w:val="24"/>
        </w:rPr>
        <w:t xml:space="preserve"> </w:t>
      </w:r>
      <w:hyperlink r:id="rId6" w:history="1">
        <w:r w:rsidRPr="0027706E">
          <w:rPr>
            <w:rStyle w:val="Hyperlink"/>
            <w:sz w:val="18"/>
          </w:rPr>
          <w:t>emerson.gomes@escola.pr.gov.br</w:t>
        </w:r>
      </w:hyperlink>
      <w:r w:rsidRPr="0027706E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4ACD0" w14:textId="77777777" w:rsidR="00BF6F50" w:rsidRDefault="00BF6F50">
    <w:pPr>
      <w:pStyle w:val="Cabealho"/>
      <w:tabs>
        <w:tab w:val="clear" w:pos="8838"/>
        <w:tab w:val="right" w:pos="8478"/>
      </w:tabs>
    </w:pPr>
    <w:r>
      <w:tab/>
    </w:r>
    <w:r>
      <w:rPr>
        <w:noProof/>
        <w:lang w:val="pt-BR"/>
      </w:rPr>
      <w:drawing>
        <wp:inline distT="0" distB="0" distL="0" distR="0" wp14:anchorId="00D67F3C" wp14:editId="3FDBD82B">
          <wp:extent cx="5396230" cy="1349058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anner de Formatura Tradicional Divertido e Comemorativo Amarelo Vermelho Bronz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13490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1071"/>
    <w:multiLevelType w:val="hybridMultilevel"/>
    <w:tmpl w:val="825EE6B8"/>
    <w:numStyleLink w:val="EstiloImportado1"/>
  </w:abstractNum>
  <w:abstractNum w:abstractNumId="1">
    <w:nsid w:val="1AB66D31"/>
    <w:multiLevelType w:val="hybridMultilevel"/>
    <w:tmpl w:val="825EE6B8"/>
    <w:styleLink w:val="EstiloImportado1"/>
    <w:lvl w:ilvl="0" w:tplc="B16291B0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58238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1A0D48">
      <w:start w:val="1"/>
      <w:numFmt w:val="lowerRoman"/>
      <w:lvlText w:val="%3."/>
      <w:lvlJc w:val="left"/>
      <w:pPr>
        <w:ind w:left="216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DA077C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FC5D6A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D49200">
      <w:start w:val="1"/>
      <w:numFmt w:val="lowerRoman"/>
      <w:lvlText w:val="%6."/>
      <w:lvlJc w:val="left"/>
      <w:pPr>
        <w:ind w:left="432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42473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3A941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D1AC244">
      <w:start w:val="1"/>
      <w:numFmt w:val="lowerRoman"/>
      <w:lvlText w:val="%9."/>
      <w:lvlJc w:val="left"/>
      <w:pPr>
        <w:ind w:left="648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31553960"/>
    <w:multiLevelType w:val="hybridMultilevel"/>
    <w:tmpl w:val="6B180C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F4305"/>
    <w:multiLevelType w:val="multilevel"/>
    <w:tmpl w:val="9F38A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D751AC"/>
    <w:multiLevelType w:val="hybridMultilevel"/>
    <w:tmpl w:val="FB4E9862"/>
    <w:lvl w:ilvl="0" w:tplc="677A09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7E37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84E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64C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9E92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2243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268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16A8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B0C5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271F5E"/>
    <w:multiLevelType w:val="hybridMultilevel"/>
    <w:tmpl w:val="0A665FEA"/>
    <w:lvl w:ilvl="0" w:tplc="1A3CC3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1658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4473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E000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45C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D835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EC39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42D1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06E2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E626B5"/>
    <w:multiLevelType w:val="multilevel"/>
    <w:tmpl w:val="00E24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136246B"/>
    <w:multiLevelType w:val="hybridMultilevel"/>
    <w:tmpl w:val="338E3874"/>
    <w:lvl w:ilvl="0" w:tplc="2D50C5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24C1689"/>
    <w:multiLevelType w:val="hybridMultilevel"/>
    <w:tmpl w:val="82347076"/>
    <w:lvl w:ilvl="0" w:tplc="F78443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A07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0DE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FEED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F811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C50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684B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6280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E77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A3"/>
    <w:rsid w:val="00003948"/>
    <w:rsid w:val="00006CFB"/>
    <w:rsid w:val="00013616"/>
    <w:rsid w:val="00016016"/>
    <w:rsid w:val="00017AD9"/>
    <w:rsid w:val="000310D9"/>
    <w:rsid w:val="00032EDC"/>
    <w:rsid w:val="00060890"/>
    <w:rsid w:val="000671D5"/>
    <w:rsid w:val="000745FF"/>
    <w:rsid w:val="00074EF8"/>
    <w:rsid w:val="000806E3"/>
    <w:rsid w:val="00082A05"/>
    <w:rsid w:val="00083E19"/>
    <w:rsid w:val="00086784"/>
    <w:rsid w:val="00094803"/>
    <w:rsid w:val="000A48D4"/>
    <w:rsid w:val="000B20CB"/>
    <w:rsid w:val="000C6A61"/>
    <w:rsid w:val="000F0E2D"/>
    <w:rsid w:val="001164E6"/>
    <w:rsid w:val="0013384B"/>
    <w:rsid w:val="00136055"/>
    <w:rsid w:val="00144BC0"/>
    <w:rsid w:val="0015198C"/>
    <w:rsid w:val="001553FB"/>
    <w:rsid w:val="00160BC4"/>
    <w:rsid w:val="001725E0"/>
    <w:rsid w:val="00175FC5"/>
    <w:rsid w:val="001A05E6"/>
    <w:rsid w:val="001A79B7"/>
    <w:rsid w:val="001B1E75"/>
    <w:rsid w:val="001E2926"/>
    <w:rsid w:val="0020204E"/>
    <w:rsid w:val="00217280"/>
    <w:rsid w:val="00226845"/>
    <w:rsid w:val="002419D0"/>
    <w:rsid w:val="00247DCE"/>
    <w:rsid w:val="0027706E"/>
    <w:rsid w:val="002A128B"/>
    <w:rsid w:val="002B149E"/>
    <w:rsid w:val="002E0C79"/>
    <w:rsid w:val="00341A26"/>
    <w:rsid w:val="00355B9D"/>
    <w:rsid w:val="003773B7"/>
    <w:rsid w:val="003A12AE"/>
    <w:rsid w:val="003B29D0"/>
    <w:rsid w:val="003B6736"/>
    <w:rsid w:val="003E3AC7"/>
    <w:rsid w:val="00404094"/>
    <w:rsid w:val="00436527"/>
    <w:rsid w:val="0044115C"/>
    <w:rsid w:val="00445686"/>
    <w:rsid w:val="00445C61"/>
    <w:rsid w:val="0046577B"/>
    <w:rsid w:val="00472830"/>
    <w:rsid w:val="004760CE"/>
    <w:rsid w:val="004B6583"/>
    <w:rsid w:val="004C6138"/>
    <w:rsid w:val="004D3B8F"/>
    <w:rsid w:val="004E6B22"/>
    <w:rsid w:val="004F3B88"/>
    <w:rsid w:val="00505740"/>
    <w:rsid w:val="0051134C"/>
    <w:rsid w:val="00524042"/>
    <w:rsid w:val="00527AA1"/>
    <w:rsid w:val="0053315D"/>
    <w:rsid w:val="00543E9F"/>
    <w:rsid w:val="00553871"/>
    <w:rsid w:val="00554E73"/>
    <w:rsid w:val="00555ED0"/>
    <w:rsid w:val="00555FAA"/>
    <w:rsid w:val="0057153B"/>
    <w:rsid w:val="00581511"/>
    <w:rsid w:val="005834CD"/>
    <w:rsid w:val="00592E1E"/>
    <w:rsid w:val="00594692"/>
    <w:rsid w:val="005A524B"/>
    <w:rsid w:val="005D725B"/>
    <w:rsid w:val="00602B10"/>
    <w:rsid w:val="00605B2A"/>
    <w:rsid w:val="00634ABA"/>
    <w:rsid w:val="00645764"/>
    <w:rsid w:val="0068590F"/>
    <w:rsid w:val="006974BB"/>
    <w:rsid w:val="00697D38"/>
    <w:rsid w:val="006A1672"/>
    <w:rsid w:val="006B272B"/>
    <w:rsid w:val="006D3CA6"/>
    <w:rsid w:val="007159EE"/>
    <w:rsid w:val="00725FAC"/>
    <w:rsid w:val="00735EC0"/>
    <w:rsid w:val="00766C21"/>
    <w:rsid w:val="00777F9A"/>
    <w:rsid w:val="00780540"/>
    <w:rsid w:val="007A3434"/>
    <w:rsid w:val="007A4E0A"/>
    <w:rsid w:val="007B2DF0"/>
    <w:rsid w:val="007C6EB9"/>
    <w:rsid w:val="007D640D"/>
    <w:rsid w:val="007E540B"/>
    <w:rsid w:val="007F0996"/>
    <w:rsid w:val="007F5249"/>
    <w:rsid w:val="00806F55"/>
    <w:rsid w:val="00814E00"/>
    <w:rsid w:val="00817822"/>
    <w:rsid w:val="00831757"/>
    <w:rsid w:val="008469D2"/>
    <w:rsid w:val="00854038"/>
    <w:rsid w:val="00855538"/>
    <w:rsid w:val="00877F54"/>
    <w:rsid w:val="008A11F0"/>
    <w:rsid w:val="008B418F"/>
    <w:rsid w:val="008B52AE"/>
    <w:rsid w:val="008B62AC"/>
    <w:rsid w:val="008C6A7E"/>
    <w:rsid w:val="008D5DED"/>
    <w:rsid w:val="008E6FFC"/>
    <w:rsid w:val="009041B7"/>
    <w:rsid w:val="00905B32"/>
    <w:rsid w:val="00913491"/>
    <w:rsid w:val="009324C7"/>
    <w:rsid w:val="009338B8"/>
    <w:rsid w:val="009401A3"/>
    <w:rsid w:val="0095031F"/>
    <w:rsid w:val="00956570"/>
    <w:rsid w:val="0097228D"/>
    <w:rsid w:val="009736FD"/>
    <w:rsid w:val="0097751F"/>
    <w:rsid w:val="0098037A"/>
    <w:rsid w:val="00980485"/>
    <w:rsid w:val="00980EFF"/>
    <w:rsid w:val="00985442"/>
    <w:rsid w:val="00995590"/>
    <w:rsid w:val="009A0931"/>
    <w:rsid w:val="009A7EAB"/>
    <w:rsid w:val="009B4AC5"/>
    <w:rsid w:val="009E3AA4"/>
    <w:rsid w:val="009E5BBB"/>
    <w:rsid w:val="00A07AF6"/>
    <w:rsid w:val="00A30A41"/>
    <w:rsid w:val="00A37B0C"/>
    <w:rsid w:val="00A55796"/>
    <w:rsid w:val="00A63107"/>
    <w:rsid w:val="00A763BD"/>
    <w:rsid w:val="00A84EC2"/>
    <w:rsid w:val="00A91669"/>
    <w:rsid w:val="00AA7613"/>
    <w:rsid w:val="00AB406C"/>
    <w:rsid w:val="00AC38BB"/>
    <w:rsid w:val="00AC3AA1"/>
    <w:rsid w:val="00AE0935"/>
    <w:rsid w:val="00AF058E"/>
    <w:rsid w:val="00AF0B48"/>
    <w:rsid w:val="00AF5165"/>
    <w:rsid w:val="00B14807"/>
    <w:rsid w:val="00B16BA5"/>
    <w:rsid w:val="00B2636D"/>
    <w:rsid w:val="00B33444"/>
    <w:rsid w:val="00B510D0"/>
    <w:rsid w:val="00B53C04"/>
    <w:rsid w:val="00B557B8"/>
    <w:rsid w:val="00B67DF0"/>
    <w:rsid w:val="00B73C58"/>
    <w:rsid w:val="00B84268"/>
    <w:rsid w:val="00B905EE"/>
    <w:rsid w:val="00BB06A9"/>
    <w:rsid w:val="00BB586C"/>
    <w:rsid w:val="00BD0845"/>
    <w:rsid w:val="00BD09DD"/>
    <w:rsid w:val="00BD5356"/>
    <w:rsid w:val="00BE3D27"/>
    <w:rsid w:val="00BF6F50"/>
    <w:rsid w:val="00BF7F8B"/>
    <w:rsid w:val="00C02C8E"/>
    <w:rsid w:val="00C07542"/>
    <w:rsid w:val="00C1457C"/>
    <w:rsid w:val="00C16136"/>
    <w:rsid w:val="00C37E28"/>
    <w:rsid w:val="00C437BF"/>
    <w:rsid w:val="00C54659"/>
    <w:rsid w:val="00C6401E"/>
    <w:rsid w:val="00C8316E"/>
    <w:rsid w:val="00C90062"/>
    <w:rsid w:val="00CA0492"/>
    <w:rsid w:val="00CE515C"/>
    <w:rsid w:val="00D034DA"/>
    <w:rsid w:val="00D157FB"/>
    <w:rsid w:val="00D347FA"/>
    <w:rsid w:val="00D4528C"/>
    <w:rsid w:val="00D564FD"/>
    <w:rsid w:val="00D65BC3"/>
    <w:rsid w:val="00D67A35"/>
    <w:rsid w:val="00DD243A"/>
    <w:rsid w:val="00DE7938"/>
    <w:rsid w:val="00E06E1E"/>
    <w:rsid w:val="00E411FD"/>
    <w:rsid w:val="00E624A9"/>
    <w:rsid w:val="00E72A34"/>
    <w:rsid w:val="00E80A73"/>
    <w:rsid w:val="00E91AC1"/>
    <w:rsid w:val="00EA34B0"/>
    <w:rsid w:val="00EA4591"/>
    <w:rsid w:val="00ED364B"/>
    <w:rsid w:val="00EE4C5B"/>
    <w:rsid w:val="00EE5166"/>
    <w:rsid w:val="00EF0ED7"/>
    <w:rsid w:val="00F026AF"/>
    <w:rsid w:val="00F164AE"/>
    <w:rsid w:val="00F31EC5"/>
    <w:rsid w:val="00F424A0"/>
    <w:rsid w:val="00F52327"/>
    <w:rsid w:val="00F53BBB"/>
    <w:rsid w:val="00F831E9"/>
    <w:rsid w:val="00F85889"/>
    <w:rsid w:val="00F87488"/>
    <w:rsid w:val="00F9192E"/>
    <w:rsid w:val="00F94CD1"/>
    <w:rsid w:val="00FF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D4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2E1E"/>
    <w:rPr>
      <w:sz w:val="24"/>
      <w:szCs w:val="24"/>
      <w:lang w:val="en-US" w:eastAsia="en-US"/>
    </w:rPr>
  </w:style>
  <w:style w:type="paragraph" w:styleId="Ttulo1">
    <w:name w:val="heading 1"/>
    <w:next w:val="CorpoA"/>
    <w:pPr>
      <w:keepNext/>
      <w:jc w:val="both"/>
      <w:outlineLvl w:val="0"/>
    </w:pPr>
    <w:rPr>
      <w:rFonts w:cs="Arial Unicode MS"/>
      <w:b/>
      <w:b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Subttulo">
    <w:name w:val="Subtitle"/>
    <w:link w:val="SubttuloChar"/>
    <w:pPr>
      <w:jc w:val="center"/>
    </w:pPr>
    <w:rPr>
      <w:rFonts w:cs="Arial Unicode MS"/>
      <w:b/>
      <w:bCs/>
      <w:i/>
      <w:iCs/>
      <w:color w:val="000000"/>
      <w:sz w:val="32"/>
      <w:szCs w:val="32"/>
      <w:u w:color="000000"/>
      <w:lang w:val="pt-PT"/>
    </w:rPr>
  </w:style>
  <w:style w:type="paragraph" w:customStyle="1" w:styleId="CorpoA">
    <w:name w:val="Corpo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orpodetexto">
    <w:name w:val="Body Text"/>
    <w:pPr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Textodenotaderodap">
    <w:name w:val="footnote text"/>
    <w:rPr>
      <w:rFonts w:eastAsia="Times New Roman"/>
      <w:color w:val="000000"/>
      <w:u w:color="000000"/>
      <w:lang w:val="pt-PT"/>
    </w:rPr>
  </w:style>
  <w:style w:type="paragraph" w:styleId="Corpodetexto2">
    <w:name w:val="Body Text 2"/>
    <w:pPr>
      <w:jc w:val="both"/>
    </w:pPr>
    <w:rPr>
      <w:rFonts w:eastAsia="Times New Roman"/>
      <w:color w:val="000000"/>
      <w:u w:color="000000"/>
      <w:lang w:val="pt-PT"/>
    </w:rPr>
  </w:style>
  <w:style w:type="character" w:customStyle="1" w:styleId="Hyperlink1">
    <w:name w:val="Hyperlink.1"/>
    <w:basedOn w:val="Nenhum"/>
    <w:rPr>
      <w:color w:val="0000FF"/>
      <w:sz w:val="18"/>
      <w:szCs w:val="18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3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34C"/>
    <w:rPr>
      <w:rFonts w:ascii="Tahoma" w:hAnsi="Tahoma" w:cs="Tahoma"/>
      <w:sz w:val="16"/>
      <w:szCs w:val="16"/>
      <w:lang w:val="en-US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51134C"/>
    <w:rPr>
      <w:vertAlign w:val="superscript"/>
    </w:rPr>
  </w:style>
  <w:style w:type="paragraph" w:customStyle="1" w:styleId="Corpo">
    <w:name w:val="Corpo"/>
    <w:rsid w:val="0027706E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854038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040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40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Calibri" w:eastAsia="Calibri" w:hAnsi="Calibri" w:cs="Calibri"/>
      <w:sz w:val="20"/>
      <w:szCs w:val="20"/>
      <w:bdr w:val="none" w:sz="0" w:space="0" w:color="auto"/>
      <w:lang w:val="pt-BR"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4094"/>
    <w:rPr>
      <w:rFonts w:ascii="Calibri" w:eastAsia="Calibri" w:hAnsi="Calibri" w:cs="Calibri"/>
      <w:bdr w:val="none" w:sz="0" w:space="0" w:color="auto"/>
    </w:rPr>
  </w:style>
  <w:style w:type="table" w:styleId="Tabelacomgrade">
    <w:name w:val="Table Grid"/>
    <w:basedOn w:val="Tabelanormal"/>
    <w:uiPriority w:val="59"/>
    <w:rsid w:val="00980E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1">
    <w:name w:val="Tabela de Grade 1 Clara1"/>
    <w:basedOn w:val="Tabelanormal"/>
    <w:uiPriority w:val="46"/>
    <w:rsid w:val="00AF058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ubttuloChar">
    <w:name w:val="Subtítulo Char"/>
    <w:basedOn w:val="Fontepargpadro"/>
    <w:link w:val="Subttulo"/>
    <w:rsid w:val="00605B2A"/>
    <w:rPr>
      <w:rFonts w:cs="Arial Unicode MS"/>
      <w:b/>
      <w:bCs/>
      <w:i/>
      <w:iCs/>
      <w:color w:val="000000"/>
      <w:sz w:val="32"/>
      <w:szCs w:val="32"/>
      <w:u w:color="00000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2E1E"/>
    <w:rPr>
      <w:sz w:val="24"/>
      <w:szCs w:val="24"/>
      <w:lang w:val="en-US" w:eastAsia="en-US"/>
    </w:rPr>
  </w:style>
  <w:style w:type="paragraph" w:styleId="Ttulo1">
    <w:name w:val="heading 1"/>
    <w:next w:val="CorpoA"/>
    <w:pPr>
      <w:keepNext/>
      <w:jc w:val="both"/>
      <w:outlineLvl w:val="0"/>
    </w:pPr>
    <w:rPr>
      <w:rFonts w:cs="Arial Unicode MS"/>
      <w:b/>
      <w:b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Subttulo">
    <w:name w:val="Subtitle"/>
    <w:link w:val="SubttuloChar"/>
    <w:pPr>
      <w:jc w:val="center"/>
    </w:pPr>
    <w:rPr>
      <w:rFonts w:cs="Arial Unicode MS"/>
      <w:b/>
      <w:bCs/>
      <w:i/>
      <w:iCs/>
      <w:color w:val="000000"/>
      <w:sz w:val="32"/>
      <w:szCs w:val="32"/>
      <w:u w:color="000000"/>
      <w:lang w:val="pt-PT"/>
    </w:rPr>
  </w:style>
  <w:style w:type="paragraph" w:customStyle="1" w:styleId="CorpoA">
    <w:name w:val="Corpo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orpodetexto">
    <w:name w:val="Body Text"/>
    <w:pPr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Textodenotaderodap">
    <w:name w:val="footnote text"/>
    <w:rPr>
      <w:rFonts w:eastAsia="Times New Roman"/>
      <w:color w:val="000000"/>
      <w:u w:color="000000"/>
      <w:lang w:val="pt-PT"/>
    </w:rPr>
  </w:style>
  <w:style w:type="paragraph" w:styleId="Corpodetexto2">
    <w:name w:val="Body Text 2"/>
    <w:pPr>
      <w:jc w:val="both"/>
    </w:pPr>
    <w:rPr>
      <w:rFonts w:eastAsia="Times New Roman"/>
      <w:color w:val="000000"/>
      <w:u w:color="000000"/>
      <w:lang w:val="pt-PT"/>
    </w:rPr>
  </w:style>
  <w:style w:type="character" w:customStyle="1" w:styleId="Hyperlink1">
    <w:name w:val="Hyperlink.1"/>
    <w:basedOn w:val="Nenhum"/>
    <w:rPr>
      <w:color w:val="0000FF"/>
      <w:sz w:val="18"/>
      <w:szCs w:val="18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3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34C"/>
    <w:rPr>
      <w:rFonts w:ascii="Tahoma" w:hAnsi="Tahoma" w:cs="Tahoma"/>
      <w:sz w:val="16"/>
      <w:szCs w:val="16"/>
      <w:lang w:val="en-US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51134C"/>
    <w:rPr>
      <w:vertAlign w:val="superscript"/>
    </w:rPr>
  </w:style>
  <w:style w:type="paragraph" w:customStyle="1" w:styleId="Corpo">
    <w:name w:val="Corpo"/>
    <w:rsid w:val="0027706E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854038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040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40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Calibri" w:eastAsia="Calibri" w:hAnsi="Calibri" w:cs="Calibri"/>
      <w:sz w:val="20"/>
      <w:szCs w:val="20"/>
      <w:bdr w:val="none" w:sz="0" w:space="0" w:color="auto"/>
      <w:lang w:val="pt-BR"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4094"/>
    <w:rPr>
      <w:rFonts w:ascii="Calibri" w:eastAsia="Calibri" w:hAnsi="Calibri" w:cs="Calibri"/>
      <w:bdr w:val="none" w:sz="0" w:space="0" w:color="auto"/>
    </w:rPr>
  </w:style>
  <w:style w:type="table" w:styleId="Tabelacomgrade">
    <w:name w:val="Table Grid"/>
    <w:basedOn w:val="Tabelanormal"/>
    <w:uiPriority w:val="59"/>
    <w:rsid w:val="00980E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1">
    <w:name w:val="Tabela de Grade 1 Clara1"/>
    <w:basedOn w:val="Tabelanormal"/>
    <w:uiPriority w:val="46"/>
    <w:rsid w:val="00AF058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ubttuloChar">
    <w:name w:val="Subtítulo Char"/>
    <w:basedOn w:val="Fontepargpadro"/>
    <w:link w:val="Subttulo"/>
    <w:rsid w:val="00605B2A"/>
    <w:rPr>
      <w:rFonts w:cs="Arial Unicode MS"/>
      <w:b/>
      <w:bCs/>
      <w:i/>
      <w:iCs/>
      <w:color w:val="000000"/>
      <w:sz w:val="32"/>
      <w:szCs w:val="32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3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2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2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5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1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2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7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2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5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6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6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8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9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7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5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69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c/EducartGe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hauresko@unicentro.br" TargetMode="External"/><Relationship Id="rId2" Type="http://schemas.openxmlformats.org/officeDocument/2006/relationships/hyperlink" Target="mailto:luanaguidoni@gmail.com" TargetMode="External"/><Relationship Id="rId1" Type="http://schemas.openxmlformats.org/officeDocument/2006/relationships/hyperlink" Target="mailto:marquiana@unicentro.br" TargetMode="External"/><Relationship Id="rId6" Type="http://schemas.openxmlformats.org/officeDocument/2006/relationships/hyperlink" Target="mailto:emerson.gomes@escola.pr.gov.br" TargetMode="External"/><Relationship Id="rId5" Type="http://schemas.openxmlformats.org/officeDocument/2006/relationships/hyperlink" Target="mailto:millena.sp.santos6@gmail.com" TargetMode="External"/><Relationship Id="rId4" Type="http://schemas.openxmlformats.org/officeDocument/2006/relationships/hyperlink" Target="mailto:gabrielbarbosaoliveira91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68DEA-62A4-4A67-BACB-BA1FDAAF8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4535</Words>
  <Characters>24489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2022-09-09T23:20:00Z</dcterms:created>
  <dcterms:modified xsi:type="dcterms:W3CDTF">2022-09-09T23:20:00Z</dcterms:modified>
</cp:coreProperties>
</file>