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DC" w:rsidRPr="004B592E" w:rsidRDefault="00E33ADA" w:rsidP="004B592E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4B592E">
        <w:rPr>
          <w:rStyle w:val="Forte"/>
        </w:rPr>
        <w:t xml:space="preserve">OS DESAFIOS DA LIDERANÇA EM </w:t>
      </w:r>
      <w:r w:rsidR="00997B62" w:rsidRPr="004B592E">
        <w:rPr>
          <w:rStyle w:val="Forte"/>
        </w:rPr>
        <w:t>ENFERMAGEM</w:t>
      </w:r>
      <w:r w:rsidRPr="004B592E">
        <w:rPr>
          <w:rStyle w:val="Forte"/>
        </w:rPr>
        <w:t xml:space="preserve"> EM TEMPOS DE PANDEMIA</w:t>
      </w:r>
    </w:p>
    <w:p w:rsidR="001C4765" w:rsidRPr="004B592E" w:rsidRDefault="001C4765" w:rsidP="004B592E">
      <w:pPr>
        <w:pStyle w:val="NormalWeb"/>
        <w:spacing w:before="0" w:beforeAutospacing="0" w:after="0" w:afterAutospacing="0"/>
        <w:jc w:val="center"/>
      </w:pPr>
    </w:p>
    <w:p w:rsidR="0040619F" w:rsidRDefault="0040619F" w:rsidP="0040619F">
      <w:pPr>
        <w:pStyle w:val="NormalWeb"/>
        <w:spacing w:before="0" w:beforeAutospacing="0" w:after="0" w:afterAutospacing="0"/>
        <w:ind w:right="-2"/>
      </w:pPr>
      <w:r>
        <w:t>BORGES, Larissa Pereira de Barros Borges (AUTOR)</w:t>
      </w:r>
      <w:r>
        <w:rPr>
          <w:rStyle w:val="Refdenotaderodap"/>
        </w:rPr>
        <w:footnoteReference w:id="1"/>
      </w:r>
    </w:p>
    <w:p w:rsidR="008400DC" w:rsidRPr="00211EB2" w:rsidRDefault="009B0430" w:rsidP="004B592E">
      <w:pPr>
        <w:pStyle w:val="NormalWeb"/>
        <w:spacing w:before="0" w:beforeAutospacing="0" w:after="0" w:afterAutospacing="0"/>
      </w:pPr>
      <w:r w:rsidRPr="00211EB2">
        <w:t>PINHEIRO</w:t>
      </w:r>
      <w:r w:rsidR="008400DC" w:rsidRPr="00211EB2">
        <w:t xml:space="preserve">, </w:t>
      </w:r>
      <w:r w:rsidRPr="00211EB2">
        <w:t>Pedro Paulo da Fonseca</w:t>
      </w:r>
      <w:r w:rsidR="008400DC" w:rsidRPr="00211EB2">
        <w:t xml:space="preserve"> (AUTOR)</w:t>
      </w:r>
      <w:r w:rsidR="001C4765" w:rsidRPr="00211EB2">
        <w:rPr>
          <w:rStyle w:val="Refdenotaderodap"/>
        </w:rPr>
        <w:footnoteReference w:id="2"/>
      </w:r>
    </w:p>
    <w:p w:rsidR="001C4765" w:rsidRDefault="0040619F" w:rsidP="004B592E">
      <w:pPr>
        <w:pStyle w:val="NormalWeb"/>
        <w:spacing w:before="0" w:beforeAutospacing="0" w:after="0" w:afterAutospacing="0"/>
      </w:pPr>
      <w:r w:rsidRPr="0040619F">
        <w:t>GALDINO, Simone Daria Assunção Vasconcelos</w:t>
      </w:r>
      <w:r w:rsidRPr="00211B4F">
        <w:rPr>
          <w:spacing w:val="-2"/>
        </w:rPr>
        <w:t xml:space="preserve"> </w:t>
      </w:r>
      <w:r w:rsidRPr="00F95567">
        <w:t>(AUTOR, ORIENTADOR</w:t>
      </w:r>
      <w:r>
        <w:t>A</w:t>
      </w:r>
      <w:r w:rsidRPr="00F95567">
        <w:t>)</w:t>
      </w:r>
      <w:r w:rsidRPr="00F95567">
        <w:rPr>
          <w:rStyle w:val="Refdenotaderodap"/>
        </w:rPr>
        <w:footnoteReference w:id="3"/>
      </w:r>
    </w:p>
    <w:p w:rsidR="0040619F" w:rsidRPr="00211EB2" w:rsidRDefault="0040619F" w:rsidP="004B592E">
      <w:pPr>
        <w:pStyle w:val="NormalWeb"/>
        <w:spacing w:before="0" w:beforeAutospacing="0" w:after="0" w:afterAutospacing="0"/>
      </w:pPr>
    </w:p>
    <w:p w:rsidR="001C4765" w:rsidRPr="00211EB2" w:rsidRDefault="00211EB2" w:rsidP="004B592E">
      <w:pPr>
        <w:pStyle w:val="NormalWeb"/>
        <w:spacing w:before="0" w:beforeAutospacing="0" w:after="0" w:afterAutospacing="0"/>
        <w:jc w:val="both"/>
        <w:rPr>
          <w:rStyle w:val="Forte"/>
        </w:rPr>
      </w:pPr>
      <w:r w:rsidRPr="00211EB2">
        <w:rPr>
          <w:rStyle w:val="Forte"/>
        </w:rPr>
        <w:t>INTRODUÇÃO</w:t>
      </w:r>
      <w:r w:rsidRPr="00211EB2">
        <w:t xml:space="preserve">: A História da Enfermagem traz desafios para o alcance de uma profissão autônoma, centrada no cuidado, na ciência, em evidências e, </w:t>
      </w:r>
      <w:r w:rsidRPr="00211EB2">
        <w:rPr>
          <w:shd w:val="clear" w:color="auto" w:fill="FFFFFF"/>
        </w:rPr>
        <w:t xml:space="preserve">em especificidades, marcada pela religiosidade, caridade, por um modelo Biomédico, sem valorização e, formação adequadas, e marcada, especialmente, pela percepção técnica de sua atuação. </w:t>
      </w:r>
      <w:r w:rsidRPr="00211EB2">
        <w:rPr>
          <w:shd w:val="clear" w:color="auto" w:fill="FFFFFF"/>
          <w:vertAlign w:val="superscript"/>
        </w:rPr>
        <w:t>(1)</w:t>
      </w:r>
      <w:r w:rsidRPr="00211EB2">
        <w:rPr>
          <w:shd w:val="clear" w:color="auto" w:fill="FFFFFF"/>
        </w:rPr>
        <w:t xml:space="preserve"> A</w:t>
      </w:r>
      <w:r w:rsidRPr="00211EB2">
        <w:t xml:space="preserve"> COVID-19, exigiu da Enfermagem, eficientes processos de liderança e condutas de enfrentamento à pandemia. </w:t>
      </w:r>
      <w:r w:rsidRPr="00211EB2">
        <w:rPr>
          <w:rStyle w:val="Forte"/>
        </w:rPr>
        <w:t xml:space="preserve">OBJETIVO: </w:t>
      </w:r>
      <w:r w:rsidRPr="00211EB2">
        <w:rPr>
          <w:rStyle w:val="Forte"/>
          <w:b w:val="0"/>
        </w:rPr>
        <w:t>A</w:t>
      </w:r>
      <w:r w:rsidRPr="00211EB2">
        <w:rPr>
          <w:shd w:val="clear" w:color="auto" w:fill="FFFFFF"/>
        </w:rPr>
        <w:t xml:space="preserve">nalisar os desafios da Enfermagem no enfrentamento da COVID-19, para gestores, da Secretaria Municipal de Saúde (SESMA), de Belém, Pará. </w:t>
      </w:r>
      <w:r w:rsidRPr="00211EB2">
        <w:rPr>
          <w:rStyle w:val="Forte"/>
        </w:rPr>
        <w:t xml:space="preserve">METODOLOGIA: </w:t>
      </w:r>
      <w:r w:rsidRPr="00211EB2">
        <w:rPr>
          <w:rStyle w:val="Forte"/>
          <w:b w:val="0"/>
        </w:rPr>
        <w:t>E</w:t>
      </w:r>
      <w:r w:rsidRPr="00211EB2">
        <w:rPr>
          <w:shd w:val="clear" w:color="auto" w:fill="FFFFFF"/>
        </w:rPr>
        <w:t>studo qualitativo, com entrevistas aos enfermeiros gestores das unidades de atendimento hospitalar para COVID-19, a partir da utilização da análise do discurso da coletividade.</w:t>
      </w:r>
      <w:r w:rsidRPr="00211EB2">
        <w:rPr>
          <w:shd w:val="clear" w:color="auto" w:fill="FFFFFF"/>
          <w:vertAlign w:val="superscript"/>
        </w:rPr>
        <w:t>(2)</w:t>
      </w:r>
      <w:r w:rsidRPr="00211EB2">
        <w:rPr>
          <w:vertAlign w:val="superscript"/>
        </w:rPr>
        <w:t> </w:t>
      </w:r>
      <w:r w:rsidRPr="00211EB2">
        <w:rPr>
          <w:rStyle w:val="Forte"/>
        </w:rPr>
        <w:t>RESULTADOS E DISCUSSÃO</w:t>
      </w:r>
      <w:r w:rsidRPr="00211EB2">
        <w:t xml:space="preserve">: Os desafios da Liderança em Enfermagem na atualidade, resgatam, entre outros, </w:t>
      </w:r>
      <w:r w:rsidRPr="00211EB2">
        <w:rPr>
          <w:shd w:val="clear" w:color="auto" w:fill="FFFFFF"/>
        </w:rPr>
        <w:t xml:space="preserve">o legado de Florence </w:t>
      </w:r>
      <w:proofErr w:type="spellStart"/>
      <w:r w:rsidRPr="00211EB2">
        <w:rPr>
          <w:shd w:val="clear" w:color="auto" w:fill="FFFFFF"/>
        </w:rPr>
        <w:t>Nightingale</w:t>
      </w:r>
      <w:proofErr w:type="spellEnd"/>
      <w:r w:rsidRPr="00211EB2">
        <w:rPr>
          <w:shd w:val="clear" w:color="auto" w:fill="FFFFFF"/>
        </w:rPr>
        <w:t xml:space="preserve"> para a gestão de crises; as fragilidades e a capacidade técnica e operacional com a qual se depara a Enfermagem no Sistema Único de Saúde; as estratégias da </w:t>
      </w:r>
      <w:r w:rsidRPr="00211EB2">
        <w:rPr>
          <w:bCs/>
          <w:shd w:val="clear" w:color="auto" w:fill="FFFFFF"/>
        </w:rPr>
        <w:t>Administração em </w:t>
      </w:r>
      <w:r w:rsidRPr="00211EB2">
        <w:rPr>
          <w:rStyle w:val="highlight"/>
          <w:bCs/>
        </w:rPr>
        <w:t xml:space="preserve">Saúde Pública </w:t>
      </w:r>
      <w:r w:rsidRPr="00211EB2">
        <w:rPr>
          <w:shd w:val="clear" w:color="auto" w:fill="FFFFFF"/>
        </w:rPr>
        <w:t xml:space="preserve">para o fortalecimento do SUS, as práticas de Enfermagem; e, os mesmos critérios utilizados em cenários de guerra no passado, apontam para os modelos de Unidades de Campanha contemporâneos. O exemplo de </w:t>
      </w:r>
      <w:proofErr w:type="spellStart"/>
      <w:r w:rsidRPr="00211EB2">
        <w:rPr>
          <w:shd w:val="clear" w:color="auto" w:fill="FFFFFF"/>
        </w:rPr>
        <w:t>Nightingale</w:t>
      </w:r>
      <w:proofErr w:type="spellEnd"/>
      <w:r w:rsidRPr="00211EB2">
        <w:rPr>
          <w:shd w:val="clear" w:color="auto" w:fill="FFFFFF"/>
        </w:rPr>
        <w:t>, nunca foi tão presente e necessário para a prática e liderança na Enfermagem, entre estes, aspectos epidemiológicos, controle e tratamento das infecções, condições de trabalho, processos empregados,  gestão do cuidado e Saúde Pública, frente à pandemia.</w:t>
      </w:r>
      <w:r w:rsidRPr="00211EB2">
        <w:rPr>
          <w:shd w:val="clear" w:color="auto" w:fill="FFFFFF"/>
          <w:vertAlign w:val="superscript"/>
        </w:rPr>
        <w:t>(3)</w:t>
      </w:r>
      <w:r w:rsidRPr="00211EB2">
        <w:rPr>
          <w:shd w:val="clear" w:color="auto" w:fill="FFFFFF"/>
        </w:rPr>
        <w:t xml:space="preserve"> </w:t>
      </w:r>
      <w:r w:rsidRPr="00211EB2">
        <w:rPr>
          <w:rStyle w:val="Forte"/>
        </w:rPr>
        <w:t>CONSIDERAÇÕES FINAIS/CONTRIBUIÇÕES PARA A ENFERMAGEM: </w:t>
      </w:r>
      <w:r w:rsidRPr="00211EB2">
        <w:rPr>
          <w:rStyle w:val="Forte"/>
          <w:b w:val="0"/>
        </w:rPr>
        <w:t xml:space="preserve">A pandemia trouxe desafios, mas, oportunizou o protagonismo, </w:t>
      </w:r>
      <w:proofErr w:type="spellStart"/>
      <w:r w:rsidRPr="00211EB2">
        <w:rPr>
          <w:rStyle w:val="Forte"/>
          <w:b w:val="0"/>
        </w:rPr>
        <w:t>proatividade</w:t>
      </w:r>
      <w:proofErr w:type="spellEnd"/>
      <w:r w:rsidRPr="00211EB2">
        <w:rPr>
          <w:rStyle w:val="Forte"/>
          <w:b w:val="0"/>
        </w:rPr>
        <w:t xml:space="preserve"> e essencialidade à profissão na</w:t>
      </w:r>
      <w:r w:rsidRPr="00211EB2">
        <w:rPr>
          <w:shd w:val="clear" w:color="auto" w:fill="FFFFFF"/>
        </w:rPr>
        <w:t xml:space="preserve"> </w:t>
      </w:r>
      <w:r w:rsidRPr="00211EB2">
        <w:rPr>
          <w:bCs/>
          <w:shd w:val="clear" w:color="auto" w:fill="FFFFFF"/>
        </w:rPr>
        <w:t>Administração em </w:t>
      </w:r>
      <w:r w:rsidRPr="00211EB2">
        <w:rPr>
          <w:rStyle w:val="highlight"/>
          <w:bCs/>
        </w:rPr>
        <w:t>Saúde Pública, unindo p</w:t>
      </w:r>
      <w:r w:rsidRPr="00211EB2">
        <w:rPr>
          <w:shd w:val="clear" w:color="auto" w:fill="FFFFFF"/>
        </w:rPr>
        <w:t>rática, ciência e, evidências no dia-a-dia da Enfermagem.</w:t>
      </w:r>
    </w:p>
    <w:p w:rsidR="0040619F" w:rsidRDefault="0040619F" w:rsidP="004B592E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1C4765" w:rsidRPr="00211EB2" w:rsidRDefault="008400DC" w:rsidP="004B592E">
      <w:pPr>
        <w:pStyle w:val="NormalWeb"/>
        <w:spacing w:before="0" w:beforeAutospacing="0" w:after="0" w:afterAutospacing="0"/>
        <w:jc w:val="both"/>
        <w:rPr>
          <w:rStyle w:val="Forte"/>
        </w:rPr>
      </w:pPr>
      <w:r w:rsidRPr="00211EB2">
        <w:rPr>
          <w:rStyle w:val="Forte"/>
        </w:rPr>
        <w:t>Descritores (</w:t>
      </w:r>
      <w:proofErr w:type="spellStart"/>
      <w:r w:rsidRPr="00211EB2">
        <w:rPr>
          <w:rStyle w:val="Forte"/>
        </w:rPr>
        <w:t>DeCS</w:t>
      </w:r>
      <w:proofErr w:type="spellEnd"/>
      <w:r w:rsidRPr="00211EB2">
        <w:rPr>
          <w:rStyle w:val="Forte"/>
        </w:rPr>
        <w:t xml:space="preserve"> – ID): </w:t>
      </w:r>
      <w:r w:rsidR="00865C35" w:rsidRPr="00211EB2">
        <w:rPr>
          <w:shd w:val="clear" w:color="auto" w:fill="FFFFFF"/>
        </w:rPr>
        <w:t xml:space="preserve">Infecções por </w:t>
      </w:r>
      <w:proofErr w:type="spellStart"/>
      <w:r w:rsidR="00865C35" w:rsidRPr="00211EB2">
        <w:rPr>
          <w:shd w:val="clear" w:color="auto" w:fill="FFFFFF"/>
        </w:rPr>
        <w:t>Coronavirus</w:t>
      </w:r>
      <w:proofErr w:type="spellEnd"/>
      <w:r w:rsidR="00865C35" w:rsidRPr="00211EB2">
        <w:rPr>
          <w:shd w:val="clear" w:color="auto" w:fill="FFFFFF"/>
        </w:rPr>
        <w:t xml:space="preserve"> - D018352; História da </w:t>
      </w:r>
      <w:r w:rsidR="00997B62" w:rsidRPr="00211EB2">
        <w:rPr>
          <w:shd w:val="clear" w:color="auto" w:fill="FFFFFF"/>
        </w:rPr>
        <w:t>Enfermagem</w:t>
      </w:r>
      <w:r w:rsidR="006B78DC" w:rsidRPr="00211EB2">
        <w:rPr>
          <w:shd w:val="clear" w:color="auto" w:fill="FFFFFF"/>
        </w:rPr>
        <w:t xml:space="preserve"> - D006676</w:t>
      </w:r>
      <w:r w:rsidR="00865C35" w:rsidRPr="00211EB2">
        <w:rPr>
          <w:shd w:val="clear" w:color="auto" w:fill="FFFFFF"/>
        </w:rPr>
        <w:t xml:space="preserve">; </w:t>
      </w:r>
      <w:r w:rsidR="006B78DC" w:rsidRPr="00211EB2">
        <w:rPr>
          <w:bCs/>
          <w:shd w:val="clear" w:color="auto" w:fill="FFFFFF"/>
        </w:rPr>
        <w:t>Administração em </w:t>
      </w:r>
      <w:r w:rsidR="006B78DC" w:rsidRPr="00211EB2">
        <w:rPr>
          <w:rStyle w:val="highlight"/>
          <w:bCs/>
        </w:rPr>
        <w:t xml:space="preserve">Saúde Pública - </w:t>
      </w:r>
      <w:r w:rsidR="006B78DC" w:rsidRPr="00211EB2">
        <w:rPr>
          <w:shd w:val="clear" w:color="auto" w:fill="FFFFFF"/>
        </w:rPr>
        <w:t>D011635</w:t>
      </w:r>
    </w:p>
    <w:p w:rsidR="006B78DC" w:rsidRPr="00211EB2" w:rsidRDefault="006B78DC" w:rsidP="004B592E">
      <w:pPr>
        <w:pStyle w:val="NormalWeb"/>
        <w:spacing w:before="0" w:beforeAutospacing="0" w:after="0" w:afterAutospacing="0"/>
        <w:rPr>
          <w:rStyle w:val="Forte"/>
        </w:rPr>
      </w:pPr>
    </w:p>
    <w:p w:rsidR="008400DC" w:rsidRDefault="008400DC" w:rsidP="004B592E">
      <w:pPr>
        <w:pStyle w:val="NormalWeb"/>
        <w:spacing w:before="0" w:beforeAutospacing="0" w:after="0" w:afterAutospacing="0"/>
        <w:rPr>
          <w:rStyle w:val="Forte"/>
        </w:rPr>
      </w:pPr>
      <w:r w:rsidRPr="00211EB2">
        <w:rPr>
          <w:rStyle w:val="Forte"/>
        </w:rPr>
        <w:t>Referências:</w:t>
      </w:r>
    </w:p>
    <w:p w:rsidR="00211EB2" w:rsidRPr="00211EB2" w:rsidRDefault="00211EB2" w:rsidP="0040619F">
      <w:pPr>
        <w:pStyle w:val="NormalWeb"/>
        <w:spacing w:before="0" w:beforeAutospacing="0" w:after="0" w:afterAutospacing="0"/>
        <w:ind w:left="284" w:hanging="284"/>
        <w:jc w:val="both"/>
        <w:rPr>
          <w:rStyle w:val="Forte"/>
        </w:rPr>
      </w:pPr>
    </w:p>
    <w:p w:rsidR="004B592E" w:rsidRPr="00211EB2" w:rsidRDefault="004B592E" w:rsidP="0040619F">
      <w:pPr>
        <w:pStyle w:val="NormalWeb"/>
        <w:spacing w:before="0" w:beforeAutospacing="0" w:after="0" w:afterAutospacing="0"/>
        <w:ind w:left="284" w:hanging="284"/>
        <w:jc w:val="both"/>
        <w:rPr>
          <w:rStyle w:val="Forte"/>
        </w:rPr>
      </w:pPr>
      <w:r w:rsidRPr="00211EB2">
        <w:rPr>
          <w:rStyle w:val="Forte"/>
        </w:rPr>
        <w:t xml:space="preserve">1 </w:t>
      </w:r>
      <w:r w:rsidRPr="00211EB2">
        <w:rPr>
          <w:shd w:val="clear" w:color="auto" w:fill="FFFFFF"/>
        </w:rPr>
        <w:t xml:space="preserve">Padilha MI, </w:t>
      </w:r>
      <w:proofErr w:type="spellStart"/>
      <w:r w:rsidRPr="00211EB2">
        <w:rPr>
          <w:shd w:val="clear" w:color="auto" w:fill="FFFFFF"/>
        </w:rPr>
        <w:t>Borenstein</w:t>
      </w:r>
      <w:proofErr w:type="spellEnd"/>
      <w:r w:rsidRPr="00211EB2">
        <w:rPr>
          <w:shd w:val="clear" w:color="auto" w:fill="FFFFFF"/>
        </w:rPr>
        <w:t xml:space="preserve"> MS, Santos I. </w:t>
      </w:r>
      <w:r w:rsidRPr="00211EB2">
        <w:rPr>
          <w:b/>
          <w:shd w:val="clear" w:color="auto" w:fill="FFFFFF"/>
        </w:rPr>
        <w:t>Enfermagem:</w:t>
      </w:r>
      <w:r w:rsidRPr="00211EB2">
        <w:rPr>
          <w:shd w:val="clear" w:color="auto" w:fill="FFFFFF"/>
        </w:rPr>
        <w:t xml:space="preserve"> história de uma profissão. 2. ed. São Caetano do Sul: Difusão Editora; 2015.</w:t>
      </w:r>
    </w:p>
    <w:p w:rsidR="004B592E" w:rsidRPr="00211EB2" w:rsidRDefault="004B592E" w:rsidP="0040619F">
      <w:pPr>
        <w:pStyle w:val="NormalWeb"/>
        <w:spacing w:before="0" w:beforeAutospacing="0" w:after="0" w:afterAutospacing="0"/>
        <w:ind w:left="284" w:hanging="284"/>
        <w:jc w:val="both"/>
      </w:pPr>
      <w:r w:rsidRPr="00211EB2">
        <w:rPr>
          <w:b/>
        </w:rPr>
        <w:t>2</w:t>
      </w:r>
      <w:r w:rsidRPr="00211EB2">
        <w:t xml:space="preserve"> </w:t>
      </w:r>
      <w:proofErr w:type="spellStart"/>
      <w:r w:rsidRPr="00211EB2">
        <w:rPr>
          <w:shd w:val="clear" w:color="auto" w:fill="FFFFFF"/>
        </w:rPr>
        <w:t>Lefèvre</w:t>
      </w:r>
      <w:proofErr w:type="spellEnd"/>
      <w:r w:rsidRPr="00211EB2">
        <w:rPr>
          <w:shd w:val="clear" w:color="auto" w:fill="FFFFFF"/>
        </w:rPr>
        <w:t xml:space="preserve"> F, </w:t>
      </w:r>
      <w:proofErr w:type="spellStart"/>
      <w:r w:rsidRPr="00211EB2">
        <w:rPr>
          <w:shd w:val="clear" w:color="auto" w:fill="FFFFFF"/>
        </w:rPr>
        <w:t>Lefèvre</w:t>
      </w:r>
      <w:proofErr w:type="spellEnd"/>
      <w:r w:rsidRPr="00211EB2">
        <w:rPr>
          <w:shd w:val="clear" w:color="auto" w:fill="FFFFFF"/>
        </w:rPr>
        <w:t xml:space="preserve"> AMC. </w:t>
      </w:r>
      <w:r w:rsidRPr="00211EB2">
        <w:rPr>
          <w:b/>
          <w:shd w:val="clear" w:color="auto" w:fill="FFFFFF"/>
        </w:rPr>
        <w:t>O discurso do sujeito coletivo:</w:t>
      </w:r>
      <w:r w:rsidRPr="00211EB2">
        <w:rPr>
          <w:shd w:val="clear" w:color="auto" w:fill="FFFFFF"/>
        </w:rPr>
        <w:t xml:space="preserve"> um novo enfoque em pesquisa qualitativa (desdobramentos). Caxias do Sul: </w:t>
      </w:r>
      <w:proofErr w:type="spellStart"/>
      <w:r w:rsidRPr="00211EB2">
        <w:rPr>
          <w:shd w:val="clear" w:color="auto" w:fill="FFFFFF"/>
        </w:rPr>
        <w:t>Educs</w:t>
      </w:r>
      <w:proofErr w:type="spellEnd"/>
      <w:r w:rsidRPr="00211EB2">
        <w:rPr>
          <w:shd w:val="clear" w:color="auto" w:fill="FFFFFF"/>
        </w:rPr>
        <w:t>; 2003.</w:t>
      </w:r>
    </w:p>
    <w:p w:rsidR="008400DC" w:rsidRPr="00211EB2" w:rsidRDefault="004B592E" w:rsidP="0040619F">
      <w:pPr>
        <w:pStyle w:val="NormalWeb"/>
        <w:spacing w:before="0" w:beforeAutospacing="0" w:after="0" w:afterAutospacing="0"/>
        <w:ind w:left="284" w:hanging="284"/>
        <w:jc w:val="both"/>
      </w:pPr>
      <w:r w:rsidRPr="00211EB2">
        <w:rPr>
          <w:b/>
        </w:rPr>
        <w:t>3</w:t>
      </w:r>
      <w:r w:rsidRPr="00211EB2">
        <w:t xml:space="preserve"> </w:t>
      </w:r>
      <w:r w:rsidRPr="00211EB2">
        <w:rPr>
          <w:shd w:val="clear" w:color="auto" w:fill="FFFFFF"/>
        </w:rPr>
        <w:t xml:space="preserve">Martins DF, Benito LAO. </w:t>
      </w:r>
      <w:r w:rsidRPr="00211EB2">
        <w:rPr>
          <w:b/>
          <w:shd w:val="clear" w:color="auto" w:fill="FFFFFF"/>
        </w:rPr>
        <w:t xml:space="preserve">Florence </w:t>
      </w:r>
      <w:proofErr w:type="spellStart"/>
      <w:r w:rsidRPr="00211EB2">
        <w:rPr>
          <w:b/>
          <w:shd w:val="clear" w:color="auto" w:fill="FFFFFF"/>
        </w:rPr>
        <w:t>Nightingale</w:t>
      </w:r>
      <w:proofErr w:type="spellEnd"/>
      <w:r w:rsidRPr="00211EB2">
        <w:rPr>
          <w:b/>
          <w:shd w:val="clear" w:color="auto" w:fill="FFFFFF"/>
        </w:rPr>
        <w:t xml:space="preserve"> e as suas contribuições para o controle das infecções hospitalares.</w:t>
      </w:r>
      <w:r w:rsidRPr="00211EB2">
        <w:rPr>
          <w:shd w:val="clear" w:color="auto" w:fill="FFFFFF"/>
        </w:rPr>
        <w:t xml:space="preserve"> </w:t>
      </w:r>
      <w:proofErr w:type="spellStart"/>
      <w:r w:rsidRPr="00211EB2">
        <w:rPr>
          <w:shd w:val="clear" w:color="auto" w:fill="FFFFFF"/>
        </w:rPr>
        <w:t>Universitas</w:t>
      </w:r>
      <w:proofErr w:type="spellEnd"/>
      <w:r w:rsidRPr="00211EB2">
        <w:rPr>
          <w:shd w:val="clear" w:color="auto" w:fill="FFFFFF"/>
        </w:rPr>
        <w:t>: Ciências da Saúde. 2016;14(2):153-66.</w:t>
      </w:r>
    </w:p>
    <w:sectPr w:rsidR="008400DC" w:rsidRPr="00211EB2" w:rsidSect="001C4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49" w:rsidRDefault="00521B49" w:rsidP="001C4765">
      <w:pPr>
        <w:spacing w:after="0" w:line="240" w:lineRule="auto"/>
      </w:pPr>
      <w:r>
        <w:separator/>
      </w:r>
    </w:p>
  </w:endnote>
  <w:endnote w:type="continuationSeparator" w:id="0">
    <w:p w:rsidR="00521B49" w:rsidRDefault="00521B49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49" w:rsidRDefault="00521B49" w:rsidP="001C4765">
      <w:pPr>
        <w:spacing w:after="0" w:line="240" w:lineRule="auto"/>
      </w:pPr>
      <w:r>
        <w:separator/>
      </w:r>
    </w:p>
  </w:footnote>
  <w:footnote w:type="continuationSeparator" w:id="0">
    <w:p w:rsidR="00521B49" w:rsidRDefault="00521B49" w:rsidP="001C4765">
      <w:pPr>
        <w:spacing w:after="0" w:line="240" w:lineRule="auto"/>
      </w:pPr>
      <w:r>
        <w:continuationSeparator/>
      </w:r>
    </w:p>
  </w:footnote>
  <w:footnote w:id="1">
    <w:p w:rsidR="0040619F" w:rsidRPr="006531FB" w:rsidRDefault="0040619F" w:rsidP="0040619F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Graduanda em Enfermagem (9º Semestre)</w:t>
      </w:r>
      <w:r w:rsidRPr="006531FB">
        <w:rPr>
          <w:rFonts w:ascii="Times New Roman" w:hAnsi="Times New Roman" w:cs="Times New Roman"/>
          <w:color w:val="000000"/>
        </w:rPr>
        <w:t>. Estudante. Faculdade Cosmopolita.</w:t>
      </w:r>
      <w:r>
        <w:rPr>
          <w:rFonts w:ascii="Times New Roman" w:hAnsi="Times New Roman" w:cs="Times New Roman"/>
          <w:color w:val="000000"/>
        </w:rPr>
        <w:t xml:space="preserve"> E-mail: larissapbb@hotmail.com</w:t>
      </w:r>
      <w:bookmarkStart w:id="0" w:name="_GoBack"/>
      <w:bookmarkEnd w:id="0"/>
    </w:p>
  </w:footnote>
  <w:footnote w:id="2">
    <w:p w:rsidR="001C4765" w:rsidRPr="009B0430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9B0430">
        <w:rPr>
          <w:rStyle w:val="Refdenotaderodap"/>
          <w:rFonts w:ascii="Times New Roman" w:hAnsi="Times New Roman" w:cs="Times New Roman"/>
        </w:rPr>
        <w:footnoteRef/>
      </w:r>
      <w:r w:rsidRPr="009B0430">
        <w:rPr>
          <w:rFonts w:ascii="Times New Roman" w:hAnsi="Times New Roman" w:cs="Times New Roman"/>
        </w:rPr>
        <w:t xml:space="preserve"> </w:t>
      </w:r>
      <w:r w:rsidR="009B0430" w:rsidRPr="009B0430">
        <w:rPr>
          <w:rFonts w:ascii="Times New Roman" w:hAnsi="Times New Roman" w:cs="Times New Roman"/>
        </w:rPr>
        <w:t xml:space="preserve">Graduando em </w:t>
      </w:r>
      <w:r w:rsidR="00997B62">
        <w:rPr>
          <w:rFonts w:ascii="Times New Roman" w:hAnsi="Times New Roman" w:cs="Times New Roman"/>
        </w:rPr>
        <w:t>Enfermagem</w:t>
      </w:r>
      <w:r w:rsidR="009B0430" w:rsidRPr="009B0430">
        <w:rPr>
          <w:rFonts w:ascii="Times New Roman" w:hAnsi="Times New Roman" w:cs="Times New Roman"/>
        </w:rPr>
        <w:t xml:space="preserve"> (7º Semestre)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Estudante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Universidade da Amazônia (UNAMA)</w:t>
      </w:r>
      <w:r w:rsidRPr="009B0430">
        <w:rPr>
          <w:rFonts w:ascii="Times New Roman" w:hAnsi="Times New Roman" w:cs="Times New Roman"/>
          <w:color w:val="000000"/>
        </w:rPr>
        <w:t xml:space="preserve">. </w:t>
      </w:r>
      <w:r w:rsidR="009B0430" w:rsidRPr="009B0430">
        <w:rPr>
          <w:rFonts w:ascii="Times New Roman" w:hAnsi="Times New Roman" w:cs="Times New Roman"/>
          <w:color w:val="000000"/>
        </w:rPr>
        <w:t>E-mail: enfpedropinheiro@gmail.com</w:t>
      </w:r>
      <w:r w:rsidRPr="009B0430">
        <w:rPr>
          <w:rFonts w:ascii="Times New Roman" w:hAnsi="Times New Roman" w:cs="Times New Roman"/>
          <w:color w:val="000000"/>
        </w:rPr>
        <w:t>.</w:t>
      </w:r>
    </w:p>
  </w:footnote>
  <w:footnote w:id="3">
    <w:p w:rsidR="0040619F" w:rsidRPr="006531FB" w:rsidRDefault="0040619F" w:rsidP="0040619F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Pr="006531FB">
        <w:rPr>
          <w:rFonts w:ascii="Times New Roman" w:hAnsi="Times New Roman" w:cs="Times New Roman"/>
          <w:spacing w:val="-2"/>
          <w:shd w:val="clear" w:color="auto" w:fill="FFFFFF"/>
        </w:rPr>
        <w:t>Mestre em Gestão e Planejamento em serviços de saúde pela Fundação Santa Casa de Misericórdia do Pará (2014)</w:t>
      </w:r>
      <w:r w:rsidRPr="006531FB">
        <w:rPr>
          <w:rFonts w:ascii="Times New Roman" w:hAnsi="Times New Roman" w:cs="Times New Roman"/>
          <w:color w:val="000000"/>
        </w:rPr>
        <w:t>. Enfermeira. Faculdade Cosmopolita.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3379D"/>
    <w:rsid w:val="0017593E"/>
    <w:rsid w:val="001C4765"/>
    <w:rsid w:val="00211EB2"/>
    <w:rsid w:val="0040619F"/>
    <w:rsid w:val="004B592E"/>
    <w:rsid w:val="00521B49"/>
    <w:rsid w:val="006B78DC"/>
    <w:rsid w:val="008400DC"/>
    <w:rsid w:val="00865C35"/>
    <w:rsid w:val="00997B62"/>
    <w:rsid w:val="009B0430"/>
    <w:rsid w:val="00AB40BE"/>
    <w:rsid w:val="00AD6A73"/>
    <w:rsid w:val="00C45CC0"/>
    <w:rsid w:val="00E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B66F-70AC-4F01-B009-F696BF43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2</cp:revision>
  <cp:lastPrinted>2021-05-04T20:20:00Z</cp:lastPrinted>
  <dcterms:created xsi:type="dcterms:W3CDTF">2021-05-05T01:22:00Z</dcterms:created>
  <dcterms:modified xsi:type="dcterms:W3CDTF">2021-05-05T01:22:00Z</dcterms:modified>
</cp:coreProperties>
</file>