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C97C9C1" w14:textId="1F1D8282" w:rsidR="00FB7F79" w:rsidRPr="00FB7F79" w:rsidRDefault="00FB7F79" w:rsidP="00FB7F79">
      <w:pPr>
        <w:widowControl w:val="0"/>
        <w:autoSpaceDE w:val="0"/>
        <w:autoSpaceDN w:val="0"/>
        <w:spacing w:before="61" w:line="278" w:lineRule="auto"/>
        <w:ind w:left="2236" w:hanging="1556"/>
        <w:rPr>
          <w:rFonts w:eastAsia="Times New Roman"/>
          <w:b/>
          <w:sz w:val="24"/>
          <w:lang w:val="pt-PT" w:eastAsia="en-US"/>
        </w:rPr>
      </w:pPr>
      <w:bookmarkStart w:id="0" w:name="O_AGIR_DO_ENFERMEIRO_DIANTE_DA_VIOLÊNCIA"/>
      <w:bookmarkEnd w:id="0"/>
      <w:r w:rsidRPr="00FB7F79">
        <w:rPr>
          <w:rFonts w:eastAsia="Times New Roman"/>
          <w:b/>
          <w:sz w:val="24"/>
          <w:lang w:val="pt-PT" w:eastAsia="en-US"/>
        </w:rPr>
        <w:t>O</w:t>
      </w:r>
      <w:r w:rsidR="003B7544">
        <w:rPr>
          <w:rFonts w:eastAsia="Times New Roman"/>
          <w:b/>
          <w:spacing w:val="-5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AGIR</w:t>
      </w:r>
      <w:r w:rsidR="003B7544">
        <w:rPr>
          <w:rFonts w:eastAsia="Times New Roman"/>
          <w:b/>
          <w:spacing w:val="-2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DO</w:t>
      </w:r>
      <w:r w:rsidR="003B7544">
        <w:rPr>
          <w:rFonts w:eastAsia="Times New Roman"/>
          <w:b/>
          <w:spacing w:val="-5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ENFERMEIRO</w:t>
      </w:r>
      <w:r w:rsidR="003B7544">
        <w:rPr>
          <w:rFonts w:eastAsia="Times New Roman"/>
          <w:b/>
          <w:spacing w:val="-5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DIANTE</w:t>
      </w:r>
      <w:r w:rsidR="003B7544">
        <w:rPr>
          <w:rFonts w:eastAsia="Times New Roman"/>
          <w:b/>
          <w:spacing w:val="-3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DA</w:t>
      </w:r>
      <w:r w:rsidR="003B7544">
        <w:rPr>
          <w:rFonts w:eastAsia="Times New Roman"/>
          <w:b/>
          <w:spacing w:val="-2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VIOLÊNCIA</w:t>
      </w:r>
      <w:r w:rsidR="003B7544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CONTRA</w:t>
      </w:r>
      <w:r w:rsidR="003B7544">
        <w:rPr>
          <w:rFonts w:eastAsia="Times New Roman"/>
          <w:b/>
          <w:spacing w:val="-7"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CRIANÇAS:</w:t>
      </w:r>
      <w:r w:rsidR="003B7544">
        <w:rPr>
          <w:rFonts w:eastAsia="Times New Roman"/>
          <w:b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DESAFIOS</w:t>
      </w:r>
      <w:r w:rsidR="003B7544">
        <w:rPr>
          <w:rFonts w:eastAsia="Times New Roman"/>
          <w:b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E</w:t>
      </w:r>
      <w:r w:rsidR="003B7544">
        <w:rPr>
          <w:rFonts w:eastAsia="Times New Roman"/>
          <w:b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ESTRATÉGIAS</w:t>
      </w:r>
      <w:r w:rsidR="003B7544">
        <w:rPr>
          <w:rFonts w:eastAsia="Times New Roman"/>
          <w:b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DE</w:t>
      </w:r>
      <w:r w:rsidR="003B7544">
        <w:rPr>
          <w:rFonts w:eastAsia="Times New Roman"/>
          <w:b/>
          <w:sz w:val="24"/>
          <w:lang w:val="pt-PT" w:eastAsia="en-US"/>
        </w:rPr>
        <w:t xml:space="preserve"> </w:t>
      </w:r>
      <w:r w:rsidRPr="00FB7F79">
        <w:rPr>
          <w:rFonts w:eastAsia="Times New Roman"/>
          <w:b/>
          <w:sz w:val="24"/>
          <w:lang w:val="pt-PT" w:eastAsia="en-US"/>
        </w:rPr>
        <w:t>INTERVENÇÕES.</w:t>
      </w:r>
    </w:p>
    <w:p w14:paraId="2CB6A081" w14:textId="77777777" w:rsidR="00DB1935" w:rsidRDefault="00DB1935" w:rsidP="00FB7F79">
      <w:pPr>
        <w:tabs>
          <w:tab w:val="left" w:pos="1540"/>
        </w:tabs>
        <w:spacing w:line="360" w:lineRule="auto"/>
        <w:rPr>
          <w:rFonts w:eastAsia="Times New Roman"/>
          <w:sz w:val="24"/>
          <w:szCs w:val="24"/>
        </w:rPr>
      </w:pPr>
    </w:p>
    <w:p w14:paraId="6F219C3B" w14:textId="4A184341" w:rsidR="004071DD" w:rsidRPr="004071DD" w:rsidRDefault="00942692" w:rsidP="004071DD">
      <w:pPr>
        <w:tabs>
          <w:tab w:val="left" w:pos="2060"/>
        </w:tabs>
        <w:spacing w:line="360" w:lineRule="auto"/>
        <w:ind w:left="-360"/>
        <w:jc w:val="right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Brisa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Maria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Pereira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dos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Santos</w:t>
      </w:r>
      <w:r w:rsidRPr="4E232DA0">
        <w:rPr>
          <w:rStyle w:val="Refdenotaderodap"/>
          <w:rFonts w:eastAsia="Times New Roman"/>
          <w:sz w:val="24"/>
          <w:szCs w:val="24"/>
        </w:rPr>
        <w:footnoteReference w:id="2"/>
      </w:r>
    </w:p>
    <w:p w14:paraId="43C6EE22" w14:textId="1D4A168B" w:rsidR="004071DD" w:rsidRPr="004071DD" w:rsidRDefault="004B05AA" w:rsidP="004071DD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Gildeane</w:t>
      </w:r>
      <w:proofErr w:type="spellEnd"/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Dias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Lopes</w:t>
      </w:r>
      <w:r w:rsidRPr="4E232DA0">
        <w:rPr>
          <w:rStyle w:val="Refdenotaderodap"/>
          <w:rFonts w:eastAsia="Times New Roman"/>
          <w:sz w:val="24"/>
          <w:szCs w:val="24"/>
        </w:rPr>
        <w:footnoteReference w:id="3"/>
      </w:r>
    </w:p>
    <w:p w14:paraId="6AF28F2C" w14:textId="666D389C" w:rsidR="004071DD" w:rsidRPr="004071DD" w:rsidRDefault="00942692" w:rsidP="004071DD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Maria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Eduarda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Braz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Cardoso</w:t>
      </w:r>
      <w:r w:rsidRPr="4E232DA0">
        <w:rPr>
          <w:rStyle w:val="Refdenotaderodap"/>
          <w:rFonts w:eastAsia="Times New Roman"/>
          <w:sz w:val="24"/>
          <w:szCs w:val="24"/>
        </w:rPr>
        <w:footnoteReference w:id="4"/>
      </w:r>
    </w:p>
    <w:p w14:paraId="59291068" w14:textId="7158899E" w:rsidR="004071DD" w:rsidRDefault="002A6DDB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Maria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Samara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Araújo</w:t>
      </w:r>
      <w:r w:rsidR="003B7544">
        <w:rPr>
          <w:rFonts w:eastAsia="Times New Roman"/>
          <w:sz w:val="24"/>
          <w:szCs w:val="24"/>
        </w:rPr>
        <w:t xml:space="preserve"> </w:t>
      </w:r>
      <w:r w:rsidR="00B84E4A">
        <w:rPr>
          <w:rFonts w:eastAsia="Times New Roman"/>
          <w:sz w:val="24"/>
          <w:szCs w:val="24"/>
        </w:rPr>
        <w:t>de</w:t>
      </w:r>
      <w:r w:rsidR="003B75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Carvalho</w:t>
      </w:r>
      <w:r w:rsidRPr="4E232DA0">
        <w:rPr>
          <w:rStyle w:val="Refdenotaderodap"/>
          <w:rFonts w:eastAsia="Times New Roman"/>
          <w:sz w:val="24"/>
          <w:szCs w:val="24"/>
        </w:rPr>
        <w:footnoteReference w:id="5"/>
      </w:r>
    </w:p>
    <w:p w14:paraId="5F5F3BF6" w14:textId="189DFC51" w:rsidR="164E79F0" w:rsidRDefault="164E79F0" w:rsidP="4E232DA0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r w:rsidRPr="4E232DA0">
        <w:rPr>
          <w:rFonts w:eastAsia="Times New Roman"/>
          <w:sz w:val="24"/>
          <w:szCs w:val="24"/>
        </w:rPr>
        <w:t>Carla</w:t>
      </w:r>
      <w:r w:rsidR="003B7544">
        <w:rPr>
          <w:rFonts w:eastAsia="Times New Roman"/>
          <w:sz w:val="24"/>
          <w:szCs w:val="24"/>
        </w:rPr>
        <w:t xml:space="preserve"> </w:t>
      </w:r>
      <w:r w:rsidRPr="4E232DA0">
        <w:rPr>
          <w:rFonts w:eastAsia="Times New Roman"/>
          <w:sz w:val="24"/>
          <w:szCs w:val="24"/>
        </w:rPr>
        <w:t>Nayara</w:t>
      </w:r>
      <w:r w:rsidR="003B7544">
        <w:rPr>
          <w:rFonts w:eastAsia="Times New Roman"/>
          <w:sz w:val="24"/>
          <w:szCs w:val="24"/>
        </w:rPr>
        <w:t xml:space="preserve"> </w:t>
      </w:r>
      <w:r w:rsidRPr="4E232DA0">
        <w:rPr>
          <w:rFonts w:eastAsia="Times New Roman"/>
          <w:sz w:val="24"/>
          <w:szCs w:val="24"/>
        </w:rPr>
        <w:t>Silva</w:t>
      </w:r>
      <w:r w:rsidR="003B7544">
        <w:rPr>
          <w:rFonts w:eastAsia="Times New Roman"/>
          <w:sz w:val="24"/>
          <w:szCs w:val="24"/>
        </w:rPr>
        <w:t xml:space="preserve"> </w:t>
      </w:r>
      <w:r w:rsidRPr="4E232DA0">
        <w:rPr>
          <w:rFonts w:eastAsia="Times New Roman"/>
          <w:sz w:val="24"/>
          <w:szCs w:val="24"/>
        </w:rPr>
        <w:t>Souza</w:t>
      </w:r>
      <w:r w:rsidR="003B7544">
        <w:rPr>
          <w:rFonts w:eastAsia="Times New Roman"/>
          <w:sz w:val="24"/>
          <w:szCs w:val="24"/>
        </w:rPr>
        <w:t xml:space="preserve"> </w:t>
      </w:r>
      <w:r w:rsidRPr="4E232DA0">
        <w:rPr>
          <w:rFonts w:eastAsia="Times New Roman"/>
          <w:sz w:val="24"/>
          <w:szCs w:val="24"/>
        </w:rPr>
        <w:t>Veras</w:t>
      </w:r>
      <w:r w:rsidRPr="4E232DA0">
        <w:rPr>
          <w:rStyle w:val="Refdenotaderodap"/>
          <w:rFonts w:eastAsia="Times New Roman"/>
          <w:sz w:val="24"/>
          <w:szCs w:val="24"/>
        </w:rPr>
        <w:footnoteReference w:id="6"/>
      </w:r>
    </w:p>
    <w:p w14:paraId="1D7DAE07" w14:textId="26F2F4AE" w:rsidR="4E232DA0" w:rsidRDefault="4E232DA0" w:rsidP="4E232DA0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44FD97E7" w14:textId="7331CB7B" w:rsidR="004071DD" w:rsidRDefault="004071DD" w:rsidP="00FF30A7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62E8C9D8" w14:textId="77777777" w:rsidR="00FF30A7" w:rsidRPr="00FF30A7" w:rsidRDefault="00FF30A7" w:rsidP="00FF30A7">
      <w:pPr>
        <w:widowControl w:val="0"/>
        <w:autoSpaceDE w:val="0"/>
        <w:autoSpaceDN w:val="0"/>
        <w:spacing w:line="360" w:lineRule="auto"/>
        <w:ind w:left="100" w:right="227"/>
        <w:jc w:val="both"/>
        <w:rPr>
          <w:rFonts w:eastAsia="Times New Roman"/>
          <w:sz w:val="24"/>
          <w:szCs w:val="24"/>
          <w:lang w:val="pt-PT" w:eastAsia="en-US"/>
        </w:rPr>
      </w:pPr>
    </w:p>
    <w:p w14:paraId="2F5A4D7C" w14:textId="3386350A" w:rsidR="004071DD" w:rsidRDefault="00FF30A7" w:rsidP="00FF30A7">
      <w:pPr>
        <w:widowControl w:val="0"/>
        <w:autoSpaceDE w:val="0"/>
        <w:autoSpaceDN w:val="0"/>
        <w:ind w:left="100" w:right="227"/>
        <w:jc w:val="both"/>
        <w:rPr>
          <w:rFonts w:eastAsia="Times New Roman"/>
          <w:sz w:val="24"/>
          <w:szCs w:val="24"/>
          <w:lang w:val="pt-PT" w:eastAsia="en-US"/>
        </w:rPr>
      </w:pP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contra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constitui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grave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violação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direitos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humanos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um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desafio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significativo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profissionais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saúde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globalmente.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estudo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objetiva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investigar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enfrentamento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conta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crianças,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objetivos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específicos,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identificar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propor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estratégias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melhoria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eficácia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seu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agir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nesse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contexto.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estudo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é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tipo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revisão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bibliográfica,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utilizou-se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fontes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secundárias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coletados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plataformas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Pubmed,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Scielo,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Google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Scholar,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Linkedin,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Revistas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Científica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Multidisciplinar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bases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específicas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enfermagem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meio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Biblioteca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Virtual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Saúde,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abrangendo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publicados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entre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2014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2024.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é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essencial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identificação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casos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infantil,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proporcionando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suporte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emocional,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encaminhamento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recursos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apropriados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intervenções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terapêuticas.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entanto,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enfrentam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significativos,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falta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recursos,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treinamento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insuficiente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barreiras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culturais.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contínua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sensibilização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fundamentais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manter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competência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identificação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precoce.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estudo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conclui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que,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apesar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desafios,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desempenha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um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vital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proteção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promoção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saúde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infantil,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sendo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crucial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suporte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adequado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contínua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atuação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FF30A7">
        <w:rPr>
          <w:rFonts w:eastAsia="Times New Roman"/>
          <w:sz w:val="24"/>
          <w:szCs w:val="24"/>
          <w:lang w:val="pt-PT" w:eastAsia="en-US"/>
        </w:rPr>
        <w:t>eficaz.</w:t>
      </w:r>
    </w:p>
    <w:p w14:paraId="7D123CAE" w14:textId="77777777" w:rsidR="00B91C40" w:rsidRPr="00FF30A7" w:rsidRDefault="00B91C40" w:rsidP="00FF30A7">
      <w:pPr>
        <w:widowControl w:val="0"/>
        <w:autoSpaceDE w:val="0"/>
        <w:autoSpaceDN w:val="0"/>
        <w:ind w:left="100" w:right="227"/>
        <w:jc w:val="both"/>
        <w:rPr>
          <w:rFonts w:eastAsia="Times New Roman"/>
          <w:sz w:val="24"/>
          <w:szCs w:val="24"/>
          <w:lang w:val="pt-PT" w:eastAsia="en-US"/>
        </w:rPr>
      </w:pPr>
    </w:p>
    <w:p w14:paraId="11FA9B91" w14:textId="443C40E3" w:rsidR="004071DD" w:rsidRPr="00E776BE" w:rsidRDefault="004071DD" w:rsidP="00E776BE">
      <w:pPr>
        <w:jc w:val="both"/>
        <w:rPr>
          <w:spacing w:val="-2"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Palavras-chave: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E776BE">
        <w:rPr>
          <w:sz w:val="24"/>
          <w:szCs w:val="24"/>
        </w:rPr>
        <w:t>V</w:t>
      </w:r>
      <w:r w:rsidR="00E776BE" w:rsidRPr="00FC778D">
        <w:rPr>
          <w:sz w:val="24"/>
          <w:szCs w:val="24"/>
        </w:rPr>
        <w:t>iolência</w:t>
      </w:r>
      <w:r w:rsidR="003B7544">
        <w:rPr>
          <w:spacing w:val="-4"/>
          <w:sz w:val="24"/>
          <w:szCs w:val="24"/>
        </w:rPr>
        <w:t xml:space="preserve"> </w:t>
      </w:r>
      <w:r w:rsidR="00E776BE" w:rsidRPr="00FC778D">
        <w:rPr>
          <w:sz w:val="24"/>
          <w:szCs w:val="24"/>
        </w:rPr>
        <w:t>infantil;</w:t>
      </w:r>
      <w:r w:rsidR="003B7544">
        <w:rPr>
          <w:spacing w:val="-4"/>
          <w:sz w:val="24"/>
          <w:szCs w:val="24"/>
        </w:rPr>
        <w:t xml:space="preserve"> </w:t>
      </w:r>
      <w:r w:rsidR="00E776BE">
        <w:rPr>
          <w:sz w:val="24"/>
          <w:szCs w:val="24"/>
        </w:rPr>
        <w:t>E</w:t>
      </w:r>
      <w:r w:rsidR="00E776BE" w:rsidRPr="00FC778D">
        <w:rPr>
          <w:sz w:val="24"/>
          <w:szCs w:val="24"/>
        </w:rPr>
        <w:t>nfermagem;</w:t>
      </w:r>
      <w:r w:rsidR="003B7544">
        <w:rPr>
          <w:spacing w:val="-4"/>
          <w:sz w:val="24"/>
          <w:szCs w:val="24"/>
        </w:rPr>
        <w:t xml:space="preserve"> </w:t>
      </w:r>
      <w:r w:rsidR="00E776BE">
        <w:rPr>
          <w:sz w:val="24"/>
          <w:szCs w:val="24"/>
        </w:rPr>
        <w:t>I</w:t>
      </w:r>
      <w:r w:rsidR="00E776BE" w:rsidRPr="00FC778D">
        <w:rPr>
          <w:sz w:val="24"/>
          <w:szCs w:val="24"/>
        </w:rPr>
        <w:t>ntervenção;</w:t>
      </w:r>
      <w:r w:rsidR="003B7544">
        <w:rPr>
          <w:spacing w:val="-3"/>
          <w:sz w:val="24"/>
          <w:szCs w:val="24"/>
        </w:rPr>
        <w:t xml:space="preserve"> </w:t>
      </w:r>
      <w:r w:rsidR="00E776BE">
        <w:rPr>
          <w:spacing w:val="-2"/>
          <w:sz w:val="24"/>
          <w:szCs w:val="24"/>
        </w:rPr>
        <w:t>I</w:t>
      </w:r>
      <w:r w:rsidR="00E776BE" w:rsidRPr="00FC778D">
        <w:rPr>
          <w:spacing w:val="-2"/>
          <w:sz w:val="24"/>
          <w:szCs w:val="24"/>
        </w:rPr>
        <w:t>dentificação.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224BD066" w14:textId="4F567966" w:rsidR="4E232DA0" w:rsidRDefault="4E232DA0" w:rsidP="4E232DA0">
      <w:pPr>
        <w:spacing w:line="360" w:lineRule="auto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</w:p>
    <w:p w14:paraId="0883FBF5" w14:textId="02D04AA6" w:rsidR="4E232DA0" w:rsidRDefault="4E232DA0" w:rsidP="4E232DA0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9242158" w14:textId="32CF14C7" w:rsidR="4E232DA0" w:rsidRDefault="4E232DA0" w:rsidP="4E232DA0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CAF8EF7" w14:textId="66E67133" w:rsidR="4E232DA0" w:rsidRDefault="4E232DA0" w:rsidP="4E232DA0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3B79254" w14:textId="3BFB0687" w:rsidR="004071DD" w:rsidRPr="004071DD" w:rsidRDefault="004071DD" w:rsidP="004071DD">
      <w:pPr>
        <w:spacing w:line="360" w:lineRule="auto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Pr="004071DD">
        <w:rPr>
          <w:rFonts w:eastAsia="Times New Roman"/>
          <w:b/>
          <w:bCs/>
          <w:sz w:val="24"/>
          <w:szCs w:val="24"/>
        </w:rPr>
        <w:t>INTRODUÇÃO</w:t>
      </w:r>
    </w:p>
    <w:p w14:paraId="27DBDB00" w14:textId="433E6176" w:rsidR="0048705C" w:rsidRPr="00333A7C" w:rsidRDefault="0048705C" w:rsidP="00FA69FC">
      <w:pPr>
        <w:widowControl w:val="0"/>
        <w:autoSpaceDE w:val="0"/>
        <w:autoSpaceDN w:val="0"/>
        <w:spacing w:before="254" w:line="360" w:lineRule="auto"/>
        <w:ind w:left="100" w:right="202" w:firstLine="1135"/>
        <w:jc w:val="both"/>
        <w:rPr>
          <w:rFonts w:eastAsia="Times New Roman"/>
          <w:sz w:val="24"/>
          <w:szCs w:val="24"/>
          <w:lang w:val="pt-PT" w:eastAsia="en-US"/>
        </w:rPr>
      </w:pPr>
      <w:r w:rsidRPr="0048705C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contra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representa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grave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violação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direitos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humanos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um</w:t>
      </w:r>
      <w:r w:rsidR="003B7544">
        <w:rPr>
          <w:rFonts w:eastAsia="Times New Roman"/>
          <w:spacing w:val="-1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desafio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significativo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profissionais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1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saúde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pacing w:val="-1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todo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mundo,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visto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mesmo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sendo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bastante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recorrente,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ainda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não</w:t>
      </w:r>
      <w:r w:rsidR="003B7544">
        <w:rPr>
          <w:rFonts w:eastAsia="Times New Roman"/>
          <w:spacing w:val="-11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é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muito</w:t>
      </w:r>
      <w:r w:rsidR="003B7544">
        <w:rPr>
          <w:rFonts w:eastAsia="Times New Roman"/>
          <w:spacing w:val="-11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estudado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não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é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dada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atenção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necessária</w:t>
      </w:r>
      <w:r w:rsidR="003B7544">
        <w:rPr>
          <w:rFonts w:eastAsia="Times New Roman"/>
          <w:spacing w:val="-11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seja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minimizado.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Estudos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revelam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milhões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vítimas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física,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emocional</w:t>
      </w:r>
      <w:r w:rsidR="003B7544">
        <w:rPr>
          <w:rFonts w:eastAsia="Times New Roman"/>
          <w:spacing w:val="-14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sexual,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cada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ano,</w:t>
      </w:r>
      <w:r w:rsidR="003B7544">
        <w:rPr>
          <w:rFonts w:eastAsia="Times New Roman"/>
          <w:spacing w:val="-13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deixando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sequelas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físicas,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psicológicas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sociais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="00FA69FC">
        <w:rPr>
          <w:rFonts w:eastAsia="Times New Roman"/>
          <w:sz w:val="24"/>
          <w:szCs w:val="24"/>
          <w:lang w:val="pt-PT" w:eastAsia="en-US"/>
        </w:rPr>
        <w:t>p</w:t>
      </w:r>
      <w:r w:rsidR="45307E96" w:rsidRPr="0048705C">
        <w:rPr>
          <w:rFonts w:eastAsia="Times New Roman"/>
          <w:sz w:val="24"/>
          <w:szCs w:val="24"/>
          <w:lang w:val="pt-PT" w:eastAsia="en-US"/>
        </w:rPr>
        <w:t>rofundas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suas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vidas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(UNICEF,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2020;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WHO,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2019).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Diante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desse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cenário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alarmante,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desempenham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um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crucial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identificação,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prevenção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="008457A5" w:rsidRPr="00BD6DD7">
        <w:rPr>
          <w:rFonts w:eastAsia="Times New Roman"/>
          <w:sz w:val="24"/>
          <w:szCs w:val="24"/>
          <w:lang w:val="pt-PT" w:eastAsia="en-US"/>
        </w:rPr>
        <w:t>a</w:t>
      </w:r>
      <w:r w:rsidR="003B7544" w:rsidRPr="00BD6DD7">
        <w:rPr>
          <w:rFonts w:eastAsia="Times New Roman"/>
          <w:sz w:val="24"/>
          <w:szCs w:val="24"/>
          <w:lang w:val="pt-PT" w:eastAsia="en-US"/>
        </w:rPr>
        <w:t xml:space="preserve"> </w:t>
      </w:r>
      <w:r w:rsidR="008457A5" w:rsidRPr="00BD6DD7">
        <w:rPr>
          <w:rFonts w:eastAsia="Times New Roman"/>
          <w:sz w:val="24"/>
          <w:szCs w:val="24"/>
          <w:lang w:val="pt-PT" w:eastAsia="en-US"/>
        </w:rPr>
        <w:t>respeito</w:t>
      </w:r>
      <w:r w:rsidR="003B7544" w:rsidRPr="00BD6DD7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48705C">
        <w:rPr>
          <w:rFonts w:eastAsia="Times New Roman"/>
          <w:spacing w:val="-2"/>
          <w:sz w:val="24"/>
          <w:szCs w:val="24"/>
          <w:lang w:val="pt-PT" w:eastAsia="en-US"/>
        </w:rPr>
        <w:t>infantil.</w:t>
      </w:r>
    </w:p>
    <w:p w14:paraId="59AF12F2" w14:textId="1D3B6D90" w:rsidR="00743572" w:rsidRPr="00743572" w:rsidRDefault="00743572" w:rsidP="00643AA1">
      <w:pPr>
        <w:widowControl w:val="0"/>
        <w:autoSpaceDE w:val="0"/>
        <w:autoSpaceDN w:val="0"/>
        <w:spacing w:line="360" w:lineRule="auto"/>
        <w:ind w:left="100" w:right="217" w:firstLine="1135"/>
        <w:jc w:val="both"/>
        <w:rPr>
          <w:rFonts w:eastAsia="Times New Roman"/>
          <w:sz w:val="24"/>
          <w:szCs w:val="24"/>
          <w:lang w:val="pt-PT" w:eastAsia="en-US"/>
        </w:rPr>
      </w:pPr>
      <w:r w:rsidRPr="00743572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contexto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assistência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à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saúde,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estão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frequentemente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linha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frente,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interagindo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diretamente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suas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famílias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diversos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ambientes,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hospitais,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clínicas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comunidades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(Azevedo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al</w:t>
      </w:r>
      <w:r w:rsidRPr="00743572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2018;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Butchart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al</w:t>
      </w:r>
      <w:r w:rsidRPr="00743572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2016).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proximidade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essas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possibilita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identificar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sinais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abuso,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negligência,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percepção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precoce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meio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identificação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multidisciplinar,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forneça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suporte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emocional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encaminhe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casos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recursos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apropriados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(Reid-Searl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i/>
          <w:sz w:val="24"/>
          <w:szCs w:val="24"/>
          <w:lang w:val="pt-PT" w:eastAsia="en-US"/>
        </w:rPr>
        <w:t>al</w:t>
      </w:r>
      <w:r w:rsidRPr="00743572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2021).</w:t>
      </w:r>
    </w:p>
    <w:p w14:paraId="68673026" w14:textId="11F9EDB5" w:rsidR="00743572" w:rsidRDefault="00743572" w:rsidP="00EB5740">
      <w:pPr>
        <w:widowControl w:val="0"/>
        <w:autoSpaceDE w:val="0"/>
        <w:autoSpaceDN w:val="0"/>
        <w:spacing w:before="1" w:line="360" w:lineRule="auto"/>
        <w:ind w:left="100" w:right="217" w:firstLine="1135"/>
        <w:jc w:val="both"/>
        <w:rPr>
          <w:rFonts w:eastAsia="Times New Roman"/>
          <w:sz w:val="24"/>
          <w:szCs w:val="24"/>
          <w:lang w:val="pt-PT" w:eastAsia="en-US"/>
        </w:rPr>
      </w:pPr>
      <w:r w:rsidRPr="00743572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entanto,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enfrentamento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contra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contexto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cuidados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saúde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revela-se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série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dilemas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éticos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enfermeiros.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Desse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modo,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surgiu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problemática: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Qual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enfrentamento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contra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quais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principais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enfrentam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ao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lidar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essa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43572">
        <w:rPr>
          <w:rFonts w:eastAsia="Times New Roman"/>
          <w:sz w:val="24"/>
          <w:szCs w:val="24"/>
          <w:lang w:val="pt-PT" w:eastAsia="en-US"/>
        </w:rPr>
        <w:t>questão?</w:t>
      </w:r>
    </w:p>
    <w:p w14:paraId="67B27AAD" w14:textId="55A8310D" w:rsidR="4E232DA0" w:rsidRPr="00003DB8" w:rsidRDefault="00EB5740" w:rsidP="00003DB8">
      <w:pPr>
        <w:widowControl w:val="0"/>
        <w:autoSpaceDE w:val="0"/>
        <w:autoSpaceDN w:val="0"/>
        <w:spacing w:line="360" w:lineRule="auto"/>
        <w:ind w:left="100" w:right="217" w:firstLine="1135"/>
        <w:jc w:val="both"/>
        <w:rPr>
          <w:rFonts w:eastAsia="Times New Roman"/>
          <w:sz w:val="24"/>
          <w:szCs w:val="24"/>
          <w:lang w:val="pt-PT" w:eastAsia="en-US"/>
        </w:rPr>
      </w:pPr>
      <w:r w:rsidRPr="00EB5740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muitas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vezes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enfrentam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limitações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recursos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treinamento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insuficiente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pacing w:val="-1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relação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ao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manejo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infantil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(Cox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pacing w:val="-1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al</w:t>
      </w:r>
      <w:r w:rsidRPr="00EB5740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2018;</w:t>
      </w:r>
      <w:r w:rsidR="003B7544">
        <w:rPr>
          <w:rFonts w:eastAsia="Times New Roman"/>
          <w:spacing w:val="-1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Stanley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al</w:t>
      </w:r>
      <w:r w:rsidRPr="00EB5740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pacing w:val="-12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2017).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problemas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envolvem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infantil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incluem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questões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relacionadas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à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confidencialidade,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capacidade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relato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criança,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preocupações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segurança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família,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barreiras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culturais,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podem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dificultar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eficaz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resistência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parte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familiares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crianças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(AlBuhairan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al</w:t>
      </w:r>
      <w:r w:rsidRPr="00EB5740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2020;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Chaffin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et</w:t>
      </w:r>
      <w:r w:rsidR="003B7544">
        <w:rPr>
          <w:rFonts w:eastAsia="Times New Roman"/>
          <w:i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i/>
          <w:sz w:val="24"/>
          <w:szCs w:val="24"/>
          <w:lang w:val="pt-PT" w:eastAsia="en-US"/>
        </w:rPr>
        <w:t>al</w:t>
      </w:r>
      <w:r w:rsidRPr="00EB5740">
        <w:rPr>
          <w:rFonts w:eastAsia="Times New Roman"/>
          <w:sz w:val="24"/>
          <w:szCs w:val="24"/>
          <w:lang w:val="pt-PT" w:eastAsia="en-US"/>
        </w:rPr>
        <w:t>.,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2016).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isso,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observa-se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todas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essas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barreiras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interferem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melhoria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EB5740">
        <w:rPr>
          <w:rFonts w:eastAsia="Times New Roman"/>
          <w:sz w:val="24"/>
          <w:szCs w:val="24"/>
          <w:lang w:val="pt-PT" w:eastAsia="en-US"/>
        </w:rPr>
        <w:t>problemática.</w:t>
      </w:r>
    </w:p>
    <w:p w14:paraId="1B2A173E" w14:textId="7DCB82DC" w:rsidR="00003DB8" w:rsidRDefault="00EB5740" w:rsidP="0045577B">
      <w:pPr>
        <w:widowControl w:val="0"/>
        <w:autoSpaceDE w:val="0"/>
        <w:autoSpaceDN w:val="0"/>
        <w:spacing w:line="360" w:lineRule="auto"/>
        <w:ind w:left="100" w:right="217" w:firstLine="1135"/>
        <w:jc w:val="both"/>
        <w:rPr>
          <w:sz w:val="24"/>
          <w:szCs w:val="24"/>
        </w:rPr>
      </w:pPr>
      <w:r w:rsidRPr="00003DB8">
        <w:rPr>
          <w:sz w:val="24"/>
          <w:szCs w:val="24"/>
        </w:rPr>
        <w:t>Em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síntese,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ao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observar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lacuna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existente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na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análise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do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papel</w:t>
      </w:r>
      <w:r w:rsidR="003B7544">
        <w:rPr>
          <w:spacing w:val="-15"/>
          <w:sz w:val="24"/>
          <w:szCs w:val="24"/>
        </w:rPr>
        <w:t xml:space="preserve"> </w:t>
      </w:r>
      <w:r w:rsidRPr="00003DB8">
        <w:rPr>
          <w:sz w:val="24"/>
          <w:szCs w:val="24"/>
        </w:rPr>
        <w:t>do</w:t>
      </w:r>
      <w:r w:rsidR="003B7544">
        <w:rPr>
          <w:spacing w:val="-13"/>
          <w:sz w:val="24"/>
          <w:szCs w:val="24"/>
        </w:rPr>
        <w:t xml:space="preserve"> </w:t>
      </w:r>
      <w:r w:rsidRPr="00003DB8">
        <w:rPr>
          <w:sz w:val="24"/>
          <w:szCs w:val="24"/>
        </w:rPr>
        <w:t>enfermeiro</w:t>
      </w:r>
      <w:r w:rsidR="003B7544">
        <w:rPr>
          <w:spacing w:val="-12"/>
          <w:sz w:val="24"/>
          <w:szCs w:val="24"/>
        </w:rPr>
        <w:t xml:space="preserve"> </w:t>
      </w:r>
      <w:r w:rsidRPr="00003DB8">
        <w:rPr>
          <w:sz w:val="24"/>
          <w:szCs w:val="24"/>
        </w:rPr>
        <w:t>diante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contra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crianças,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fundamental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melhoria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qualidade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cuidado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prestado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essas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crianças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contribuição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prevenção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enfrentamento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desse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problema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social.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Portanto,</w:t>
      </w:r>
      <w:r w:rsidR="003B7544">
        <w:rPr>
          <w:spacing w:val="-8"/>
          <w:sz w:val="24"/>
          <w:szCs w:val="24"/>
        </w:rPr>
        <w:t xml:space="preserve"> </w:t>
      </w:r>
      <w:r w:rsidRPr="00003DB8">
        <w:rPr>
          <w:sz w:val="24"/>
          <w:szCs w:val="24"/>
        </w:rPr>
        <w:t>fica</w:t>
      </w:r>
      <w:r w:rsidR="003B7544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evidente</w:t>
      </w:r>
      <w:r w:rsidR="003B7544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o</w:t>
      </w:r>
      <w:r w:rsidR="003B7544">
        <w:rPr>
          <w:spacing w:val="-8"/>
          <w:sz w:val="24"/>
          <w:szCs w:val="24"/>
        </w:rPr>
        <w:t xml:space="preserve"> </w:t>
      </w:r>
      <w:r w:rsidRPr="00003DB8">
        <w:rPr>
          <w:sz w:val="24"/>
          <w:szCs w:val="24"/>
        </w:rPr>
        <w:t>papel</w:t>
      </w:r>
      <w:r w:rsidR="003B7544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fundamental</w:t>
      </w:r>
      <w:r w:rsidR="003B7544">
        <w:rPr>
          <w:spacing w:val="-4"/>
          <w:sz w:val="24"/>
          <w:szCs w:val="24"/>
        </w:rPr>
        <w:t xml:space="preserve"> </w:t>
      </w:r>
      <w:r w:rsidRPr="00003DB8">
        <w:rPr>
          <w:sz w:val="24"/>
          <w:szCs w:val="24"/>
        </w:rPr>
        <w:t>e</w:t>
      </w:r>
      <w:r w:rsidR="003B7544">
        <w:rPr>
          <w:spacing w:val="-4"/>
          <w:sz w:val="24"/>
          <w:szCs w:val="24"/>
        </w:rPr>
        <w:t xml:space="preserve"> </w:t>
      </w:r>
      <w:r w:rsidRPr="00003DB8">
        <w:rPr>
          <w:sz w:val="24"/>
          <w:szCs w:val="24"/>
        </w:rPr>
        <w:t>importante</w:t>
      </w:r>
      <w:r w:rsidR="003B7544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do</w:t>
      </w:r>
      <w:r w:rsidR="003B7544">
        <w:rPr>
          <w:spacing w:val="-2"/>
          <w:sz w:val="24"/>
          <w:szCs w:val="24"/>
        </w:rPr>
        <w:t xml:space="preserve"> </w:t>
      </w:r>
      <w:r w:rsidRPr="00003DB8">
        <w:rPr>
          <w:sz w:val="24"/>
          <w:szCs w:val="24"/>
        </w:rPr>
        <w:t>enfermeiro</w:t>
      </w:r>
      <w:r w:rsidR="003B7544">
        <w:rPr>
          <w:spacing w:val="-7"/>
          <w:sz w:val="24"/>
          <w:szCs w:val="24"/>
        </w:rPr>
        <w:t xml:space="preserve"> </w:t>
      </w:r>
      <w:r w:rsidR="008457A5" w:rsidRPr="00BD6DD7">
        <w:rPr>
          <w:sz w:val="24"/>
          <w:szCs w:val="24"/>
        </w:rPr>
        <w:t>referente</w:t>
      </w:r>
      <w:r w:rsidR="003B7544" w:rsidRPr="00BD6DD7">
        <w:rPr>
          <w:sz w:val="24"/>
          <w:szCs w:val="24"/>
        </w:rPr>
        <w:t xml:space="preserve"> </w:t>
      </w:r>
      <w:r w:rsidR="008457A5" w:rsidRPr="00BD6DD7">
        <w:rPr>
          <w:sz w:val="24"/>
          <w:szCs w:val="24"/>
        </w:rPr>
        <w:t>a</w:t>
      </w:r>
      <w:r w:rsidR="003B7544" w:rsidRPr="00BD6DD7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essa</w:t>
      </w:r>
      <w:r w:rsidR="003B7544">
        <w:rPr>
          <w:spacing w:val="-9"/>
          <w:sz w:val="24"/>
          <w:szCs w:val="24"/>
        </w:rPr>
        <w:t xml:space="preserve"> </w:t>
      </w:r>
      <w:r w:rsidRPr="00003DB8">
        <w:rPr>
          <w:sz w:val="24"/>
          <w:szCs w:val="24"/>
        </w:rPr>
        <w:t>temática,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sendo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ele,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profissional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linha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frente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no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cuidado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as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crianças,</w:t>
      </w:r>
      <w:r w:rsidR="003B7544">
        <w:rPr>
          <w:sz w:val="24"/>
          <w:szCs w:val="24"/>
        </w:rPr>
        <w:t xml:space="preserve"> </w:t>
      </w:r>
    </w:p>
    <w:p w14:paraId="55A6C891" w14:textId="77777777" w:rsidR="00003DB8" w:rsidRDefault="00003DB8" w:rsidP="00003DB8">
      <w:pPr>
        <w:widowControl w:val="0"/>
        <w:autoSpaceDE w:val="0"/>
        <w:autoSpaceDN w:val="0"/>
        <w:spacing w:line="360" w:lineRule="auto"/>
        <w:ind w:left="100" w:right="217"/>
        <w:jc w:val="both"/>
        <w:rPr>
          <w:sz w:val="24"/>
          <w:szCs w:val="24"/>
        </w:rPr>
      </w:pPr>
    </w:p>
    <w:p w14:paraId="31A26CDE" w14:textId="77777777" w:rsidR="00003DB8" w:rsidRDefault="00003DB8" w:rsidP="00003DB8">
      <w:pPr>
        <w:widowControl w:val="0"/>
        <w:autoSpaceDE w:val="0"/>
        <w:autoSpaceDN w:val="0"/>
        <w:spacing w:line="360" w:lineRule="auto"/>
        <w:ind w:left="100" w:right="217"/>
        <w:jc w:val="both"/>
        <w:rPr>
          <w:sz w:val="24"/>
          <w:szCs w:val="24"/>
        </w:rPr>
      </w:pPr>
    </w:p>
    <w:p w14:paraId="2B3EA8F0" w14:textId="52DF7774" w:rsidR="00FE5C85" w:rsidRDefault="00EB5740" w:rsidP="00FE5C85">
      <w:pPr>
        <w:widowControl w:val="0"/>
        <w:autoSpaceDE w:val="0"/>
        <w:autoSpaceDN w:val="0"/>
        <w:spacing w:line="360" w:lineRule="auto"/>
        <w:ind w:left="100" w:right="217"/>
        <w:jc w:val="both"/>
        <w:rPr>
          <w:sz w:val="24"/>
          <w:szCs w:val="24"/>
        </w:rPr>
      </w:pPr>
      <w:r w:rsidRPr="00003DB8">
        <w:rPr>
          <w:sz w:val="24"/>
          <w:szCs w:val="24"/>
        </w:rPr>
        <w:t>agindo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muitas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vezes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Pr="00003DB8">
        <w:rPr>
          <w:sz w:val="24"/>
          <w:szCs w:val="24"/>
        </w:rPr>
        <w:t>questões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de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vulnerabilidade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social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e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de</w:t>
      </w:r>
      <w:r w:rsidR="003B7544">
        <w:rPr>
          <w:spacing w:val="16"/>
          <w:sz w:val="24"/>
          <w:szCs w:val="24"/>
        </w:rPr>
        <w:t xml:space="preserve"> </w:t>
      </w:r>
      <w:r w:rsidRPr="00003DB8">
        <w:rPr>
          <w:sz w:val="24"/>
          <w:szCs w:val="24"/>
        </w:rPr>
        <w:t>problemas</w:t>
      </w:r>
      <w:r w:rsidR="003B7544">
        <w:rPr>
          <w:spacing w:val="20"/>
          <w:sz w:val="24"/>
          <w:szCs w:val="24"/>
        </w:rPr>
        <w:t xml:space="preserve"> </w:t>
      </w:r>
      <w:r w:rsidRPr="00003DB8">
        <w:rPr>
          <w:sz w:val="24"/>
          <w:szCs w:val="24"/>
        </w:rPr>
        <w:t>de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z w:val="24"/>
          <w:szCs w:val="24"/>
        </w:rPr>
        <w:t>saúde,</w:t>
      </w:r>
      <w:r w:rsidR="003B7544">
        <w:rPr>
          <w:spacing w:val="18"/>
          <w:sz w:val="24"/>
          <w:szCs w:val="24"/>
        </w:rPr>
        <w:t xml:space="preserve"> </w:t>
      </w:r>
      <w:r w:rsidRPr="00003DB8">
        <w:rPr>
          <w:sz w:val="24"/>
          <w:szCs w:val="24"/>
        </w:rPr>
        <w:t>tornando-se</w:t>
      </w:r>
      <w:r w:rsidR="003B7544">
        <w:rPr>
          <w:spacing w:val="71"/>
          <w:sz w:val="24"/>
          <w:szCs w:val="24"/>
        </w:rPr>
        <w:t xml:space="preserve"> </w:t>
      </w:r>
      <w:r w:rsidRPr="00003DB8">
        <w:rPr>
          <w:sz w:val="24"/>
          <w:szCs w:val="24"/>
        </w:rPr>
        <w:t>apto</w:t>
      </w:r>
      <w:r w:rsidR="003B7544">
        <w:rPr>
          <w:spacing w:val="18"/>
          <w:sz w:val="24"/>
          <w:szCs w:val="24"/>
        </w:rPr>
        <w:t xml:space="preserve"> </w:t>
      </w:r>
      <w:r w:rsidRPr="00003DB8">
        <w:rPr>
          <w:sz w:val="24"/>
          <w:szCs w:val="24"/>
        </w:rPr>
        <w:t>a</w:t>
      </w:r>
      <w:r w:rsidR="003B7544">
        <w:rPr>
          <w:spacing w:val="17"/>
          <w:sz w:val="24"/>
          <w:szCs w:val="24"/>
        </w:rPr>
        <w:t xml:space="preserve"> </w:t>
      </w:r>
      <w:r w:rsidRPr="00003DB8">
        <w:rPr>
          <w:spacing w:val="-2"/>
          <w:sz w:val="24"/>
          <w:szCs w:val="24"/>
        </w:rPr>
        <w:t>reconhecer</w:t>
      </w:r>
      <w:r w:rsidR="003B7544">
        <w:rPr>
          <w:spacing w:val="-2"/>
          <w:sz w:val="24"/>
          <w:szCs w:val="24"/>
        </w:rPr>
        <w:t xml:space="preserve"> </w:t>
      </w:r>
      <w:r w:rsidR="000F48FF" w:rsidRPr="00003DB8">
        <w:rPr>
          <w:sz w:val="24"/>
          <w:szCs w:val="24"/>
        </w:rPr>
        <w:t>sinais</w:t>
      </w:r>
      <w:r w:rsidR="003B7544">
        <w:rPr>
          <w:sz w:val="24"/>
          <w:szCs w:val="24"/>
        </w:rPr>
        <w:t xml:space="preserve"> </w:t>
      </w:r>
      <w:r w:rsidR="000F48FF" w:rsidRPr="00003DB8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="000F48FF" w:rsidRPr="00003DB8">
        <w:rPr>
          <w:sz w:val="24"/>
          <w:szCs w:val="24"/>
        </w:rPr>
        <w:t>violência</w:t>
      </w:r>
    </w:p>
    <w:p w14:paraId="61F66EBC" w14:textId="46031B15" w:rsidR="00F004A3" w:rsidRDefault="00F004A3" w:rsidP="00FE5C85">
      <w:pPr>
        <w:widowControl w:val="0"/>
        <w:autoSpaceDE w:val="0"/>
        <w:autoSpaceDN w:val="0"/>
        <w:spacing w:line="360" w:lineRule="auto"/>
        <w:ind w:left="100" w:right="217"/>
        <w:jc w:val="both"/>
        <w:rPr>
          <w:sz w:val="24"/>
          <w:szCs w:val="24"/>
        </w:rPr>
      </w:pPr>
    </w:p>
    <w:p w14:paraId="0032C6FB" w14:textId="7C0085A7" w:rsidR="00F004A3" w:rsidRPr="00F004A3" w:rsidRDefault="00F004A3" w:rsidP="00FE5C85">
      <w:pPr>
        <w:widowControl w:val="0"/>
        <w:autoSpaceDE w:val="0"/>
        <w:autoSpaceDN w:val="0"/>
        <w:spacing w:line="360" w:lineRule="auto"/>
        <w:ind w:left="100" w:right="21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OBJETIVO</w:t>
      </w:r>
    </w:p>
    <w:p w14:paraId="502DE407" w14:textId="77777777" w:rsidR="00F004A3" w:rsidRPr="00FE5C85" w:rsidRDefault="00F004A3" w:rsidP="00FE5C85">
      <w:pPr>
        <w:widowControl w:val="0"/>
        <w:autoSpaceDE w:val="0"/>
        <w:autoSpaceDN w:val="0"/>
        <w:spacing w:line="360" w:lineRule="auto"/>
        <w:ind w:left="100" w:right="217"/>
        <w:jc w:val="both"/>
        <w:rPr>
          <w:sz w:val="24"/>
          <w:szCs w:val="24"/>
        </w:rPr>
      </w:pPr>
    </w:p>
    <w:p w14:paraId="44B950EC" w14:textId="2156AB7D" w:rsidR="004071DD" w:rsidRPr="00A629F6" w:rsidRDefault="000F48FF" w:rsidP="00F004A3">
      <w:pPr>
        <w:widowControl w:val="0"/>
        <w:autoSpaceDE w:val="0"/>
        <w:autoSpaceDN w:val="0"/>
        <w:spacing w:line="360" w:lineRule="auto"/>
        <w:ind w:left="100" w:right="227" w:firstLine="609"/>
        <w:jc w:val="both"/>
        <w:rPr>
          <w:rFonts w:eastAsia="Times New Roman"/>
          <w:sz w:val="24"/>
          <w:szCs w:val="24"/>
          <w:lang w:val="pt-PT" w:eastAsia="en-US"/>
        </w:rPr>
      </w:pPr>
      <w:r w:rsidRPr="000F48FF">
        <w:rPr>
          <w:rFonts w:eastAsia="Times New Roman"/>
          <w:sz w:val="24"/>
          <w:szCs w:val="24"/>
          <w:lang w:val="pt-PT" w:eastAsia="en-US"/>
        </w:rPr>
        <w:t>Dessa</w:t>
      </w:r>
      <w:r w:rsidR="003B7544">
        <w:rPr>
          <w:rFonts w:eastAsia="Times New Roman"/>
          <w:spacing w:val="-11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forma,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referido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trabalho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apresenta</w:t>
      </w:r>
      <w:r w:rsidR="003B7544">
        <w:rPr>
          <w:rFonts w:eastAsia="Times New Roman"/>
          <w:spacing w:val="-11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objetivo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geral,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investigar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enfrentamento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conta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crianças,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objetivos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específicos,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identificar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propor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estratégias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melhoria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eficácia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seu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agir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nesse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0F48FF">
        <w:rPr>
          <w:rFonts w:eastAsia="Times New Roman"/>
          <w:sz w:val="24"/>
          <w:szCs w:val="24"/>
          <w:lang w:val="pt-PT" w:eastAsia="en-US"/>
        </w:rPr>
        <w:t>contexto.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67C434A0" w:rsidR="004071DD" w:rsidRPr="004071DD" w:rsidRDefault="00F004A3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2F92487A" w14:textId="77777777" w:rsidR="004071DD" w:rsidRDefault="004071DD" w:rsidP="001F401E">
      <w:pPr>
        <w:spacing w:line="360" w:lineRule="auto"/>
        <w:ind w:firstLine="708"/>
        <w:rPr>
          <w:rFonts w:eastAsia="Times New Roman"/>
          <w:b/>
          <w:bCs/>
          <w:sz w:val="24"/>
          <w:szCs w:val="24"/>
        </w:rPr>
      </w:pPr>
    </w:p>
    <w:p w14:paraId="7A5B5030" w14:textId="183B7210" w:rsidR="008C1070" w:rsidRPr="007E0CFB" w:rsidRDefault="008C1070" w:rsidP="009831E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7E0CFB">
        <w:rPr>
          <w:rFonts w:eastAsia="Times New Roman"/>
          <w:sz w:val="24"/>
          <w:szCs w:val="24"/>
        </w:rPr>
        <w:t>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estudo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será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desenvolvido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por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meio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uma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Revisão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Bibliográfica,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onde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utilizam-se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fontes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secundárias,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ou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seja,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contribuições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autores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sobre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determinado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tema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(Cavalcante;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Oliveira,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2016).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revisão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bibliográfica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é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uma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metodologia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que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visa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finalidade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reunir,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analisar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sintetizar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resultados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pesquisa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literária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feitas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disponíveis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sobre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um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determinado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tema,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permitindo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uma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compreensão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abrangente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aprofundada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diversas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perspectivas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e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resultados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encontrados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nas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pesquisas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anteriores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(Elias,</w:t>
      </w:r>
      <w:r w:rsidR="003B7544">
        <w:rPr>
          <w:rFonts w:eastAsia="Times New Roman"/>
          <w:sz w:val="24"/>
          <w:szCs w:val="24"/>
        </w:rPr>
        <w:t xml:space="preserve"> </w:t>
      </w:r>
      <w:r w:rsidRPr="007E0CFB">
        <w:rPr>
          <w:rFonts w:eastAsia="Times New Roman"/>
          <w:sz w:val="24"/>
          <w:szCs w:val="24"/>
        </w:rPr>
        <w:t>2008).</w:t>
      </w:r>
    </w:p>
    <w:p w14:paraId="5609D409" w14:textId="200A1C94" w:rsidR="007E0CFB" w:rsidRPr="007E0CFB" w:rsidRDefault="007E0CFB" w:rsidP="009831EE">
      <w:pPr>
        <w:widowControl w:val="0"/>
        <w:autoSpaceDE w:val="0"/>
        <w:autoSpaceDN w:val="0"/>
        <w:spacing w:line="360" w:lineRule="auto"/>
        <w:ind w:left="100" w:right="118" w:firstLine="708"/>
        <w:jc w:val="both"/>
        <w:rPr>
          <w:rFonts w:eastAsia="Times New Roman"/>
          <w:sz w:val="24"/>
          <w:szCs w:val="24"/>
          <w:lang w:val="pt-PT" w:eastAsia="en-US"/>
        </w:rPr>
      </w:pPr>
      <w:r w:rsidRPr="007E0CFB">
        <w:rPr>
          <w:rFonts w:eastAsia="Times New Roman"/>
          <w:sz w:val="24"/>
          <w:szCs w:val="24"/>
          <w:lang w:val="pt-PT" w:eastAsia="en-US"/>
        </w:rPr>
        <w:t>Assim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sendo,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busca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aconteceu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remetem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ao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tema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sobre</w:t>
      </w:r>
      <w:r w:rsidR="003B7544">
        <w:rPr>
          <w:rFonts w:eastAsia="Times New Roman"/>
          <w:spacing w:val="-1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enfermeiros,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infantil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termos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abordam</w:t>
      </w:r>
      <w:r w:rsidR="003B7544">
        <w:rPr>
          <w:rFonts w:eastAsia="Times New Roman"/>
          <w:spacing w:val="40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sobre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ambientes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clínicos,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pediátricos,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sinais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identificar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contra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esse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público.</w:t>
      </w:r>
    </w:p>
    <w:p w14:paraId="521850A9" w14:textId="3EAB51B8" w:rsidR="007E0CFB" w:rsidRPr="007E0CFB" w:rsidRDefault="007E0CFB" w:rsidP="009831EE">
      <w:pPr>
        <w:widowControl w:val="0"/>
        <w:autoSpaceDE w:val="0"/>
        <w:autoSpaceDN w:val="0"/>
        <w:spacing w:before="3" w:line="360" w:lineRule="auto"/>
        <w:ind w:left="100" w:right="107" w:firstLine="708"/>
        <w:jc w:val="both"/>
        <w:rPr>
          <w:rFonts w:eastAsia="Times New Roman"/>
          <w:spacing w:val="-2"/>
          <w:sz w:val="24"/>
          <w:szCs w:val="24"/>
          <w:lang w:val="pt-PT" w:eastAsia="en-US"/>
        </w:rPr>
      </w:pPr>
      <w:r w:rsidRPr="007E0CFB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dados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foram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coletados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meio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plataformas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pesquisas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Pubmed,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Scielo,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Google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Scholar,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Linkedin,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Revistas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Científica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Multidisciplinar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abordassem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temática,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bases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específicas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enfermagem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BVS</w:t>
      </w:r>
      <w:r w:rsidR="003B7544">
        <w:rPr>
          <w:rFonts w:eastAsia="Times New Roman"/>
          <w:spacing w:val="-1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(Biblioteca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Virtual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Saúde).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Verificam-se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32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publicados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entre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2014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2024,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tudo,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foram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descartados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18</w:t>
      </w:r>
      <w:r w:rsidR="003B7544">
        <w:rPr>
          <w:rFonts w:eastAsia="Times New Roman"/>
          <w:spacing w:val="-8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pacing w:val="-7"/>
          <w:sz w:val="24"/>
          <w:szCs w:val="24"/>
          <w:lang w:val="pt-PT" w:eastAsia="en-US"/>
        </w:rPr>
        <w:t>por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pacing w:val="-7"/>
          <w:sz w:val="24"/>
          <w:szCs w:val="24"/>
          <w:lang w:val="pt-PT" w:eastAsia="en-US"/>
        </w:rPr>
        <w:t>não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pacing w:val="-7"/>
          <w:sz w:val="24"/>
          <w:szCs w:val="24"/>
          <w:lang w:val="pt-PT" w:eastAsia="en-US"/>
        </w:rPr>
        <w:t>compreenderem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detalhadamente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assunto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abordado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temática,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limitações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metodológicas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pacing w:val="-2"/>
          <w:sz w:val="24"/>
          <w:szCs w:val="24"/>
          <w:lang w:val="pt-PT" w:eastAsia="en-US"/>
        </w:rPr>
        <w:t>desatualização.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Portanto,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utilizou-se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14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análise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7E0CFB">
        <w:rPr>
          <w:rFonts w:eastAsia="Times New Roman"/>
          <w:sz w:val="24"/>
          <w:szCs w:val="24"/>
          <w:lang w:val="pt-PT" w:eastAsia="en-US"/>
        </w:rPr>
        <w:t>pesquisa.</w:t>
      </w:r>
    </w:p>
    <w:p w14:paraId="50BFBD1C" w14:textId="5A2CBA35" w:rsidR="4E232DA0" w:rsidRDefault="4E232DA0" w:rsidP="4E232DA0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4F106B2A" w14:textId="77777777" w:rsidR="0027549F" w:rsidRDefault="0027549F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4E9179D5" w14:textId="77777777" w:rsidR="0027549F" w:rsidRDefault="0027549F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000C70B" w14:textId="77777777" w:rsidR="0027549F" w:rsidRDefault="0027549F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1ABF8267" w14:textId="77777777" w:rsidR="0027549F" w:rsidRDefault="0027549F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6260833" w14:textId="77777777" w:rsidR="0027549F" w:rsidRDefault="0027549F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E4875B5" w14:textId="3FFA734C" w:rsidR="004071DD" w:rsidRPr="0032290A" w:rsidRDefault="00F004A3" w:rsidP="002B466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4071DD" w:rsidRPr="0032290A">
        <w:rPr>
          <w:rFonts w:eastAsia="Times New Roman"/>
          <w:b/>
          <w:bCs/>
          <w:sz w:val="24"/>
          <w:szCs w:val="24"/>
        </w:rPr>
        <w:t>RESULTADOS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4071DD" w:rsidRPr="0032290A">
        <w:rPr>
          <w:rFonts w:eastAsia="Times New Roman"/>
          <w:b/>
          <w:bCs/>
          <w:sz w:val="24"/>
          <w:szCs w:val="24"/>
        </w:rPr>
        <w:t>E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4071DD" w:rsidRPr="0032290A">
        <w:rPr>
          <w:rFonts w:eastAsia="Times New Roman"/>
          <w:b/>
          <w:bCs/>
          <w:sz w:val="24"/>
          <w:szCs w:val="24"/>
        </w:rPr>
        <w:t>DISCUSSÃO</w:t>
      </w:r>
    </w:p>
    <w:p w14:paraId="0AA5D987" w14:textId="77777777" w:rsidR="003A3C86" w:rsidRPr="0032290A" w:rsidRDefault="003A3C86" w:rsidP="002B4666">
      <w:pPr>
        <w:pStyle w:val="p1"/>
        <w:spacing w:line="360" w:lineRule="auto"/>
        <w:ind w:left="0"/>
        <w:jc w:val="both"/>
        <w:divId w:val="2116826052"/>
        <w:rPr>
          <w:rStyle w:val="s1"/>
          <w:rFonts w:ascii="Times New Roman" w:hAnsi="Times New Roman"/>
          <w:sz w:val="24"/>
          <w:szCs w:val="24"/>
        </w:rPr>
      </w:pPr>
    </w:p>
    <w:p w14:paraId="3E8973AC" w14:textId="206B42E0" w:rsidR="0032290A" w:rsidRPr="0032290A" w:rsidRDefault="00F004A3" w:rsidP="002B4666">
      <w:pPr>
        <w:pStyle w:val="p1"/>
        <w:spacing w:line="360" w:lineRule="auto"/>
        <w:ind w:left="0"/>
        <w:jc w:val="both"/>
        <w:divId w:val="2116826052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4</w:t>
      </w:r>
      <w:r w:rsidR="003A3C86" w:rsidRPr="0032290A">
        <w:rPr>
          <w:rStyle w:val="s1"/>
          <w:rFonts w:ascii="Times New Roman" w:hAnsi="Times New Roman"/>
          <w:sz w:val="24"/>
          <w:szCs w:val="24"/>
        </w:rPr>
        <w:t>.1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O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papel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do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enfermeiro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na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identificação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e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intervenção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da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violência</w:t>
      </w:r>
      <w:r w:rsidR="003B75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5A14" w:rsidRPr="0032290A">
        <w:rPr>
          <w:rStyle w:val="s1"/>
          <w:rFonts w:ascii="Times New Roman" w:hAnsi="Times New Roman"/>
          <w:sz w:val="24"/>
          <w:szCs w:val="24"/>
        </w:rPr>
        <w:t>infantil</w:t>
      </w:r>
      <w:r w:rsidR="003A3C86" w:rsidRPr="0032290A">
        <w:rPr>
          <w:rStyle w:val="s1"/>
          <w:rFonts w:ascii="Times New Roman" w:hAnsi="Times New Roman"/>
          <w:sz w:val="24"/>
          <w:szCs w:val="24"/>
        </w:rPr>
        <w:t>.</w:t>
      </w:r>
    </w:p>
    <w:p w14:paraId="7C26192C" w14:textId="77777777" w:rsidR="00C10B55" w:rsidRDefault="00C10B55" w:rsidP="003A3C86">
      <w:pPr>
        <w:pStyle w:val="p1"/>
        <w:ind w:left="0"/>
        <w:divId w:val="2116826052"/>
        <w:rPr>
          <w:rStyle w:val="s1"/>
        </w:rPr>
      </w:pPr>
    </w:p>
    <w:p w14:paraId="61AF4069" w14:textId="77777777" w:rsidR="00F004A3" w:rsidRDefault="00F004A3" w:rsidP="00F004A3">
      <w:pPr>
        <w:pStyle w:val="p1"/>
        <w:spacing w:line="360" w:lineRule="auto"/>
        <w:ind w:left="0" w:firstLine="708"/>
        <w:jc w:val="both"/>
        <w:divId w:val="2116826052"/>
        <w:rPr>
          <w:rStyle w:val="bumpedfont15"/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E38BBF" w14:textId="0688914B" w:rsidR="003A3C86" w:rsidRPr="00003DB8" w:rsidRDefault="00DE1336" w:rsidP="00003DB8">
      <w:pPr>
        <w:pStyle w:val="p1"/>
        <w:spacing w:line="360" w:lineRule="auto"/>
        <w:ind w:left="0" w:firstLine="708"/>
        <w:jc w:val="both"/>
        <w:divId w:val="2116826052"/>
        <w:rPr>
          <w:rStyle w:val="bumpedfont15"/>
          <w:rFonts w:ascii="Times New Roman" w:eastAsia="Times New Roman" w:hAnsi="Times New Roman"/>
          <w:color w:val="000000" w:themeColor="text1"/>
          <w:sz w:val="24"/>
          <w:szCs w:val="24"/>
        </w:rPr>
      </w:pP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papel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enfermeiro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na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identificação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intervenção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diante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violência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contra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crianças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é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crucial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para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proteção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promoção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saúde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infantil.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violência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contra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crianças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é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um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problema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global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que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afeta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milhões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menores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pode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ter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consequências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devastadoras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para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</w:t>
      </w:r>
      <w:r w:rsidR="003B7544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seu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desenvolvimento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físico,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emocional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social.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Enfermeiros,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como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profissionais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saúde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primeira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linha,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estão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uma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posição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única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para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identificar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sinais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violência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programar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intervenções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eficazes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que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podem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mitigar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efeitos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adversos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dessa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violência.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identificação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precoce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violência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contra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crianças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é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uma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responsabilidade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vital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enfermeiros.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Eles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frequentemente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primeiros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a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entrar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contato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crianças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em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contextos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cuidados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saúde,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como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consultas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pediátricas,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emergências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programas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de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vacinação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(Souza;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Barbosa,</w:t>
      </w:r>
      <w:r w:rsidR="003B754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17DD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2021).</w:t>
      </w:r>
    </w:p>
    <w:p w14:paraId="047F17D5" w14:textId="165162CB" w:rsidR="00C916BA" w:rsidRPr="00C916BA" w:rsidRDefault="00C916BA" w:rsidP="006B518E">
      <w:pPr>
        <w:spacing w:line="360" w:lineRule="auto"/>
        <w:ind w:firstLine="708"/>
        <w:jc w:val="both"/>
        <w:divId w:val="287899753"/>
        <w:rPr>
          <w:sz w:val="24"/>
          <w:szCs w:val="24"/>
        </w:rPr>
      </w:pP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conhecimento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adequado,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pode-se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entender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profissionais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saúde,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prestam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atendimento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maneira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apropriada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uma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atenção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voltada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sua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família,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pois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nem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sempre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caráter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domiciliar,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pode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envolver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outras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pessoas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quais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família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tem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conhecimento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(Veloso</w:t>
      </w:r>
      <w:r w:rsidR="003B7544">
        <w:rPr>
          <w:sz w:val="24"/>
          <w:szCs w:val="24"/>
        </w:rPr>
        <w:t xml:space="preserve"> </w:t>
      </w:r>
      <w:r w:rsidRPr="00C916BA">
        <w:rPr>
          <w:i/>
          <w:iCs/>
          <w:sz w:val="24"/>
          <w:szCs w:val="24"/>
        </w:rPr>
        <w:t>et</w:t>
      </w:r>
      <w:r w:rsidR="003B7544">
        <w:rPr>
          <w:i/>
          <w:iCs/>
          <w:sz w:val="24"/>
          <w:szCs w:val="24"/>
        </w:rPr>
        <w:t xml:space="preserve"> </w:t>
      </w:r>
      <w:r w:rsidRPr="00C916BA">
        <w:rPr>
          <w:i/>
          <w:iCs/>
          <w:sz w:val="24"/>
          <w:szCs w:val="24"/>
        </w:rPr>
        <w:t>al</w:t>
      </w:r>
      <w:r w:rsidRPr="00C916BA">
        <w:rPr>
          <w:sz w:val="24"/>
          <w:szCs w:val="24"/>
        </w:rPr>
        <w:t>.,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2017).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Cabe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aos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enfermeiros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estudo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proporcionado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pelas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instituições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ensino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desenvolver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atividades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priorizem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cuidado,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educação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pesquisa,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sobretudo,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dando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apoio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adequado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qualificado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aos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mesmos,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lidar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esse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tipo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problemas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melhor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resolução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mais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breve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possível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(Santos</w:t>
      </w:r>
      <w:r w:rsidR="003B7544">
        <w:rPr>
          <w:sz w:val="24"/>
          <w:szCs w:val="24"/>
        </w:rPr>
        <w:t xml:space="preserve"> </w:t>
      </w:r>
      <w:r w:rsidRPr="00C916BA">
        <w:rPr>
          <w:i/>
          <w:iCs/>
          <w:sz w:val="24"/>
          <w:szCs w:val="24"/>
        </w:rPr>
        <w:t>et</w:t>
      </w:r>
      <w:r w:rsidR="003B7544">
        <w:rPr>
          <w:i/>
          <w:iCs/>
          <w:sz w:val="24"/>
          <w:szCs w:val="24"/>
        </w:rPr>
        <w:t xml:space="preserve"> </w:t>
      </w:r>
      <w:r w:rsidRPr="00C916BA">
        <w:rPr>
          <w:i/>
          <w:iCs/>
          <w:sz w:val="24"/>
          <w:szCs w:val="24"/>
        </w:rPr>
        <w:t>al</w:t>
      </w:r>
      <w:r w:rsidRPr="00C916BA">
        <w:rPr>
          <w:sz w:val="24"/>
          <w:szCs w:val="24"/>
        </w:rPr>
        <w:t>.,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2015).</w:t>
      </w:r>
    </w:p>
    <w:p w14:paraId="7D556AEE" w14:textId="77777777" w:rsidR="005B11A1" w:rsidRDefault="00C916BA" w:rsidP="005B11A1">
      <w:pPr>
        <w:spacing w:line="360" w:lineRule="auto"/>
        <w:ind w:firstLine="708"/>
        <w:jc w:val="both"/>
        <w:divId w:val="287899753"/>
        <w:rPr>
          <w:sz w:val="24"/>
          <w:szCs w:val="24"/>
        </w:rPr>
      </w:pP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ac</w:t>
      </w:r>
      <w:r w:rsidR="001D650F" w:rsidRPr="00A806F2">
        <w:rPr>
          <w:sz w:val="24"/>
          <w:szCs w:val="24"/>
        </w:rPr>
        <w:t>o</w:t>
      </w:r>
      <w:r w:rsidRPr="00C916BA">
        <w:rPr>
          <w:sz w:val="24"/>
          <w:szCs w:val="24"/>
        </w:rPr>
        <w:t>rdo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Mouro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(2013),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diante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uma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vítima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pediátrica,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profissional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enfermagem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deve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limitar-se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somente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preocupação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notificar,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mas</w:t>
      </w:r>
      <w:r w:rsidR="003B7544">
        <w:rPr>
          <w:sz w:val="24"/>
          <w:szCs w:val="24"/>
        </w:rPr>
        <w:t xml:space="preserve"> </w:t>
      </w:r>
      <w:r w:rsidRPr="00C916BA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proporcionar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à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vítima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uma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acolhida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carinhosa,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ouvindo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atentamente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mantendo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ambiente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tranquilo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acolhedor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indivíduo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sinta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protegido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relatar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as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situações,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evitando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acusações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ou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tentativa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coagir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vítima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falar,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utilizando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diferentes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métodos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de</w:t>
      </w:r>
      <w:r w:rsidR="00F004A3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análise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consiga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decifrar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interpretar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cada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relato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expressão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física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="00394090" w:rsidRPr="00394090">
        <w:rPr>
          <w:sz w:val="24"/>
          <w:szCs w:val="24"/>
        </w:rPr>
        <w:t>minuciosamente.</w:t>
      </w:r>
    </w:p>
    <w:p w14:paraId="6714D6C5" w14:textId="2ECA4822" w:rsidR="0071733F" w:rsidRDefault="00C61739" w:rsidP="00270AB1">
      <w:pPr>
        <w:spacing w:line="360" w:lineRule="auto"/>
        <w:ind w:firstLine="708"/>
        <w:jc w:val="both"/>
        <w:divId w:val="664935313"/>
        <w:rPr>
          <w:sz w:val="24"/>
          <w:szCs w:val="24"/>
        </w:rPr>
      </w:pPr>
      <w:r w:rsidRPr="00C61739">
        <w:rPr>
          <w:sz w:val="24"/>
          <w:szCs w:val="24"/>
        </w:rPr>
        <w:t>Além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disso,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documentação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cuidadosa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precisa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por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enfermeiros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essencial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casos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contra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crianças.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documentação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detalhada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lesões,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comportamentos</w:t>
      </w:r>
      <w:r w:rsidR="003B7544">
        <w:rPr>
          <w:sz w:val="24"/>
          <w:szCs w:val="24"/>
        </w:rPr>
        <w:t xml:space="preserve"> </w:t>
      </w:r>
    </w:p>
    <w:p w14:paraId="5C15D40F" w14:textId="77777777" w:rsidR="0027549F" w:rsidRDefault="0027549F" w:rsidP="0027549F">
      <w:pPr>
        <w:spacing w:line="360" w:lineRule="auto"/>
        <w:jc w:val="both"/>
        <w:divId w:val="664935313"/>
        <w:rPr>
          <w:sz w:val="24"/>
          <w:szCs w:val="24"/>
        </w:rPr>
      </w:pPr>
    </w:p>
    <w:p w14:paraId="453C02AF" w14:textId="77777777" w:rsidR="0027549F" w:rsidRDefault="0027549F" w:rsidP="0027549F">
      <w:pPr>
        <w:spacing w:line="360" w:lineRule="auto"/>
        <w:jc w:val="both"/>
        <w:divId w:val="664935313"/>
        <w:rPr>
          <w:sz w:val="24"/>
          <w:szCs w:val="24"/>
        </w:rPr>
      </w:pPr>
    </w:p>
    <w:p w14:paraId="1F661AC8" w14:textId="4C7525E8" w:rsidR="00270AB1" w:rsidRDefault="00C61739" w:rsidP="0027549F">
      <w:pPr>
        <w:spacing w:line="360" w:lineRule="auto"/>
        <w:jc w:val="both"/>
        <w:divId w:val="664935313"/>
        <w:rPr>
          <w:sz w:val="24"/>
          <w:szCs w:val="24"/>
        </w:rPr>
      </w:pP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interações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familiares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pode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fornecer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evidências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críticas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investigações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legais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intervenções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sociais.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Segundo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estudo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Silva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Lima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(2018),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qualidade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documentação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enfermeiros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pode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influenciar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significativamente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resultados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casos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infantil,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facilitando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proteção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legal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alocação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recursos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necessários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reabilitação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criança.</w:t>
      </w:r>
    </w:p>
    <w:p w14:paraId="28481ADE" w14:textId="44CD9F53" w:rsidR="00C61739" w:rsidRDefault="00C61739" w:rsidP="0032290A">
      <w:pPr>
        <w:spacing w:line="360" w:lineRule="auto"/>
        <w:ind w:firstLine="708"/>
        <w:jc w:val="both"/>
        <w:divId w:val="664935313"/>
        <w:rPr>
          <w:sz w:val="24"/>
          <w:szCs w:val="24"/>
        </w:rPr>
      </w:pPr>
      <w:r w:rsidRPr="00C61739">
        <w:rPr>
          <w:sz w:val="24"/>
          <w:szCs w:val="24"/>
        </w:rPr>
        <w:t>Diante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exposto,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possível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constatar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importante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papel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enfermeiro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identificação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intervenção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diante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contra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crianças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multifacetado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vital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proteção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promoção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infantil.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capacidade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enfermeiros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identificar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sinais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precoces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violência,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implementar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intervenções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terapêuticas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eficazes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fornecer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suporte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educacional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emocional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às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famílias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contribui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significativamente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mitigação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efeitos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adversos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infantil.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literatura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recente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destaca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importância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desse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papel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necessidade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apoiar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enfermeiros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por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meio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formação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contínua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recursos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adequados</w:t>
      </w:r>
      <w:r w:rsidR="003B7544">
        <w:rPr>
          <w:sz w:val="24"/>
          <w:szCs w:val="24"/>
        </w:rPr>
        <w:t xml:space="preserve"> </w:t>
      </w:r>
      <w:r w:rsidRPr="00C61739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possam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continuar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desempenhar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suas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funções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maneira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eficaz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9D5AF7">
        <w:rPr>
          <w:sz w:val="24"/>
          <w:szCs w:val="24"/>
        </w:rPr>
        <w:t>inovadora.</w:t>
      </w:r>
    </w:p>
    <w:p w14:paraId="09A805FE" w14:textId="77777777" w:rsidR="0032290A" w:rsidRDefault="0032290A" w:rsidP="0032290A">
      <w:pPr>
        <w:pStyle w:val="p1"/>
        <w:spacing w:line="360" w:lineRule="auto"/>
        <w:ind w:left="0"/>
        <w:jc w:val="both"/>
        <w:divId w:val="1433012555"/>
        <w:rPr>
          <w:rFonts w:ascii="Times New Roman" w:hAnsi="Times New Roman"/>
          <w:b/>
          <w:bCs/>
          <w:sz w:val="24"/>
          <w:szCs w:val="24"/>
        </w:rPr>
      </w:pPr>
    </w:p>
    <w:p w14:paraId="4EB4BA7B" w14:textId="3DBB0B8A" w:rsidR="00E742D9" w:rsidRPr="009D5AF7" w:rsidRDefault="00F004A3" w:rsidP="0032290A">
      <w:pPr>
        <w:pStyle w:val="p1"/>
        <w:spacing w:line="360" w:lineRule="auto"/>
        <w:ind w:left="0"/>
        <w:jc w:val="both"/>
        <w:divId w:val="143301255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9811BD" w:rsidRPr="009D5AF7">
        <w:rPr>
          <w:rFonts w:ascii="Times New Roman" w:hAnsi="Times New Roman"/>
          <w:b/>
          <w:bCs/>
          <w:sz w:val="24"/>
          <w:szCs w:val="24"/>
        </w:rPr>
        <w:t>.2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Desafios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enfrentados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e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estratégias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adotadas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pelo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enfermeiro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nessa</w:t>
      </w:r>
      <w:r w:rsidR="003B7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2D9" w:rsidRPr="009D5AF7">
        <w:rPr>
          <w:rFonts w:ascii="Times New Roman" w:hAnsi="Times New Roman"/>
          <w:b/>
          <w:bCs/>
          <w:sz w:val="24"/>
          <w:szCs w:val="24"/>
        </w:rPr>
        <w:t>abordagem</w:t>
      </w:r>
    </w:p>
    <w:p w14:paraId="31587817" w14:textId="77777777" w:rsidR="00F0435E" w:rsidRDefault="00F0435E" w:rsidP="00F004A3">
      <w:pPr>
        <w:spacing w:line="360" w:lineRule="auto"/>
        <w:jc w:val="both"/>
        <w:divId w:val="802969185"/>
        <w:rPr>
          <w:sz w:val="24"/>
          <w:szCs w:val="24"/>
        </w:rPr>
      </w:pPr>
    </w:p>
    <w:p w14:paraId="3A028E5C" w14:textId="2AA374C2" w:rsidR="00F71764" w:rsidRPr="00C8790C" w:rsidRDefault="00C8790C" w:rsidP="005B11A1">
      <w:pPr>
        <w:spacing w:line="360" w:lineRule="auto"/>
        <w:ind w:firstLine="708"/>
        <w:jc w:val="both"/>
        <w:divId w:val="802969185"/>
        <w:rPr>
          <w:sz w:val="24"/>
          <w:szCs w:val="24"/>
        </w:rPr>
      </w:pP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infantil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uma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realidade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crescente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Brasil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tornando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grave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problema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pública.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atenção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primária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ambiente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ideal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enfrentamento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dessa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temática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devido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vínculo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entre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profissional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comunidade,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tendo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enfermeiro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papel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fundamental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intervir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ciclo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permitir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sua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perpetuação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(Silva,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2021).</w:t>
      </w:r>
    </w:p>
    <w:p w14:paraId="0958B670" w14:textId="1E7A4C83" w:rsidR="00B8083E" w:rsidRDefault="00C8790C" w:rsidP="00270AB1">
      <w:pPr>
        <w:spacing w:line="360" w:lineRule="auto"/>
        <w:ind w:firstLine="708"/>
        <w:jc w:val="both"/>
        <w:divId w:val="802969185"/>
        <w:rPr>
          <w:sz w:val="24"/>
          <w:szCs w:val="24"/>
        </w:rPr>
      </w:pPr>
      <w:r w:rsidRPr="00C8790C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três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principais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papeis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enfermeiro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frente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esses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casos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atenção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primária,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são: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identificação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casos,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notificação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compulsória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prevenção/promoção.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Contudo,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evidenciou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profissionais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enfrentam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muitos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limites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desafios,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mostrando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como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os</w:t>
      </w:r>
      <w:r w:rsidR="00270AB1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principais,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ausência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formação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capacitação,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medo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ausência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fluxograma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apoio.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Assim,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faz-se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relevante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abordagem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temática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nas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grades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curriculares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cursos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enfermagem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necessidade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uma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rede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apoio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organizada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articulada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enfrentamento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destes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casos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(</w:t>
      </w:r>
      <w:proofErr w:type="spellStart"/>
      <w:r w:rsidRPr="00C8790C">
        <w:rPr>
          <w:sz w:val="24"/>
          <w:szCs w:val="24"/>
        </w:rPr>
        <w:t>Laird</w:t>
      </w:r>
      <w:proofErr w:type="spellEnd"/>
      <w:r w:rsidR="003B7544">
        <w:rPr>
          <w:sz w:val="24"/>
          <w:szCs w:val="24"/>
        </w:rPr>
        <w:t xml:space="preserve"> </w:t>
      </w:r>
      <w:r w:rsidRPr="00C8790C">
        <w:rPr>
          <w:i/>
          <w:iCs/>
          <w:sz w:val="24"/>
          <w:szCs w:val="24"/>
        </w:rPr>
        <w:t>et</w:t>
      </w:r>
      <w:r w:rsidR="003B7544">
        <w:rPr>
          <w:i/>
          <w:iCs/>
          <w:sz w:val="24"/>
          <w:szCs w:val="24"/>
        </w:rPr>
        <w:t xml:space="preserve"> </w:t>
      </w:r>
      <w:r w:rsidRPr="00C8790C">
        <w:rPr>
          <w:i/>
          <w:iCs/>
          <w:sz w:val="24"/>
          <w:szCs w:val="24"/>
        </w:rPr>
        <w:t>al</w:t>
      </w:r>
      <w:r w:rsidRPr="00C8790C">
        <w:rPr>
          <w:sz w:val="24"/>
          <w:szCs w:val="24"/>
        </w:rPr>
        <w:t>.,</w:t>
      </w:r>
      <w:r w:rsidR="003B7544">
        <w:rPr>
          <w:sz w:val="24"/>
          <w:szCs w:val="24"/>
        </w:rPr>
        <w:t xml:space="preserve"> </w:t>
      </w:r>
      <w:r w:rsidRPr="00C8790C">
        <w:rPr>
          <w:sz w:val="24"/>
          <w:szCs w:val="24"/>
        </w:rPr>
        <w:t>2020).</w:t>
      </w:r>
    </w:p>
    <w:p w14:paraId="7776CBDE" w14:textId="2B1E2627" w:rsidR="0071733F" w:rsidRDefault="00533301" w:rsidP="00270AB1">
      <w:pPr>
        <w:spacing w:line="360" w:lineRule="auto"/>
        <w:ind w:firstLine="708"/>
        <w:jc w:val="both"/>
        <w:divId w:val="1694526110"/>
        <w:rPr>
          <w:sz w:val="24"/>
          <w:szCs w:val="24"/>
        </w:rPr>
      </w:pPr>
      <w:r w:rsidRPr="00533301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comportamento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violento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frequentemente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caracterizado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ciclo,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onde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indivíduos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passarão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por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experiências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violentas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infância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tendem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praticar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</w:p>
    <w:p w14:paraId="5C1C6CA1" w14:textId="77777777" w:rsidR="0027549F" w:rsidRDefault="00533301" w:rsidP="0027549F">
      <w:pPr>
        <w:spacing w:line="360" w:lineRule="auto"/>
        <w:jc w:val="both"/>
        <w:divId w:val="1694526110"/>
        <w:rPr>
          <w:sz w:val="24"/>
          <w:szCs w:val="24"/>
        </w:rPr>
      </w:pPr>
      <w:r w:rsidRPr="00533301">
        <w:rPr>
          <w:sz w:val="24"/>
          <w:szCs w:val="24"/>
        </w:rPr>
        <w:t>seus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próprios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relacionamentos,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pois,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utiliza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modelo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referencial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adulto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para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formar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seus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parâmetros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comportamentais,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assim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naturalizando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comportamento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violento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</w:p>
    <w:p w14:paraId="594BE82F" w14:textId="77777777" w:rsidR="0027549F" w:rsidRDefault="0027549F" w:rsidP="0027549F">
      <w:pPr>
        <w:spacing w:line="360" w:lineRule="auto"/>
        <w:jc w:val="both"/>
        <w:divId w:val="1694526110"/>
        <w:rPr>
          <w:sz w:val="24"/>
          <w:szCs w:val="24"/>
        </w:rPr>
      </w:pPr>
    </w:p>
    <w:p w14:paraId="6EB89310" w14:textId="77777777" w:rsidR="0027549F" w:rsidRDefault="0027549F" w:rsidP="0027549F">
      <w:pPr>
        <w:spacing w:line="360" w:lineRule="auto"/>
        <w:jc w:val="both"/>
        <w:divId w:val="1694526110"/>
        <w:rPr>
          <w:sz w:val="24"/>
          <w:szCs w:val="24"/>
        </w:rPr>
      </w:pPr>
    </w:p>
    <w:p w14:paraId="6CD355F5" w14:textId="0E1FA2E3" w:rsidR="00597060" w:rsidRDefault="00533301" w:rsidP="0027549F">
      <w:pPr>
        <w:spacing w:line="360" w:lineRule="auto"/>
        <w:jc w:val="both"/>
        <w:divId w:val="1694526110"/>
        <w:rPr>
          <w:sz w:val="24"/>
          <w:szCs w:val="24"/>
        </w:rPr>
      </w:pPr>
      <w:r w:rsidRPr="00533301">
        <w:rPr>
          <w:sz w:val="24"/>
          <w:szCs w:val="24"/>
        </w:rPr>
        <w:t>reproduzindo.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Este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fenômeno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conhecido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intergeracional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(</w:t>
      </w:r>
      <w:proofErr w:type="spellStart"/>
      <w:r w:rsidRPr="00533301">
        <w:rPr>
          <w:sz w:val="24"/>
          <w:szCs w:val="24"/>
        </w:rPr>
        <w:t>Quaglio</w:t>
      </w:r>
      <w:proofErr w:type="spellEnd"/>
      <w:r w:rsidRPr="00533301">
        <w:rPr>
          <w:sz w:val="24"/>
          <w:szCs w:val="24"/>
        </w:rPr>
        <w:t>;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Bueno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&amp;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Almeida,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2017).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crianças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possuem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maior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vulnerabilidade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por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estarem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fase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desenvolvimento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psicossocial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podem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acarretar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graves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problemas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emocionais,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psicológicos,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sociais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cognitivos,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consequências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ao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longo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sua</w:t>
      </w:r>
      <w:r w:rsidR="003B7544">
        <w:rPr>
          <w:sz w:val="24"/>
          <w:szCs w:val="24"/>
        </w:rPr>
        <w:t xml:space="preserve"> </w:t>
      </w:r>
      <w:r w:rsidRPr="00533301">
        <w:rPr>
          <w:sz w:val="24"/>
          <w:szCs w:val="24"/>
        </w:rPr>
        <w:t>vida.</w:t>
      </w:r>
      <w:r w:rsidR="003B7544">
        <w:rPr>
          <w:sz w:val="24"/>
          <w:szCs w:val="24"/>
        </w:rPr>
        <w:t xml:space="preserve"> </w:t>
      </w:r>
    </w:p>
    <w:p w14:paraId="5B061BB6" w14:textId="3DD3438D" w:rsidR="00F0435E" w:rsidRDefault="00746B8D" w:rsidP="00F004A3">
      <w:pPr>
        <w:spacing w:line="360" w:lineRule="auto"/>
        <w:ind w:firstLine="708"/>
        <w:jc w:val="both"/>
        <w:divId w:val="234359448"/>
        <w:rPr>
          <w:sz w:val="24"/>
          <w:szCs w:val="24"/>
        </w:rPr>
      </w:pPr>
      <w:r w:rsidRPr="00746B8D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Constituição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Federal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1988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Estatuto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Adolescente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(ECA),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estabelecem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proteção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integral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à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criança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="00BC1633" w:rsidRPr="00746B8D">
        <w:rPr>
          <w:sz w:val="24"/>
          <w:szCs w:val="24"/>
        </w:rPr>
        <w:t>ao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adolescente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zelando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pelos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seus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direitos.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Contudo,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dados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epidemiológicos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mostram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crescente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aumento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infantil,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acordo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Sistema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Informações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Agravos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Notificações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(SINAN),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onde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ano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2011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foram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computadorizados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39.281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atendimentos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entre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faixa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etária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19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anos,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sendo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40,5%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física,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seguido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19,9%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abuso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sexual,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17%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psicológica,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15,8%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negligência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ou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abandono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6,8%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outros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tipos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violência.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Contudo,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ano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2017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SINAN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registrou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31.435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notificações,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referente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apenas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sexual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contra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crianças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adolescentes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(BRASIL,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2015).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Portanto,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caracteriza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como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grave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problema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público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devido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grande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demanda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atendimentos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nos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serviços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públicos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746B8D">
        <w:rPr>
          <w:sz w:val="24"/>
          <w:szCs w:val="24"/>
        </w:rPr>
        <w:t>saúde.</w:t>
      </w:r>
    </w:p>
    <w:p w14:paraId="0AED70E7" w14:textId="7483CC47" w:rsidR="001D0C96" w:rsidRDefault="002B4666" w:rsidP="005B11A1">
      <w:pPr>
        <w:spacing w:line="360" w:lineRule="auto"/>
        <w:ind w:firstLine="708"/>
        <w:jc w:val="both"/>
        <w:divId w:val="1880897012"/>
        <w:rPr>
          <w:sz w:val="24"/>
          <w:szCs w:val="24"/>
        </w:rPr>
      </w:pPr>
      <w:r w:rsidRPr="002B4666">
        <w:rPr>
          <w:sz w:val="24"/>
          <w:szCs w:val="24"/>
        </w:rPr>
        <w:t>Mediante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colocações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aqui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elencadas,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nota-se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presente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tema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se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configura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como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desafio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devido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sua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complexidade,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tendo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enfermeiro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um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papel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essencial,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sobretudo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aqueles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que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atuam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na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atenção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primária,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pois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é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porta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serviço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saúde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conseguem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identificar</w:t>
      </w:r>
      <w:r w:rsidR="00F004A3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casos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violência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infantil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fatores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risco,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podendo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desenvolver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medidas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de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prevenção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com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mais</w:t>
      </w:r>
      <w:r w:rsidR="003B7544">
        <w:rPr>
          <w:sz w:val="24"/>
          <w:szCs w:val="24"/>
        </w:rPr>
        <w:t xml:space="preserve"> </w:t>
      </w:r>
      <w:r w:rsidRPr="002B4666">
        <w:rPr>
          <w:sz w:val="24"/>
          <w:szCs w:val="24"/>
        </w:rPr>
        <w:t>facilidade.</w:t>
      </w:r>
    </w:p>
    <w:p w14:paraId="7C799CA3" w14:textId="77777777" w:rsidR="00B8083E" w:rsidRDefault="00B8083E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EAE99D" w14:textId="3268E082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CONSIDERAÇÕES</w:t>
      </w:r>
      <w:r w:rsidR="003B7544">
        <w:rPr>
          <w:rFonts w:eastAsia="Times New Roman"/>
          <w:b/>
          <w:bCs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FINAIS</w:t>
      </w:r>
    </w:p>
    <w:p w14:paraId="70F58662" w14:textId="77777777" w:rsidR="002B4666" w:rsidRPr="004071DD" w:rsidRDefault="002B4666" w:rsidP="004071DD">
      <w:pPr>
        <w:spacing w:line="360" w:lineRule="auto"/>
        <w:rPr>
          <w:sz w:val="24"/>
          <w:szCs w:val="24"/>
        </w:rPr>
      </w:pPr>
    </w:p>
    <w:p w14:paraId="62D808B0" w14:textId="2377FDC9" w:rsidR="005B11A1" w:rsidRDefault="001D0C96" w:rsidP="0071733F">
      <w:pPr>
        <w:widowControl w:val="0"/>
        <w:autoSpaceDE w:val="0"/>
        <w:autoSpaceDN w:val="0"/>
        <w:spacing w:line="360" w:lineRule="auto"/>
        <w:ind w:left="100" w:right="117" w:firstLine="710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Portanto,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foi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possível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identificar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quão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faz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necessário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relevante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</w:p>
    <w:p w14:paraId="5F72E79E" w14:textId="5F769251" w:rsidR="00BC1633" w:rsidRDefault="001D0C96" w:rsidP="005B11A1">
      <w:pPr>
        <w:widowControl w:val="0"/>
        <w:autoSpaceDE w:val="0"/>
        <w:autoSpaceDN w:val="0"/>
        <w:spacing w:line="360" w:lineRule="auto"/>
        <w:ind w:left="100" w:right="117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identificação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infantil,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proporcionando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suporte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emocional,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encaminhamento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recursos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apropriados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intervenções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terapêuticas,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visto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que,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atua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primária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relação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pacientes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atendidos.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</w:p>
    <w:p w14:paraId="3C83B2FA" w14:textId="02957AC3" w:rsidR="0071733F" w:rsidRDefault="001D0C96" w:rsidP="00597060">
      <w:pPr>
        <w:widowControl w:val="0"/>
        <w:autoSpaceDE w:val="0"/>
        <w:autoSpaceDN w:val="0"/>
        <w:spacing w:line="360" w:lineRule="auto"/>
        <w:ind w:left="100" w:right="117" w:firstLine="710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entanto,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enfrentam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desafios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significativos,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falta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recursos,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treinamento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insuficiente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barreiras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culturais.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contínua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sensibilização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fundamentais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manter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competência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identificação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</w:p>
    <w:p w14:paraId="0D7D1257" w14:textId="77777777" w:rsidR="0027549F" w:rsidRDefault="001D0C96" w:rsidP="0071733F">
      <w:pPr>
        <w:widowControl w:val="0"/>
        <w:autoSpaceDE w:val="0"/>
        <w:autoSpaceDN w:val="0"/>
        <w:spacing w:line="360" w:lineRule="auto"/>
        <w:ind w:left="100" w:right="117"/>
        <w:jc w:val="both"/>
        <w:rPr>
          <w:rFonts w:eastAsia="Times New Roman"/>
          <w:spacing w:val="-3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precoce.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literatura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aponta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profissional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consiga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agir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precisa</w:t>
      </w:r>
      <w:r w:rsidR="003B7544">
        <w:rPr>
          <w:rFonts w:eastAsia="Times New Roman"/>
          <w:spacing w:val="40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às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situações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abordadas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é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necessário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contínua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recursos</w:t>
      </w:r>
      <w:r w:rsidR="003B7544">
        <w:rPr>
          <w:rFonts w:eastAsia="Times New Roman"/>
          <w:spacing w:val="-2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adequados.</w:t>
      </w:r>
      <w:r w:rsidR="003B7544">
        <w:rPr>
          <w:rFonts w:eastAsia="Times New Roman"/>
          <w:spacing w:val="-3"/>
          <w:sz w:val="24"/>
          <w:szCs w:val="24"/>
          <w:lang w:val="pt-PT" w:eastAsia="en-US"/>
        </w:rPr>
        <w:t xml:space="preserve"> </w:t>
      </w:r>
    </w:p>
    <w:p w14:paraId="22DD6C51" w14:textId="77777777" w:rsidR="0027549F" w:rsidRDefault="0027549F" w:rsidP="0071733F">
      <w:pPr>
        <w:widowControl w:val="0"/>
        <w:autoSpaceDE w:val="0"/>
        <w:autoSpaceDN w:val="0"/>
        <w:spacing w:line="360" w:lineRule="auto"/>
        <w:ind w:left="100" w:right="117"/>
        <w:jc w:val="both"/>
        <w:rPr>
          <w:rFonts w:eastAsia="Times New Roman"/>
          <w:spacing w:val="-3"/>
          <w:sz w:val="24"/>
          <w:szCs w:val="24"/>
          <w:lang w:val="pt-PT" w:eastAsia="en-US"/>
        </w:rPr>
      </w:pPr>
    </w:p>
    <w:p w14:paraId="13BC497C" w14:textId="77777777" w:rsidR="0027549F" w:rsidRDefault="0027549F" w:rsidP="0071733F">
      <w:pPr>
        <w:widowControl w:val="0"/>
        <w:autoSpaceDE w:val="0"/>
        <w:autoSpaceDN w:val="0"/>
        <w:spacing w:line="360" w:lineRule="auto"/>
        <w:ind w:left="100" w:right="117"/>
        <w:jc w:val="both"/>
        <w:rPr>
          <w:rFonts w:eastAsia="Times New Roman"/>
          <w:spacing w:val="-3"/>
          <w:sz w:val="24"/>
          <w:szCs w:val="24"/>
          <w:lang w:val="pt-PT" w:eastAsia="en-US"/>
        </w:rPr>
      </w:pPr>
    </w:p>
    <w:p w14:paraId="0A38EB46" w14:textId="23912EC7" w:rsidR="001D0C96" w:rsidRPr="001D0C96" w:rsidRDefault="001D0C96" w:rsidP="0027549F">
      <w:pPr>
        <w:widowControl w:val="0"/>
        <w:autoSpaceDE w:val="0"/>
        <w:autoSpaceDN w:val="0"/>
        <w:spacing w:line="360" w:lineRule="auto"/>
        <w:ind w:left="100" w:right="117" w:firstLine="608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Desse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modo,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ainda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há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lacunas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existentes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perante</w:t>
      </w:r>
      <w:r w:rsidR="003B7544">
        <w:rPr>
          <w:rFonts w:eastAsia="Times New Roman"/>
          <w:spacing w:val="-10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problemática,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mas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segundo</w:t>
      </w:r>
      <w:r w:rsidR="003B7544">
        <w:rPr>
          <w:rFonts w:eastAsia="Times New Roman"/>
          <w:spacing w:val="-9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pacing w:val="-7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estudos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citados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presente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artigo,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essas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lacunas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podem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preenchidas,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constante</w:t>
      </w:r>
      <w:r w:rsidR="003B7544">
        <w:rPr>
          <w:rFonts w:eastAsia="Times New Roman"/>
          <w:spacing w:val="40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determinado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assunto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tratado.</w:t>
      </w:r>
    </w:p>
    <w:p w14:paraId="44A6A2F0" w14:textId="680E73E0" w:rsidR="001D0C96" w:rsidRPr="001D0C96" w:rsidRDefault="001D0C96" w:rsidP="0027549F">
      <w:pPr>
        <w:widowControl w:val="0"/>
        <w:autoSpaceDE w:val="0"/>
        <w:autoSpaceDN w:val="0"/>
        <w:spacing w:line="360" w:lineRule="auto"/>
        <w:ind w:left="100" w:right="117" w:firstLine="710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Pode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perceber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dificuldades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artigos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temática,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maioria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eram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voltados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mais</w:t>
      </w:r>
      <w:r w:rsidR="0027549F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exclusivamente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sexual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infantil.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Ademais,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trabalhos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selecionados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possuíam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acesso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limitado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textos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completos,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além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 </w:t>
      </w:r>
      <w:r w:rsidRPr="001D0C96">
        <w:rPr>
          <w:rFonts w:eastAsia="Times New Roman"/>
          <w:sz w:val="24"/>
          <w:szCs w:val="24"/>
          <w:lang w:val="pt-PT" w:eastAsia="en-US"/>
        </w:rPr>
        <w:t>sensibilidade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temática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abordada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obtenção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informações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completas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honestas,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vítimas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profissionais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ou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responsáveis.</w:t>
      </w:r>
    </w:p>
    <w:p w14:paraId="374E4C0F" w14:textId="70FA07E3" w:rsidR="00F0435E" w:rsidRDefault="001D0C96" w:rsidP="00F004A3">
      <w:pPr>
        <w:widowControl w:val="0"/>
        <w:autoSpaceDE w:val="0"/>
        <w:autoSpaceDN w:val="0"/>
        <w:spacing w:line="360" w:lineRule="auto"/>
        <w:ind w:left="100" w:right="117" w:firstLine="710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estudo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contribuiu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sentido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detectar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principais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adversidades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identificadas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pelo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profissional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circunstâncias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que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tratam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ocorrências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violência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infantil.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Dessa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viabilizando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melhor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planejamento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direção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promoção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93107B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métodos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suporte,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auxiliando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entendimento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estratégias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intervenção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finalidade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interceder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atos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agressão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infantil,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ajudando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modo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correto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 </w:t>
      </w:r>
      <w:r w:rsidRPr="001D0C96">
        <w:rPr>
          <w:rFonts w:eastAsia="Times New Roman"/>
          <w:sz w:val="24"/>
          <w:szCs w:val="24"/>
          <w:lang w:val="pt-PT" w:eastAsia="en-US"/>
        </w:rPr>
        <w:t>realização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boas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práticas.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Além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disso,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apoia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sensibilização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conscientização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acerca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relevância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</w:p>
    <w:p w14:paraId="14359DA8" w14:textId="51C8A7A7" w:rsidR="00F0435E" w:rsidRPr="001D0C96" w:rsidRDefault="001D0C96" w:rsidP="00F0435E">
      <w:pPr>
        <w:widowControl w:val="0"/>
        <w:autoSpaceDE w:val="0"/>
        <w:autoSpaceDN w:val="0"/>
        <w:spacing w:line="360" w:lineRule="auto"/>
        <w:ind w:left="100" w:right="117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das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atribuições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enfermeiros</w:t>
      </w:r>
      <w:r w:rsidR="003B7544">
        <w:rPr>
          <w:rFonts w:eastAsia="Times New Roman"/>
          <w:spacing w:val="-4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diante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temática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abordada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presente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artigo,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gerando</w:t>
      </w:r>
      <w:r w:rsidR="003B7544">
        <w:rPr>
          <w:rFonts w:eastAsia="Times New Roman"/>
          <w:spacing w:val="-5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pacing w:val="-6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notável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visibilidade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assunto.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</w:p>
    <w:p w14:paraId="04CEE243" w14:textId="14D22AEC" w:rsidR="001D0C96" w:rsidRPr="001D0C96" w:rsidRDefault="001D0C96" w:rsidP="005B11A1">
      <w:pPr>
        <w:widowControl w:val="0"/>
        <w:autoSpaceDE w:val="0"/>
        <w:autoSpaceDN w:val="0"/>
        <w:spacing w:line="360" w:lineRule="auto"/>
        <w:ind w:left="100" w:right="117" w:firstLine="710"/>
        <w:jc w:val="both"/>
        <w:rPr>
          <w:rFonts w:eastAsia="Times New Roman"/>
          <w:sz w:val="24"/>
          <w:szCs w:val="24"/>
          <w:lang w:val="pt-PT" w:eastAsia="en-US"/>
        </w:rPr>
      </w:pPr>
      <w:r w:rsidRPr="001D0C96">
        <w:rPr>
          <w:rFonts w:eastAsia="Times New Roman"/>
          <w:sz w:val="24"/>
          <w:szCs w:val="24"/>
          <w:lang w:val="pt-PT" w:eastAsia="en-US"/>
        </w:rPr>
        <w:t>Conclui-se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que,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apesar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dos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desafios,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enfermeiro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desempenha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um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papel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vital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na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proteção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promoção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da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saúde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infantil,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sendo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crucial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suporte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adequado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formação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contínua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para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uma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atuação</w:t>
      </w:r>
      <w:r w:rsidR="003B7544">
        <w:rPr>
          <w:rFonts w:eastAsia="Times New Roman"/>
          <w:sz w:val="24"/>
          <w:szCs w:val="24"/>
          <w:lang w:val="pt-PT" w:eastAsia="en-US"/>
        </w:rPr>
        <w:t xml:space="preserve"> </w:t>
      </w:r>
      <w:r w:rsidRPr="001D0C96">
        <w:rPr>
          <w:rFonts w:eastAsia="Times New Roman"/>
          <w:sz w:val="24"/>
          <w:szCs w:val="24"/>
          <w:lang w:val="pt-PT" w:eastAsia="en-US"/>
        </w:rPr>
        <w:t>eficaz.</w:t>
      </w:r>
    </w:p>
    <w:p w14:paraId="33123A70" w14:textId="631FFB73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8C6F393" w14:textId="25EAFF5A" w:rsidR="0026536C" w:rsidRDefault="004071DD" w:rsidP="0026536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628EF3BC" w14:textId="77777777" w:rsidR="00B8083E" w:rsidRDefault="00B8083E" w:rsidP="00BD6DD7">
      <w:pPr>
        <w:ind w:left="150" w:right="135"/>
        <w:jc w:val="both"/>
        <w:divId w:val="1553425863"/>
        <w:rPr>
          <w:rFonts w:eastAsia="Times New Roman"/>
          <w:color w:val="000000" w:themeColor="text1"/>
          <w:sz w:val="20"/>
          <w:szCs w:val="20"/>
        </w:rPr>
      </w:pPr>
    </w:p>
    <w:p w14:paraId="187F9655" w14:textId="299CB491" w:rsidR="005B11A1" w:rsidRPr="00597060" w:rsidRDefault="00597060" w:rsidP="00597060">
      <w:pPr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93107B">
        <w:rPr>
          <w:rFonts w:eastAsia="Times New Roman"/>
          <w:color w:val="000000" w:themeColor="text1"/>
          <w:sz w:val="20"/>
          <w:szCs w:val="20"/>
        </w:rPr>
        <w:t>ALBUHAIRAN, F. S., TAMIM, H., AL DUBAYEE, M., ALDHUKAIR,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S., AL SHEHRI, S., &amp; TAMIMI, W.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</w:rPr>
        <w:t>(2020).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Time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for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action: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Opportunities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to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improve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nurses'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role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child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maltreatment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prevention.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Journal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of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Family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Medicine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Primary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Care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9(3),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1081–1086.</w:t>
      </w:r>
    </w:p>
    <w:p w14:paraId="23F68588" w14:textId="11238200" w:rsidR="005149BB" w:rsidRPr="0093107B" w:rsidRDefault="00597060" w:rsidP="00BD6DD7">
      <w:pPr>
        <w:spacing w:before="195" w:line="324" w:lineRule="atLeast"/>
        <w:ind w:left="150" w:right="225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5B11A1">
        <w:rPr>
          <w:rFonts w:eastAsia="Times New Roman"/>
          <w:color w:val="000000" w:themeColor="text1"/>
          <w:sz w:val="20"/>
          <w:szCs w:val="20"/>
        </w:rPr>
        <w:t xml:space="preserve">AZEVEDO, S. M., SOARES, J., &amp; BARROS, H. </w:t>
      </w:r>
      <w:r w:rsidR="005149BB" w:rsidRPr="005B11A1">
        <w:rPr>
          <w:rFonts w:eastAsia="Times New Roman"/>
          <w:color w:val="000000" w:themeColor="text1"/>
          <w:sz w:val="20"/>
          <w:szCs w:val="20"/>
        </w:rPr>
        <w:t>(2018).</w:t>
      </w:r>
      <w:r w:rsidR="003B7544" w:rsidRPr="005B11A1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Elder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abuseamong</w:t>
      </w:r>
      <w:proofErr w:type="spellEnd"/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dependent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elderly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people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nursing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personnel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Portugal.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International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Journal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of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Environmental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Research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Public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Health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15(11),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2450.</w:t>
      </w:r>
    </w:p>
    <w:p w14:paraId="7B4954DE" w14:textId="77777777" w:rsidR="00270AB1" w:rsidRDefault="00270AB1" w:rsidP="00BD6DD7">
      <w:pPr>
        <w:spacing w:line="324" w:lineRule="atLeast"/>
        <w:ind w:left="150" w:right="570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57D8F60A" w14:textId="3E205975" w:rsidR="005149BB" w:rsidRPr="00F0435E" w:rsidRDefault="00597060" w:rsidP="00BD6DD7">
      <w:pPr>
        <w:spacing w:line="324" w:lineRule="atLeast"/>
        <w:ind w:left="150" w:right="570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93107B">
        <w:rPr>
          <w:rFonts w:eastAsia="Times New Roman"/>
          <w:color w:val="000000" w:themeColor="text1"/>
          <w:sz w:val="20"/>
          <w:szCs w:val="20"/>
          <w:lang w:val="en-US"/>
        </w:rPr>
        <w:t>BUTCHART, A., HILLIS, S., SHIU-MAN LEUNG, W., MOKDAD, A., MOZAFFARIAN, D., ROTH,</w:t>
      </w:r>
      <w:r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WANG, H.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(2016).</w:t>
      </w:r>
      <w:r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Global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estimates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of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child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maltreatment: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systematicreview</w:t>
      </w:r>
      <w:proofErr w:type="spellEnd"/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meta-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analysis.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F0435E">
        <w:rPr>
          <w:rFonts w:eastAsia="Times New Roman"/>
          <w:b/>
          <w:color w:val="000000" w:themeColor="text1"/>
          <w:sz w:val="20"/>
          <w:szCs w:val="20"/>
          <w:lang w:val="en-US"/>
        </w:rPr>
        <w:t>JAMA</w:t>
      </w:r>
      <w:r w:rsidR="003B7544" w:rsidRPr="00F0435E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F0435E">
        <w:rPr>
          <w:rFonts w:eastAsia="Times New Roman"/>
          <w:b/>
          <w:color w:val="000000" w:themeColor="text1"/>
          <w:sz w:val="20"/>
          <w:szCs w:val="20"/>
          <w:lang w:val="en-US"/>
        </w:rPr>
        <w:t>Pediatrics,</w:t>
      </w:r>
      <w:r w:rsidR="003B7544" w:rsidRPr="00F0435E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F0435E">
        <w:rPr>
          <w:rFonts w:eastAsia="Times New Roman"/>
          <w:color w:val="000000" w:themeColor="text1"/>
          <w:sz w:val="20"/>
          <w:szCs w:val="20"/>
          <w:lang w:val="en-US"/>
        </w:rPr>
        <w:t>169(8),</w:t>
      </w:r>
      <w:r w:rsidR="003B7544" w:rsidRPr="00F0435E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F0435E">
        <w:rPr>
          <w:rFonts w:eastAsia="Times New Roman"/>
          <w:color w:val="000000" w:themeColor="text1"/>
          <w:sz w:val="20"/>
          <w:szCs w:val="20"/>
          <w:lang w:val="en-US"/>
        </w:rPr>
        <w:t>743–752.</w:t>
      </w:r>
    </w:p>
    <w:p w14:paraId="3963BA3F" w14:textId="29F9BF52" w:rsidR="005149BB" w:rsidRPr="00F0435E" w:rsidRDefault="003B7544" w:rsidP="00BD6DD7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F0435E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2278A38E" w14:textId="77777777" w:rsidR="0027549F" w:rsidRDefault="0027549F" w:rsidP="00BD6DD7">
      <w:pPr>
        <w:spacing w:line="324" w:lineRule="atLeast"/>
        <w:ind w:left="75" w:right="135"/>
        <w:jc w:val="both"/>
        <w:divId w:val="1553425863"/>
        <w:rPr>
          <w:rFonts w:eastAsia="Times New Roman"/>
          <w:color w:val="242424"/>
          <w:sz w:val="20"/>
          <w:szCs w:val="20"/>
          <w:lang w:val="en-US"/>
        </w:rPr>
      </w:pPr>
    </w:p>
    <w:p w14:paraId="4483CA43" w14:textId="77777777" w:rsidR="0027549F" w:rsidRDefault="0027549F" w:rsidP="00BD6DD7">
      <w:pPr>
        <w:spacing w:line="324" w:lineRule="atLeast"/>
        <w:ind w:left="75" w:right="135"/>
        <w:jc w:val="both"/>
        <w:divId w:val="1553425863"/>
        <w:rPr>
          <w:rFonts w:eastAsia="Times New Roman"/>
          <w:color w:val="242424"/>
          <w:sz w:val="20"/>
          <w:szCs w:val="20"/>
          <w:lang w:val="en-US"/>
        </w:rPr>
      </w:pPr>
    </w:p>
    <w:p w14:paraId="26877C7F" w14:textId="77777777" w:rsidR="0027549F" w:rsidRDefault="0027549F" w:rsidP="00BD6DD7">
      <w:pPr>
        <w:spacing w:line="324" w:lineRule="atLeast"/>
        <w:ind w:left="75" w:right="135"/>
        <w:jc w:val="both"/>
        <w:divId w:val="1553425863"/>
        <w:rPr>
          <w:rFonts w:eastAsia="Times New Roman"/>
          <w:color w:val="242424"/>
          <w:sz w:val="20"/>
          <w:szCs w:val="20"/>
          <w:lang w:val="en-US"/>
        </w:rPr>
      </w:pPr>
    </w:p>
    <w:p w14:paraId="78DAA6DD" w14:textId="77777777" w:rsidR="0027549F" w:rsidRDefault="0027549F" w:rsidP="00BD6DD7">
      <w:pPr>
        <w:spacing w:line="324" w:lineRule="atLeast"/>
        <w:ind w:left="75" w:right="135"/>
        <w:jc w:val="both"/>
        <w:divId w:val="1553425863"/>
        <w:rPr>
          <w:rFonts w:eastAsia="Times New Roman"/>
          <w:color w:val="242424"/>
          <w:sz w:val="20"/>
          <w:szCs w:val="20"/>
          <w:lang w:val="en-US"/>
        </w:rPr>
      </w:pPr>
    </w:p>
    <w:p w14:paraId="41ECC9D8" w14:textId="36BFD853" w:rsidR="005149BB" w:rsidRPr="0093107B" w:rsidRDefault="005149BB" w:rsidP="00BD6DD7">
      <w:pPr>
        <w:spacing w:line="324" w:lineRule="atLeast"/>
        <w:ind w:left="75" w:right="13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F0435E">
        <w:rPr>
          <w:rFonts w:eastAsia="Times New Roman"/>
          <w:color w:val="242424"/>
          <w:sz w:val="20"/>
          <w:szCs w:val="20"/>
          <w:lang w:val="en-US"/>
        </w:rPr>
        <w:t>BRASIL.</w:t>
      </w:r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b/>
          <w:color w:val="242424"/>
          <w:sz w:val="20"/>
          <w:szCs w:val="20"/>
          <w:lang w:val="en-US"/>
        </w:rPr>
        <w:t>Lei</w:t>
      </w:r>
      <w:r w:rsidR="003B7544" w:rsidRPr="00F0435E">
        <w:rPr>
          <w:rFonts w:eastAsia="Times New Roman"/>
          <w:b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b/>
          <w:color w:val="242424"/>
          <w:sz w:val="20"/>
          <w:szCs w:val="20"/>
          <w:lang w:val="en-US"/>
        </w:rPr>
        <w:t>n°</w:t>
      </w:r>
      <w:r w:rsidR="003B7544" w:rsidRPr="00F0435E">
        <w:rPr>
          <w:rFonts w:eastAsia="Times New Roman"/>
          <w:b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b/>
          <w:color w:val="242424"/>
          <w:sz w:val="20"/>
          <w:szCs w:val="20"/>
          <w:lang w:val="en-US"/>
        </w:rPr>
        <w:t>1.968,</w:t>
      </w:r>
      <w:r w:rsidR="003B7544" w:rsidRPr="00F0435E">
        <w:rPr>
          <w:rFonts w:eastAsia="Times New Roman"/>
          <w:b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b/>
          <w:color w:val="242424"/>
          <w:sz w:val="20"/>
          <w:szCs w:val="20"/>
          <w:lang w:val="en-US"/>
        </w:rPr>
        <w:t>25</w:t>
      </w:r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color w:val="242424"/>
          <w:sz w:val="20"/>
          <w:szCs w:val="20"/>
          <w:lang w:val="en-US"/>
        </w:rPr>
        <w:t>de</w:t>
      </w:r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proofErr w:type="spellStart"/>
      <w:r w:rsidRPr="00F0435E">
        <w:rPr>
          <w:rFonts w:eastAsia="Times New Roman"/>
          <w:color w:val="242424"/>
          <w:sz w:val="20"/>
          <w:szCs w:val="20"/>
          <w:lang w:val="en-US"/>
        </w:rPr>
        <w:t>outubro</w:t>
      </w:r>
      <w:proofErr w:type="spellEnd"/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color w:val="242424"/>
          <w:sz w:val="20"/>
          <w:szCs w:val="20"/>
          <w:lang w:val="en-US"/>
        </w:rPr>
        <w:t>de</w:t>
      </w:r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r w:rsidRPr="00F0435E">
        <w:rPr>
          <w:rFonts w:eastAsia="Times New Roman"/>
          <w:color w:val="242424"/>
          <w:sz w:val="20"/>
          <w:szCs w:val="20"/>
          <w:lang w:val="en-US"/>
        </w:rPr>
        <w:t>2001.</w:t>
      </w:r>
      <w:r w:rsidR="003B7544" w:rsidRPr="00F0435E">
        <w:rPr>
          <w:rFonts w:eastAsia="Times New Roman"/>
          <w:color w:val="242424"/>
          <w:sz w:val="20"/>
          <w:szCs w:val="20"/>
          <w:lang w:val="en-US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Dispõe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sobre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a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notificação,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="00597060">
        <w:rPr>
          <w:rFonts w:eastAsia="Times New Roman"/>
          <w:color w:val="242424"/>
          <w:sz w:val="20"/>
          <w:szCs w:val="20"/>
        </w:rPr>
        <w:t>à</w:t>
      </w:r>
      <w:r w:rsidRPr="0093107B">
        <w:rPr>
          <w:rFonts w:eastAsia="Times New Roman"/>
          <w:color w:val="242424"/>
          <w:sz w:val="20"/>
          <w:szCs w:val="20"/>
        </w:rPr>
        <w:t>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autoridades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competentes,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casos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suspeita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ou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confirmação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maus-tratos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proofErr w:type="spellStart"/>
      <w:r w:rsidR="3EEAE7E1" w:rsidRPr="0093107B">
        <w:rPr>
          <w:rFonts w:eastAsia="Times New Roman"/>
          <w:color w:val="242424"/>
          <w:sz w:val="20"/>
          <w:szCs w:val="20"/>
        </w:rPr>
        <w:t>contr</w:t>
      </w:r>
      <w:r w:rsidR="2A91D292" w:rsidRPr="0093107B">
        <w:rPr>
          <w:rFonts w:eastAsia="Times New Roman"/>
          <w:color w:val="242424"/>
          <w:sz w:val="20"/>
          <w:szCs w:val="20"/>
        </w:rPr>
        <w:t>acriançase</w:t>
      </w:r>
      <w:r w:rsidR="3EEAE7E1" w:rsidRPr="0093107B">
        <w:rPr>
          <w:rFonts w:eastAsia="Times New Roman"/>
          <w:color w:val="242424"/>
          <w:sz w:val="20"/>
          <w:szCs w:val="20"/>
        </w:rPr>
        <w:t>adolescentes</w:t>
      </w:r>
      <w:proofErr w:type="spellEnd"/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atendidos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nas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entidades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do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SUS.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Brasília,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proofErr w:type="spellStart"/>
      <w:r w:rsidRPr="0093107B">
        <w:rPr>
          <w:rFonts w:eastAsia="Times New Roman"/>
          <w:color w:val="242424"/>
          <w:sz w:val="20"/>
          <w:szCs w:val="20"/>
        </w:rPr>
        <w:t>casacivil</w:t>
      </w:r>
      <w:proofErr w:type="spellEnd"/>
      <w:r w:rsidRPr="0093107B">
        <w:rPr>
          <w:rFonts w:eastAsia="Times New Roman"/>
          <w:color w:val="242424"/>
          <w:sz w:val="20"/>
          <w:szCs w:val="20"/>
        </w:rPr>
        <w:t>.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Acesso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em: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29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maio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de</w:t>
      </w:r>
      <w:r w:rsidR="003B7544" w:rsidRPr="0093107B">
        <w:rPr>
          <w:rFonts w:eastAsia="Times New Roman"/>
          <w:color w:val="242424"/>
          <w:sz w:val="20"/>
          <w:szCs w:val="20"/>
        </w:rPr>
        <w:t xml:space="preserve"> </w:t>
      </w:r>
      <w:r w:rsidRPr="0093107B">
        <w:rPr>
          <w:rFonts w:eastAsia="Times New Roman"/>
          <w:color w:val="242424"/>
          <w:sz w:val="20"/>
          <w:szCs w:val="20"/>
        </w:rPr>
        <w:t>2024.</w:t>
      </w:r>
    </w:p>
    <w:p w14:paraId="160824C2" w14:textId="395BCE93" w:rsidR="00597060" w:rsidRPr="0027549F" w:rsidRDefault="003B7544" w:rsidP="0027549F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3B38F077" w14:textId="5176EA5C" w:rsidR="005149BB" w:rsidRDefault="00597060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  <w:r w:rsidRPr="0093107B">
        <w:rPr>
          <w:rFonts w:eastAsia="Times New Roman"/>
          <w:color w:val="000000" w:themeColor="text1"/>
          <w:sz w:val="20"/>
          <w:szCs w:val="20"/>
          <w:lang w:val="en-US"/>
        </w:rPr>
        <w:t>CHAFFIN, M., BARD, D., BIGFOOT, D. S., MAHER, E. J., &amp; ISAYRA,</w:t>
      </w:r>
      <w:r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  <w:lang w:val="en-US"/>
        </w:rPr>
        <w:t>T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.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(2016).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Mind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the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gap: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Gaps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research,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policy,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practice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impede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the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recognition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of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maltreatment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as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public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health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problem.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Child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Abuse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&amp;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>Neglect,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51,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123–131.</w:t>
      </w:r>
    </w:p>
    <w:p w14:paraId="18A44BC1" w14:textId="77777777" w:rsidR="00BA18D7" w:rsidRPr="0093107B" w:rsidRDefault="00BA18D7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</w:p>
    <w:p w14:paraId="126DE824" w14:textId="32CBCA64" w:rsidR="005149BB" w:rsidRPr="0093107B" w:rsidRDefault="00597060" w:rsidP="00BD6DD7">
      <w:pPr>
        <w:spacing w:before="195"/>
        <w:ind w:left="150" w:right="480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93107B">
        <w:rPr>
          <w:rFonts w:eastAsia="Times New Roman"/>
          <w:color w:val="000000" w:themeColor="text1"/>
          <w:sz w:val="20"/>
          <w:szCs w:val="20"/>
          <w:lang w:val="en-US"/>
        </w:rPr>
        <w:t>COX, P., &amp; DEARDORFF, J. (2018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).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The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intersection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of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social,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emotional,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3EEAE7E1" w:rsidRPr="0093107B">
        <w:rPr>
          <w:rFonts w:eastAsia="Times New Roman"/>
          <w:color w:val="000000" w:themeColor="text1"/>
          <w:sz w:val="20"/>
          <w:szCs w:val="20"/>
          <w:lang w:val="en-US"/>
        </w:rPr>
        <w:t>academicdevelopment</w:t>
      </w:r>
      <w:proofErr w:type="spellEnd"/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Implications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forearly</w:t>
      </w:r>
      <w:proofErr w:type="spellEnd"/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childhood</w:t>
      </w:r>
      <w:r w:rsidR="003B7544" w:rsidRPr="0093107B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  <w:lang w:val="en-US"/>
        </w:rPr>
        <w:t>policy.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93107B">
        <w:rPr>
          <w:rFonts w:eastAsia="Times New Roman"/>
          <w:b/>
          <w:color w:val="000000" w:themeColor="text1"/>
          <w:sz w:val="20"/>
          <w:szCs w:val="20"/>
        </w:rPr>
        <w:t>Child</w:t>
      </w:r>
      <w:proofErr w:type="spellEnd"/>
      <w:r w:rsidR="003B7544" w:rsidRPr="0093107B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49BB" w:rsidRPr="0093107B">
        <w:rPr>
          <w:rFonts w:eastAsia="Times New Roman"/>
          <w:b/>
          <w:color w:val="000000" w:themeColor="text1"/>
          <w:sz w:val="20"/>
          <w:szCs w:val="20"/>
        </w:rPr>
        <w:t>Development</w:t>
      </w:r>
      <w:proofErr w:type="spellEnd"/>
      <w:r w:rsidR="003B7544" w:rsidRPr="0093107B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b/>
          <w:color w:val="000000" w:themeColor="text1"/>
          <w:sz w:val="20"/>
          <w:szCs w:val="20"/>
        </w:rPr>
        <w:t>Perspectives</w:t>
      </w:r>
      <w:r w:rsidR="005149BB" w:rsidRPr="0093107B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</w:rPr>
        <w:t>12(3),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93107B">
        <w:rPr>
          <w:rFonts w:eastAsia="Times New Roman"/>
          <w:color w:val="000000" w:themeColor="text1"/>
          <w:sz w:val="20"/>
          <w:szCs w:val="20"/>
        </w:rPr>
        <w:t>171–177.</w:t>
      </w:r>
    </w:p>
    <w:p w14:paraId="1D6F5791" w14:textId="33F0AF6B" w:rsidR="005149BB" w:rsidRPr="0093107B" w:rsidRDefault="005149BB" w:rsidP="00BD6DD7">
      <w:pPr>
        <w:spacing w:before="195" w:line="324" w:lineRule="atLeast"/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93107B">
        <w:rPr>
          <w:rFonts w:eastAsia="Times New Roman"/>
          <w:color w:val="000000" w:themeColor="text1"/>
          <w:sz w:val="20"/>
          <w:szCs w:val="20"/>
        </w:rPr>
        <w:t>CAVALCANTE,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L.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T.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C.;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OLIVEIRA,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A.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A.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S.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Métodos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93107B">
        <w:rPr>
          <w:rFonts w:eastAsia="Times New Roman"/>
          <w:color w:val="000000" w:themeColor="text1"/>
          <w:sz w:val="20"/>
          <w:szCs w:val="20"/>
        </w:rPr>
        <w:t>derevisão</w:t>
      </w:r>
      <w:proofErr w:type="spellEnd"/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bibliográfica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nos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estudos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científicos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93107B">
        <w:rPr>
          <w:rFonts w:eastAsia="Times New Roman"/>
          <w:color w:val="000000" w:themeColor="text1"/>
          <w:sz w:val="20"/>
          <w:szCs w:val="20"/>
        </w:rPr>
        <w:t>Pisicol</w:t>
      </w:r>
      <w:proofErr w:type="spellEnd"/>
      <w:r w:rsidRPr="0093107B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b/>
          <w:color w:val="000000" w:themeColor="text1"/>
          <w:sz w:val="20"/>
          <w:szCs w:val="20"/>
        </w:rPr>
        <w:t>Rev.</w:t>
      </w:r>
      <w:r w:rsid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b/>
          <w:color w:val="000000" w:themeColor="text1"/>
          <w:sz w:val="20"/>
          <w:szCs w:val="20"/>
        </w:rPr>
        <w:t>(Belo</w:t>
      </w:r>
      <w:r w:rsidR="003B7544" w:rsidRPr="0093107B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b/>
          <w:color w:val="000000" w:themeColor="text1"/>
          <w:sz w:val="20"/>
          <w:szCs w:val="20"/>
        </w:rPr>
        <w:t>Horizonte)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v.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26,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n.1,</w:t>
      </w:r>
      <w:r w:rsidR="003B7544" w:rsidRPr="0093107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93107B">
        <w:rPr>
          <w:rFonts w:eastAsia="Times New Roman"/>
          <w:color w:val="000000" w:themeColor="text1"/>
          <w:sz w:val="20"/>
          <w:szCs w:val="20"/>
        </w:rPr>
        <w:t>2016</w:t>
      </w:r>
    </w:p>
    <w:p w14:paraId="16C74DCE" w14:textId="54D5F2A3" w:rsidR="00F70EA6" w:rsidRPr="00270AB1" w:rsidRDefault="003B7544" w:rsidP="00270AB1">
      <w:pPr>
        <w:spacing w:before="15" w:line="324" w:lineRule="atLeast"/>
        <w:jc w:val="both"/>
        <w:divId w:val="155342586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C43C434" w14:textId="77777777" w:rsidR="00BA18D7" w:rsidRDefault="00F70EA6" w:rsidP="00520239">
      <w:pPr>
        <w:spacing w:before="60" w:line="324" w:lineRule="atLeast"/>
        <w:ind w:left="150" w:right="480"/>
        <w:jc w:val="both"/>
        <w:divId w:val="874385592"/>
        <w:rPr>
          <w:rFonts w:eastAsia="Times New Roman"/>
          <w:color w:val="000000" w:themeColor="text1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HOLTON,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G.;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JOYNER,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MASH,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Sexual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assaultsurvivors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’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perspectives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on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clinical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follow-up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the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Eden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District,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South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Africa: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qualitative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study.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2018.Disponívelem: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32EFA8A" w14:textId="77777777" w:rsidR="00BA18D7" w:rsidRDefault="00BA18D7" w:rsidP="00520239">
      <w:pPr>
        <w:spacing w:before="60" w:line="324" w:lineRule="atLeast"/>
        <w:ind w:left="150" w:right="480"/>
        <w:jc w:val="both"/>
        <w:divId w:val="874385592"/>
        <w:rPr>
          <w:rFonts w:eastAsia="Times New Roman"/>
          <w:color w:val="000000" w:themeColor="text1"/>
          <w:sz w:val="20"/>
          <w:szCs w:val="20"/>
        </w:rPr>
      </w:pPr>
    </w:p>
    <w:p w14:paraId="36E497AC" w14:textId="6ECABFDA" w:rsidR="00F70EA6" w:rsidRPr="00520239" w:rsidRDefault="00F70EA6" w:rsidP="00520239">
      <w:pPr>
        <w:spacing w:before="60" w:line="324" w:lineRule="atLeast"/>
        <w:ind w:left="150" w:right="480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467885"/>
          <w:sz w:val="20"/>
          <w:szCs w:val="20"/>
          <w:u w:val="single"/>
        </w:rPr>
        <w:t>https://www</w:t>
      </w:r>
      <w:hyperlink r:id="rId8">
        <w:r w:rsidRPr="00BD6DD7">
          <w:rPr>
            <w:rFonts w:eastAsia="Times New Roman"/>
            <w:color w:val="467885"/>
            <w:sz w:val="20"/>
            <w:szCs w:val="20"/>
            <w:u w:val="single"/>
          </w:rPr>
          <w:t>nlm</w:t>
        </w:r>
      </w:hyperlink>
      <w:r w:rsidRPr="00BD6DD7">
        <w:rPr>
          <w:rFonts w:eastAsia="Times New Roman"/>
          <w:color w:val="000000" w:themeColor="text1"/>
          <w:sz w:val="20"/>
          <w:szCs w:val="20"/>
        </w:rPr>
        <w:t>nih.ez182.periodicos.capes.gov.br/pmc/articles/PMC6018593/pdf/PHCFM-10-1631.pdf.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7BDC412" w14:textId="71B7008F" w:rsidR="00F004A3" w:rsidRPr="005B11A1" w:rsidRDefault="003B7544" w:rsidP="005B11A1">
      <w:pPr>
        <w:spacing w:line="324" w:lineRule="atLeast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6B518E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4508B401" w14:textId="2E2AB9C6" w:rsidR="16FAE6EF" w:rsidRPr="00BD6DD7" w:rsidRDefault="00F70EA6" w:rsidP="00BD6DD7">
      <w:pPr>
        <w:spacing w:line="324" w:lineRule="atLeast"/>
        <w:ind w:left="150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LAIRD,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KLETTKE,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B.;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HALL,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CLANCY,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E.;</w:t>
      </w:r>
      <w:r w:rsidR="00597060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HALLFORD,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Demographic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andPsychosocial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Factors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Associated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With</w:t>
      </w:r>
      <w:proofErr w:type="gram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SexualExploitation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Systematic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Review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Meta-analysis.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2020.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9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https://jamanetwork-</w:t>
        </w:r>
      </w:hyperlink>
      <w:hyperlink r:id="rId10">
        <w:r w:rsidRPr="00BD6DD7">
          <w:rPr>
            <w:rFonts w:eastAsia="Times New Roman"/>
            <w:color w:val="467885"/>
            <w:sz w:val="20"/>
            <w:szCs w:val="20"/>
            <w:u w:val="single"/>
          </w:rPr>
          <w:t>com.ez182.periodicos.capes.gov.br/journals/jamanetworkopen/fullarticle/2770752</w:t>
        </w:r>
        <w:r w:rsidRPr="00BD6DD7">
          <w:rPr>
            <w:rFonts w:eastAsia="Times New Roman"/>
            <w:color w:val="0000FF"/>
            <w:sz w:val="20"/>
            <w:szCs w:val="20"/>
            <w:u w:val="single"/>
          </w:rPr>
          <w:t>.</w:t>
        </w:r>
      </w:hyperlink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491954AE" w14:textId="6562BACE" w:rsidR="005B11A1" w:rsidRPr="0071733F" w:rsidRDefault="005B11A1" w:rsidP="0071733F">
      <w:pPr>
        <w:spacing w:line="324" w:lineRule="atLeast"/>
        <w:ind w:right="360"/>
        <w:jc w:val="both"/>
        <w:divId w:val="874385592"/>
        <w:rPr>
          <w:rFonts w:eastAsia="Times New Roman"/>
          <w:color w:val="000000"/>
          <w:sz w:val="20"/>
          <w:szCs w:val="20"/>
        </w:rPr>
      </w:pPr>
    </w:p>
    <w:p w14:paraId="3562E98D" w14:textId="11B5EAE4" w:rsidR="00270AB1" w:rsidRPr="00597060" w:rsidRDefault="00F70EA6" w:rsidP="00597060">
      <w:pPr>
        <w:spacing w:line="324" w:lineRule="atLeast"/>
        <w:ind w:left="150" w:right="135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MOURO,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responsabilidade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enfermeiro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diante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daidentificação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notificação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casos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criança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adolescente.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Faculdade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Ciências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Educação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Sena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Aires</w:t>
      </w:r>
      <w:r w:rsidRPr="00BD6DD7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2013.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1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https://semanaacademica.org.br/system/files/artigos/a_responsabilidade_do_enfermeiro_diant</w:t>
        </w:r>
      </w:hyperlink>
      <w:hyperlink r:id="rId12">
        <w:r w:rsidRPr="00BD6DD7">
          <w:rPr>
            <w:rFonts w:eastAsia="Times New Roman"/>
            <w:color w:val="467885"/>
            <w:sz w:val="20"/>
            <w:szCs w:val="20"/>
            <w:u w:val="single"/>
          </w:rPr>
          <w:t>e_da_identificacao_e_notificacao_dos_casos_de_violencia_contra_a_crianca_e_o_adolescent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hyperlink r:id="rId13">
        <w:r w:rsidRPr="00BD6DD7">
          <w:rPr>
            <w:rFonts w:eastAsia="Times New Roman"/>
            <w:color w:val="467885"/>
            <w:sz w:val="20"/>
            <w:szCs w:val="20"/>
            <w:u w:val="single"/>
          </w:rPr>
          <w:t>e.pdf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26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4F6D228" w14:textId="2EA69DF7" w:rsidR="00BD6DD7" w:rsidRPr="00B8083E" w:rsidRDefault="00F70EA6" w:rsidP="00B8083E">
      <w:pPr>
        <w:spacing w:before="195" w:line="324" w:lineRule="atLeast"/>
        <w:ind w:left="150" w:right="330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OLIVEIRA,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G.;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COSTA,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SANTOS,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Formação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contínua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capacitação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enfermeiros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emviolência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infantil.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Journal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of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Continuing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Education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inNursing</w:t>
      </w:r>
      <w:proofErr w:type="spellEnd"/>
      <w:r w:rsidRPr="00BD6DD7">
        <w:rPr>
          <w:rFonts w:eastAsia="Times New Roman"/>
          <w:b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53,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4,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186-195,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2022.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4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https://www.scielo.br/j/jcen/a/7MJ8RWK8Z6BXYNPL3YP5FBM/?lang=pt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24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9A9D0F6" w14:textId="0BE8FFD5" w:rsidR="00F70EA6" w:rsidRPr="00BD6DD7" w:rsidRDefault="00F70EA6" w:rsidP="00BD6DD7">
      <w:pPr>
        <w:spacing w:before="195" w:line="324" w:lineRule="atLeast"/>
        <w:ind w:left="150" w:right="360"/>
        <w:jc w:val="both"/>
        <w:divId w:val="874385592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QUAGLIO,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W.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H.;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BUENO,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ALMEIDA,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Dificuldades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enfrentadas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pela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equipe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enfermagem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cuidado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pacientes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transplantados: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revisão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integrativa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literatura.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Arq.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Ciência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Saúde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UNIPAR</w:t>
      </w:r>
      <w:r w:rsidRPr="00BD6DD7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21,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1,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53-58,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jan./abr.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2017.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5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https://pesquisa.bvsalud.org/portal/resource/pt/biblio-869141</w:t>
        </w:r>
      </w:hyperlink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Acesso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maio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2024.</w:t>
      </w:r>
    </w:p>
    <w:p w14:paraId="52C222F1" w14:textId="6B181D1C" w:rsidR="00F70EA6" w:rsidRPr="00BD6DD7" w:rsidRDefault="003B7544" w:rsidP="00BD6DD7">
      <w:pPr>
        <w:spacing w:line="324" w:lineRule="atLeast"/>
        <w:jc w:val="both"/>
        <w:divId w:val="874385592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3C720C3C" w14:textId="77777777" w:rsidR="0027549F" w:rsidRDefault="0027549F" w:rsidP="00BD6DD7">
      <w:pPr>
        <w:spacing w:line="324" w:lineRule="atLeast"/>
        <w:ind w:left="150" w:right="135"/>
        <w:jc w:val="both"/>
        <w:divId w:val="874385592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4CAAC2C8" w14:textId="77777777" w:rsidR="0027549F" w:rsidRDefault="0027549F" w:rsidP="00BD6DD7">
      <w:pPr>
        <w:spacing w:line="324" w:lineRule="atLeast"/>
        <w:ind w:left="150" w:right="135"/>
        <w:jc w:val="both"/>
        <w:divId w:val="874385592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7CC34C84" w14:textId="7E4C356E" w:rsidR="00F70EA6" w:rsidRPr="00BD6DD7" w:rsidRDefault="00597060" w:rsidP="00BD6DD7">
      <w:pPr>
        <w:spacing w:line="324" w:lineRule="atLeast"/>
        <w:ind w:left="150" w:right="135"/>
        <w:jc w:val="both"/>
        <w:divId w:val="874385592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REID-SEARL, K., MOXHAM, L., HAPPELL, B., WYNADEN, D.,</w:t>
      </w:r>
      <w:r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CONROY, T., &amp; BROADBENT, M.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(2021).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What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nurses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midwives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need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to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know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about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providing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care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to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children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who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have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experienced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trauma.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Contemporary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Nurse,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57(1),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27–41.</w:t>
      </w:r>
    </w:p>
    <w:p w14:paraId="51C851B0" w14:textId="77406DC2" w:rsidR="00597060" w:rsidRPr="0027549F" w:rsidRDefault="003B7544" w:rsidP="0027549F">
      <w:pPr>
        <w:spacing w:line="324" w:lineRule="atLeast"/>
        <w:jc w:val="both"/>
        <w:divId w:val="874385592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2C016593" w14:textId="1D40EF30" w:rsidR="00F70EA6" w:rsidRPr="00BD6DD7" w:rsidRDefault="00597060" w:rsidP="00BD6DD7">
      <w:pPr>
        <w:spacing w:line="324" w:lineRule="atLeast"/>
        <w:ind w:left="150" w:right="330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STANLEY, N., MILLER, P., RICHARDSON-FOSTER, H., &amp; THOMSON, G.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(2017).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Nursing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staff's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experiences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perceptions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of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caring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for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inpatient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adolescents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who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self-harm: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interpretative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phenomenological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  <w:lang w:val="en-US"/>
        </w:rPr>
        <w:t>analysis.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Journal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ofPsychiatric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and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Mental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Health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Nursing</w:t>
      </w:r>
      <w:proofErr w:type="spellEnd"/>
      <w:r w:rsidR="00F70EA6" w:rsidRPr="00BD6DD7">
        <w:rPr>
          <w:rFonts w:eastAsia="Times New Roman"/>
          <w:b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</w:rPr>
        <w:t>24(3-4),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F70EA6" w:rsidRPr="00BD6DD7">
        <w:rPr>
          <w:rFonts w:eastAsia="Times New Roman"/>
          <w:color w:val="000000" w:themeColor="text1"/>
          <w:sz w:val="20"/>
          <w:szCs w:val="20"/>
        </w:rPr>
        <w:t>158–167.</w:t>
      </w:r>
    </w:p>
    <w:p w14:paraId="1662475C" w14:textId="2133F27A" w:rsidR="00B8083E" w:rsidRPr="00F0435E" w:rsidRDefault="003B7544" w:rsidP="00F0435E">
      <w:pPr>
        <w:spacing w:line="324" w:lineRule="atLeast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2D35FE85" w14:textId="53AFB291" w:rsidR="00F70EA6" w:rsidRPr="00BD6DD7" w:rsidRDefault="00F70EA6" w:rsidP="00BD6DD7">
      <w:pPr>
        <w:spacing w:line="324" w:lineRule="atLeast"/>
        <w:ind w:left="150" w:right="390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SILVA,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LIMA,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Documentação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enfermagem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sua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importância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intervenção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casosde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infantil.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Revista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Brasileira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Enfermagem</w:t>
      </w:r>
      <w:r w:rsidRPr="00BD6DD7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v.71,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3,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987-995,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2018.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6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https://www.scielo.br/j/reben/a/9K9PFL8Y3QXZW39W8P3KFRS/?lang=pt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24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1EB8E41" w14:textId="3310B9A9" w:rsidR="00FE5C85" w:rsidRPr="00FE5C85" w:rsidRDefault="003B7544" w:rsidP="00FE5C85">
      <w:pPr>
        <w:spacing w:before="15" w:line="324" w:lineRule="atLeast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2DC4922D" w14:textId="70582E0D" w:rsidR="00F70EA6" w:rsidRPr="00BD6DD7" w:rsidRDefault="00F70EA6" w:rsidP="00BD6DD7">
      <w:pPr>
        <w:ind w:left="150" w:right="135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UNICEF.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(2020).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Hidden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plain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sight: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statistical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analysisof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violence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against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children.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UNICEF.</w:t>
      </w:r>
    </w:p>
    <w:p w14:paraId="415995B8" w14:textId="6BD2838E" w:rsidR="00F004A3" w:rsidRPr="005B11A1" w:rsidRDefault="003B7544" w:rsidP="005B11A1">
      <w:pPr>
        <w:spacing w:line="324" w:lineRule="atLeast"/>
        <w:jc w:val="both"/>
        <w:divId w:val="874385592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2785EBE6" w14:textId="7ECE09C4" w:rsidR="00F70EA6" w:rsidRPr="00F004A3" w:rsidRDefault="00F70EA6" w:rsidP="00F004A3">
      <w:pPr>
        <w:spacing w:line="324" w:lineRule="atLeast"/>
        <w:ind w:left="150" w:right="420"/>
        <w:jc w:val="both"/>
        <w:divId w:val="874385592"/>
        <w:rPr>
          <w:rFonts w:eastAsia="Times New Roman"/>
          <w:b/>
          <w:color w:val="000000" w:themeColor="text1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VELOSO,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X.;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MAGALHÃES,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C.;</w:t>
      </w:r>
      <w:r w:rsid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CABRAL,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Identificação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notificação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crianças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adolescentes: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limites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possibilidades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atuação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profissionais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saúde.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Portal</w:t>
      </w:r>
      <w:r w:rsidR="00F004A3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Regional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BVS,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2017</w:t>
      </w:r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7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https://pesquisa.bvsalud.org/portal/resource/pt/biblio-869141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26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277F338" w14:textId="19D48118" w:rsidR="00BC1633" w:rsidRPr="00F0435E" w:rsidRDefault="00F70EA6" w:rsidP="00F0435E">
      <w:pPr>
        <w:spacing w:before="195" w:line="324" w:lineRule="atLeast"/>
        <w:ind w:left="150" w:right="135"/>
        <w:jc w:val="both"/>
        <w:divId w:val="1553425863"/>
        <w:rPr>
          <w:rFonts w:eastAsia="Times New Roman"/>
          <w:b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WHO.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(2019).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INSPIRE: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Seven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strategies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for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endingviolence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against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children.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World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Health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Organization</w:t>
      </w:r>
      <w:proofErr w:type="spellEnd"/>
      <w:r w:rsidRPr="00BD6DD7">
        <w:rPr>
          <w:rFonts w:eastAsia="Times New Roman"/>
          <w:b/>
          <w:color w:val="000000" w:themeColor="text1"/>
          <w:sz w:val="20"/>
          <w:szCs w:val="20"/>
        </w:rPr>
        <w:t>.</w:t>
      </w:r>
    </w:p>
    <w:p w14:paraId="141ACA94" w14:textId="08693DE1" w:rsidR="00520239" w:rsidRPr="00BD6DD7" w:rsidRDefault="005149BB" w:rsidP="00F0435E">
      <w:pPr>
        <w:spacing w:before="195" w:line="324" w:lineRule="atLeast"/>
        <w:ind w:left="150" w:right="22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FERNANDES,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SANTOS,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COSTA,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H.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Protocolos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triagem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para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identificação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infantil: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uma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revisão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sistemática.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Revista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Brasileira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Enfermagem,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72,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5,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1350-1358,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2019.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8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https://www.scielo.br/j/reben/a/6G8CNR8LWMYN6K8QMGKDTQZ/?lang=pt</w:t>
        </w:r>
      </w:hyperlink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24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0EA1E00A" w14:textId="77777777" w:rsidR="005B11A1" w:rsidRDefault="005B11A1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color w:val="000000" w:themeColor="text1"/>
          <w:sz w:val="20"/>
          <w:szCs w:val="20"/>
        </w:rPr>
      </w:pPr>
    </w:p>
    <w:p w14:paraId="2A32C394" w14:textId="3C010822" w:rsidR="005149BB" w:rsidRPr="00BD6DD7" w:rsidRDefault="005149BB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FELDMAN,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Identificação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sinais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contracrianças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ambientes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clínicos.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Journal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of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Pediatric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Nursing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45,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3,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145-152,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2020.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19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https://www.scielo.br/j/jpn/a/4HZH7YWL9P7YZDFB6KZT2QH/?lang=pt</w:t>
        </w:r>
      </w:hyperlink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24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32795766" w14:textId="75DC6330" w:rsidR="0071733F" w:rsidRPr="00597060" w:rsidRDefault="003B7544" w:rsidP="00597060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426095FD" w14:textId="5E8514BC" w:rsidR="005149BB" w:rsidRPr="00BD6DD7" w:rsidRDefault="005149BB" w:rsidP="00BD6DD7">
      <w:pPr>
        <w:spacing w:line="324" w:lineRule="atLeast"/>
        <w:ind w:left="150" w:right="480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HOLTON,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G.;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JOYNER,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MASH,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Sexual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assaultsurvivors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’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perspectives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on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clinical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follow-up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the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Eden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District,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South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Africa: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qualitative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study.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2018.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20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https://www-ncbi</w:t>
        </w:r>
      </w:hyperlink>
    </w:p>
    <w:p w14:paraId="0E66F10A" w14:textId="72871D8A" w:rsidR="005149BB" w:rsidRPr="00BD6DD7" w:rsidRDefault="005149BB" w:rsidP="00BD6DD7">
      <w:pPr>
        <w:spacing w:line="324" w:lineRule="atLeast"/>
        <w:jc w:val="both"/>
        <w:divId w:val="2138064268"/>
        <w:rPr>
          <w:rFonts w:eastAsia="Times New Roman"/>
          <w:color w:val="000000"/>
          <w:sz w:val="20"/>
          <w:szCs w:val="20"/>
        </w:rPr>
      </w:pPr>
    </w:p>
    <w:p w14:paraId="1E39D637" w14:textId="6AECA349" w:rsidR="005149BB" w:rsidRPr="00BD6DD7" w:rsidRDefault="003B7544" w:rsidP="00BD6DD7">
      <w:pPr>
        <w:spacing w:line="0" w:lineRule="auto"/>
        <w:jc w:val="both"/>
        <w:divId w:val="739399451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5AAE75A3" w14:textId="01A286D9" w:rsidR="000F41F1" w:rsidRPr="00BD6DD7" w:rsidRDefault="00000000" w:rsidP="00BD6DD7">
      <w:pPr>
        <w:spacing w:before="60" w:line="324" w:lineRule="atLeast"/>
        <w:ind w:left="150" w:right="420"/>
        <w:jc w:val="both"/>
        <w:divId w:val="1553425863"/>
        <w:rPr>
          <w:rFonts w:eastAsia="Times New Roman"/>
          <w:color w:val="000000"/>
          <w:sz w:val="20"/>
          <w:szCs w:val="20"/>
        </w:rPr>
      </w:pPr>
      <w:hyperlink r:id="rId21">
        <w:r w:rsidR="005149BB" w:rsidRPr="00BD6DD7">
          <w:rPr>
            <w:rFonts w:eastAsia="Times New Roman"/>
            <w:color w:val="467885"/>
            <w:sz w:val="20"/>
            <w:szCs w:val="20"/>
            <w:u w:val="single"/>
          </w:rPr>
          <w:t>nlm</w:t>
        </w:r>
      </w:hyperlink>
      <w:r w:rsidR="005149BB" w:rsidRPr="00BD6DD7">
        <w:rPr>
          <w:rFonts w:eastAsia="Times New Roman"/>
          <w:color w:val="000000" w:themeColor="text1"/>
          <w:sz w:val="20"/>
          <w:szCs w:val="20"/>
        </w:rPr>
        <w:t>nih.ez182.periodicos.capes.gov.br/pmc/articles/PMC6018593/pdf/PHCFM-10-1631.pdf.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2809149B" w14:textId="73CD5A0C" w:rsidR="005149BB" w:rsidRPr="00BD6DD7" w:rsidRDefault="005149BB" w:rsidP="00BD6DD7">
      <w:pPr>
        <w:spacing w:before="195" w:line="324" w:lineRule="atLeast"/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JOHNSON,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K.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BROWN,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SMITH,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Eficáciade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programas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visita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domiciliar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prevenção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infantil.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Journal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of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Community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Health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Nursing,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37,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1,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56-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63,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2020.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Disponível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hyperlink r:id="rId22">
        <w:r w:rsidRPr="00BD6DD7">
          <w:rPr>
            <w:rFonts w:eastAsia="Times New Roman"/>
            <w:color w:val="467885"/>
            <w:sz w:val="20"/>
            <w:szCs w:val="20"/>
            <w:u w:val="single"/>
            <w:lang w:val="en-US"/>
          </w:rPr>
          <w:t>https://www.scielo.br/j/jchn/a/2XFRS6Y3QZYG3L7M9T3N4R9/?lang=pt</w:t>
        </w:r>
        <w:r w:rsidRPr="00BD6DD7">
          <w:rPr>
            <w:rFonts w:eastAsia="Times New Roman"/>
            <w:color w:val="0000FF"/>
            <w:sz w:val="20"/>
            <w:szCs w:val="20"/>
            <w:u w:val="single"/>
            <w:lang w:val="en-US"/>
          </w:rPr>
          <w:t>.</w:t>
        </w:r>
      </w:hyperlink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Acesso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24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maio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2024.</w:t>
      </w:r>
    </w:p>
    <w:p w14:paraId="5E9D9769" w14:textId="43B76670" w:rsidR="005149BB" w:rsidRPr="00BD6DD7" w:rsidRDefault="003B7544" w:rsidP="00BD6DD7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5887DA64" w14:textId="77777777" w:rsidR="0027549F" w:rsidRDefault="0027549F" w:rsidP="00BD6DD7">
      <w:pPr>
        <w:spacing w:line="324" w:lineRule="atLeast"/>
        <w:ind w:left="150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0BCC5D12" w14:textId="77777777" w:rsidR="0027549F" w:rsidRDefault="0027549F" w:rsidP="00BD6DD7">
      <w:pPr>
        <w:spacing w:line="324" w:lineRule="atLeast"/>
        <w:ind w:left="150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5AE3ED3A" w14:textId="77777777" w:rsidR="0027549F" w:rsidRDefault="0027549F" w:rsidP="0027549F">
      <w:pPr>
        <w:spacing w:line="324" w:lineRule="atLeast"/>
        <w:ind w:left="150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1D249406" w14:textId="77777777" w:rsidR="0027549F" w:rsidRDefault="0027549F" w:rsidP="0027549F">
      <w:pPr>
        <w:spacing w:line="324" w:lineRule="atLeast"/>
        <w:ind w:left="150"/>
        <w:jc w:val="both"/>
        <w:divId w:val="1553425863"/>
        <w:rPr>
          <w:rFonts w:eastAsia="Times New Roman"/>
          <w:color w:val="000000" w:themeColor="text1"/>
          <w:sz w:val="20"/>
          <w:szCs w:val="20"/>
          <w:lang w:val="en-US"/>
        </w:rPr>
      </w:pPr>
    </w:p>
    <w:p w14:paraId="2808F2E7" w14:textId="7510B60A" w:rsidR="00597060" w:rsidRPr="0027549F" w:rsidRDefault="005149BB" w:rsidP="0027549F">
      <w:pPr>
        <w:spacing w:line="324" w:lineRule="atLeast"/>
        <w:ind w:left="150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LAIRD,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J.;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KLETTKE,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B.;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HALL,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K.;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CLANCY,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E.;</w:t>
      </w:r>
      <w:r w:rsid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HALLFORD,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Demographic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27549F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Psychosocial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Factors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Associated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With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SexualExploitation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Systematic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Review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Meta-analysis.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2020.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23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https://jamanetwork-</w:t>
        </w:r>
      </w:hyperlink>
      <w:hyperlink r:id="rId24">
        <w:r w:rsidRPr="00BD6DD7">
          <w:rPr>
            <w:rFonts w:eastAsia="Times New Roman"/>
            <w:color w:val="467885"/>
            <w:sz w:val="20"/>
            <w:szCs w:val="20"/>
            <w:u w:val="single"/>
          </w:rPr>
          <w:t>com.ez182.periodicos.capes.gov.br/journals/jamanetworkopen/fullarticle/2770752</w:t>
        </w:r>
        <w:r w:rsidRPr="00BD6DD7">
          <w:rPr>
            <w:rFonts w:eastAsia="Times New Roman"/>
            <w:color w:val="0000FF"/>
            <w:sz w:val="20"/>
            <w:szCs w:val="20"/>
            <w:u w:val="single"/>
          </w:rPr>
          <w:t>.</w:t>
        </w:r>
      </w:hyperlink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6D84A45E" w14:textId="14A2AC60" w:rsidR="00377A8F" w:rsidRPr="00597060" w:rsidRDefault="005149BB" w:rsidP="00377A8F">
      <w:pPr>
        <w:spacing w:before="195" w:line="324" w:lineRule="atLeast"/>
        <w:ind w:left="150" w:right="360"/>
        <w:jc w:val="both"/>
        <w:divId w:val="1553425863"/>
        <w:rPr>
          <w:rFonts w:eastAsia="Times New Roman"/>
          <w:b/>
          <w:color w:val="000000" w:themeColor="text1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QUAGLIO,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W.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H.;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BUENO,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ALMEIDA,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Dificuldades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enfrentadas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pela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equipe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enfermagem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cuidado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pacientes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transplantados: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revisão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integrativa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literatura.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Arq.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Ciência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Saúde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</w:p>
    <w:p w14:paraId="79B63FE8" w14:textId="171790B9" w:rsidR="005149BB" w:rsidRPr="00BD6DD7" w:rsidRDefault="005149BB" w:rsidP="00BD6DD7">
      <w:pPr>
        <w:spacing w:before="195" w:line="324" w:lineRule="atLeast"/>
        <w:ind w:left="150" w:right="360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A18D7">
        <w:rPr>
          <w:rFonts w:eastAsia="Times New Roman"/>
          <w:b/>
          <w:color w:val="000000" w:themeColor="text1"/>
          <w:sz w:val="20"/>
          <w:szCs w:val="20"/>
          <w:lang w:val="en-US"/>
        </w:rPr>
        <w:t>UNIPAR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v.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21,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n.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1,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p.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53-58,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jan.</w:t>
      </w:r>
      <w:proofErr w:type="spellEnd"/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/</w:t>
      </w:r>
      <w:proofErr w:type="gramEnd"/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abr.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A18D7">
        <w:rPr>
          <w:rFonts w:eastAsia="Times New Roman"/>
          <w:color w:val="000000" w:themeColor="text1"/>
          <w:sz w:val="20"/>
          <w:szCs w:val="20"/>
          <w:lang w:val="en-US"/>
        </w:rPr>
        <w:t>2017.</w:t>
      </w:r>
      <w:r w:rsidR="003B7544" w:rsidRPr="00BA18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25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https://pesquisa.bvsalud.org/portal/resource/pt/biblio-869141</w:t>
        </w:r>
      </w:hyperlink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Acesso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27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maio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2024.</w:t>
      </w:r>
    </w:p>
    <w:p w14:paraId="19C67EA5" w14:textId="12240DB7" w:rsidR="00520239" w:rsidRPr="00F0435E" w:rsidRDefault="003B7544" w:rsidP="00F0435E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31262678" w14:textId="18F133C0" w:rsidR="005149BB" w:rsidRPr="00BD6DD7" w:rsidRDefault="009D0598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REID-SEARL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K.,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MOXHAM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L.,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HAPPELL,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B.,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WYNADEN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D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.,CONROY</w:t>
      </w:r>
      <w:proofErr w:type="gramEnd"/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T.,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&amp;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BROADBENT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(2021).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What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nurses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midwives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need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to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know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about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providing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care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to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children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who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have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experienced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trauma.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Contemporary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>Nurse,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57(1),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27–41.</w:t>
      </w:r>
    </w:p>
    <w:p w14:paraId="012BBCF7" w14:textId="741ABB7E" w:rsidR="005B11A1" w:rsidRPr="0071733F" w:rsidRDefault="003B7544" w:rsidP="0071733F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21E2A2AA" w14:textId="669214E8" w:rsidR="005149BB" w:rsidRPr="00BD6DD7" w:rsidRDefault="009D0598" w:rsidP="00BD6DD7">
      <w:pPr>
        <w:spacing w:line="324" w:lineRule="atLeast"/>
        <w:ind w:left="150" w:right="330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STANLEY, N., MILLER, P., RICHARDSON-FOSTER, H., &amp; THOMSON,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G.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(2017).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Nursing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staff's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experiences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and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perceptions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of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caring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for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inpatient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adolescents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who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self-</w:t>
      </w:r>
      <w:proofErr w:type="gramStart"/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harm:Aninterpretative</w:t>
      </w:r>
      <w:proofErr w:type="spellEnd"/>
      <w:proofErr w:type="gram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phenomenological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  <w:lang w:val="en-US"/>
        </w:rPr>
        <w:t>analysis.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Journal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ofPsychiatric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and</w:t>
      </w:r>
      <w:proofErr w:type="spellEnd"/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Mental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Health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Nursing</w:t>
      </w:r>
      <w:proofErr w:type="spellEnd"/>
      <w:r w:rsidR="005149BB" w:rsidRPr="00BD6DD7">
        <w:rPr>
          <w:rFonts w:eastAsia="Times New Roman"/>
          <w:b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24(3-4),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149BB" w:rsidRPr="00BD6DD7">
        <w:rPr>
          <w:rFonts w:eastAsia="Times New Roman"/>
          <w:color w:val="000000" w:themeColor="text1"/>
          <w:sz w:val="20"/>
          <w:szCs w:val="20"/>
        </w:rPr>
        <w:t>158–167.</w:t>
      </w:r>
    </w:p>
    <w:p w14:paraId="0E87200A" w14:textId="10F0CC89" w:rsidR="005149BB" w:rsidRPr="00BD6DD7" w:rsidRDefault="003B7544" w:rsidP="00BD6DD7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0E4CFA9" w14:textId="31FC2FD2" w:rsidR="005149BB" w:rsidRPr="00BD6DD7" w:rsidRDefault="005149BB" w:rsidP="00BD6DD7">
      <w:pPr>
        <w:spacing w:line="324" w:lineRule="atLeast"/>
        <w:ind w:left="150" w:right="49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SANTOS,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J.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YAKUWA,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Estratégia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Saúde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daFamília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frente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à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crianças: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revisão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integrativa.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Rev.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Soc.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Bras.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Enferm</w:t>
      </w:r>
      <w:proofErr w:type="spellEnd"/>
      <w:r w:rsidRPr="00BD6DD7">
        <w:rPr>
          <w:rFonts w:eastAsia="Times New Roman"/>
          <w:b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Ped</w:t>
      </w:r>
      <w:proofErr w:type="spellEnd"/>
      <w:r w:rsidRPr="00BD6DD7">
        <w:rPr>
          <w:rFonts w:eastAsia="Times New Roman"/>
          <w:b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2015.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26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https://journal.sobep.org.br/article/a-estrategia-saude-da-familia-frente-a-violencia-contra-</w:t>
        </w:r>
      </w:hyperlink>
      <w:hyperlink r:id="rId27">
        <w:r w:rsidRPr="00BD6DD7">
          <w:rPr>
            <w:rFonts w:eastAsia="Times New Roman"/>
            <w:color w:val="467885"/>
            <w:sz w:val="20"/>
            <w:szCs w:val="20"/>
            <w:u w:val="single"/>
          </w:rPr>
          <w:t>criancas-revisao-integrativa/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26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14FF70CC" w14:textId="2AC6C37B" w:rsidR="005149BB" w:rsidRPr="00BD6DD7" w:rsidRDefault="005149BB" w:rsidP="00BD6DD7">
      <w:pPr>
        <w:spacing w:line="324" w:lineRule="atLeast"/>
        <w:jc w:val="both"/>
        <w:divId w:val="827936138"/>
        <w:rPr>
          <w:rFonts w:eastAsia="Times New Roman"/>
          <w:color w:val="000000"/>
          <w:sz w:val="20"/>
          <w:szCs w:val="20"/>
        </w:rPr>
      </w:pPr>
    </w:p>
    <w:p w14:paraId="07F0D1D3" w14:textId="0602620B" w:rsidR="005149BB" w:rsidRPr="00BD6DD7" w:rsidRDefault="005149BB" w:rsidP="00BD6DD7">
      <w:pPr>
        <w:spacing w:line="0" w:lineRule="auto"/>
        <w:jc w:val="both"/>
        <w:divId w:val="1479960930"/>
        <w:rPr>
          <w:rFonts w:eastAsia="Times New Roman"/>
          <w:color w:val="000000"/>
          <w:sz w:val="20"/>
          <w:szCs w:val="20"/>
        </w:rPr>
      </w:pPr>
    </w:p>
    <w:p w14:paraId="22B1AC78" w14:textId="76D8EB7F" w:rsidR="00D4679A" w:rsidRPr="00BD6DD7" w:rsidRDefault="00D4679A" w:rsidP="00BD6DD7">
      <w:pPr>
        <w:spacing w:line="324" w:lineRule="atLeast"/>
        <w:ind w:left="150" w:right="390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Style w:val="s4"/>
          <w:rFonts w:eastAsia="Times New Roman"/>
          <w:color w:val="000000" w:themeColor="text1"/>
          <w:sz w:val="20"/>
          <w:szCs w:val="20"/>
        </w:rPr>
        <w:t>SOUZA,</w:t>
      </w:r>
      <w:r w:rsidR="003B7544" w:rsidRPr="00BD6DD7">
        <w:rPr>
          <w:rStyle w:val="s4"/>
          <w:rFonts w:eastAsia="Times New Roman"/>
          <w:color w:val="000000" w:themeColor="text1"/>
          <w:sz w:val="20"/>
          <w:szCs w:val="20"/>
        </w:rPr>
        <w:t xml:space="preserve"> </w:t>
      </w:r>
      <w:r w:rsidR="00A84483">
        <w:rPr>
          <w:rStyle w:val="s4"/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Style w:val="s4"/>
          <w:rFonts w:eastAsia="Times New Roman"/>
          <w:color w:val="000000" w:themeColor="text1"/>
          <w:sz w:val="20"/>
          <w:szCs w:val="20"/>
        </w:rPr>
        <w:t xml:space="preserve"> </w:t>
      </w:r>
      <w:r w:rsidR="00A84483">
        <w:rPr>
          <w:rStyle w:val="s4"/>
          <w:rFonts w:eastAsia="Times New Roman"/>
          <w:color w:val="000000" w:themeColor="text1"/>
          <w:sz w:val="20"/>
          <w:szCs w:val="20"/>
        </w:rPr>
        <w:t>A.</w:t>
      </w:r>
      <w:r w:rsidRPr="00BD6DD7">
        <w:rPr>
          <w:rStyle w:val="s4"/>
          <w:rFonts w:eastAsia="Times New Roman"/>
          <w:color w:val="000000" w:themeColor="text1"/>
          <w:sz w:val="20"/>
          <w:szCs w:val="20"/>
        </w:rPr>
        <w:t>;</w:t>
      </w:r>
      <w:r w:rsidR="003B7544" w:rsidRPr="00BD6DD7">
        <w:rPr>
          <w:rStyle w:val="s4"/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color w:val="000000" w:themeColor="text1"/>
          <w:sz w:val="20"/>
          <w:szCs w:val="20"/>
        </w:rPr>
        <w:t>BARBOSA</w:t>
      </w:r>
      <w:r w:rsidR="00A84483">
        <w:rPr>
          <w:rStyle w:val="s4"/>
          <w:rFonts w:eastAsia="Times New Roman"/>
          <w:color w:val="000000" w:themeColor="text1"/>
          <w:sz w:val="20"/>
          <w:szCs w:val="20"/>
        </w:rPr>
        <w:t>; RAMOS L</w:t>
      </w:r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 </w:t>
      </w:r>
      <w:r w:rsidRPr="00BD6DD7">
        <w:rPr>
          <w:rFonts w:eastAsia="Times New Roman"/>
          <w:color w:val="000000" w:themeColor="text1"/>
          <w:sz w:val="20"/>
          <w:szCs w:val="20"/>
        </w:rPr>
        <w:t>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papel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enfermeiro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identificação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intervenção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diante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crianças.</w:t>
      </w:r>
      <w:r w:rsidR="003B7544" w:rsidRPr="00BD6DD7">
        <w:rPr>
          <w:rStyle w:val="apple-converted-space"/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Revista</w:t>
      </w:r>
      <w:r w:rsidR="003B7544"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Científica</w:t>
      </w:r>
      <w:r w:rsidR="003B7544"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da</w:t>
      </w:r>
      <w:r w:rsidR="003B7544"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Saúde</w:t>
      </w:r>
      <w:r w:rsidR="003B7544"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da</w:t>
      </w:r>
      <w:r w:rsidR="003B7544"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Style w:val="s4"/>
          <w:rFonts w:eastAsia="Times New Roman"/>
          <w:b/>
          <w:color w:val="000000" w:themeColor="text1"/>
          <w:sz w:val="20"/>
          <w:szCs w:val="20"/>
        </w:rPr>
        <w:t>Tecnologia</w:t>
      </w:r>
      <w:r w:rsidRPr="00BD6DD7">
        <w:rPr>
          <w:rFonts w:eastAsia="Times New Roman"/>
          <w:color w:val="000000" w:themeColor="text1"/>
          <w:sz w:val="20"/>
          <w:szCs w:val="20"/>
        </w:rPr>
        <w:t>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4,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50-65,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2021.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hyperlink r:id="rId28">
        <w:r w:rsidRPr="00BD6DD7">
          <w:rPr>
            <w:rStyle w:val="s5"/>
            <w:rFonts w:eastAsia="Times New Roman"/>
            <w:color w:val="0563C1"/>
            <w:sz w:val="20"/>
            <w:szCs w:val="20"/>
            <w:u w:val="single"/>
          </w:rPr>
          <w:t>https</w:t>
        </w:r>
        <w:proofErr w:type="spellEnd"/>
        <w:r w:rsidRPr="00BD6DD7">
          <w:rPr>
            <w:rStyle w:val="s5"/>
            <w:rFonts w:eastAsia="Times New Roman"/>
            <w:color w:val="0563C1"/>
            <w:sz w:val="20"/>
            <w:szCs w:val="20"/>
            <w:u w:val="single"/>
          </w:rPr>
          <w:t>://doi.org/10.53612/recisatec.v2i4.111</w:t>
        </w:r>
      </w:hyperlink>
      <w:r w:rsidR="003B7544" w:rsidRPr="00BD6DD7">
        <w:rPr>
          <w:rStyle w:val="apple-converted-space"/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Acesso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:</w:t>
      </w:r>
      <w:r w:rsidR="003B7544" w:rsidRPr="00BD6DD7">
        <w:rPr>
          <w:rStyle w:val="apple-converted-space"/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23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maio</w:t>
      </w:r>
      <w:proofErr w:type="spellEnd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2024.</w:t>
      </w:r>
    </w:p>
    <w:p w14:paraId="0B5C4D68" w14:textId="6EF206BB" w:rsidR="0071733F" w:rsidRPr="00597060" w:rsidRDefault="003B7544" w:rsidP="00597060">
      <w:pPr>
        <w:spacing w:before="15" w:line="324" w:lineRule="atLeast"/>
        <w:jc w:val="both"/>
        <w:divId w:val="1553425863"/>
        <w:rPr>
          <w:rFonts w:eastAsia="Times New Roman"/>
          <w:color w:val="000000"/>
          <w:sz w:val="20"/>
          <w:szCs w:val="20"/>
          <w:lang w:val="en-US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</w:p>
    <w:p w14:paraId="7D83DEDF" w14:textId="2E083169" w:rsidR="005149BB" w:rsidRPr="00BD6DD7" w:rsidRDefault="005149BB" w:rsidP="00BD6DD7">
      <w:pPr>
        <w:ind w:left="150" w:right="135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UNICEF.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(2020).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Hidden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plain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sight: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statistical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analysisof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violence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against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children.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UNICEF.</w:t>
      </w:r>
    </w:p>
    <w:p w14:paraId="470A103E" w14:textId="19922587" w:rsidR="005149BB" w:rsidRPr="00BD6DD7" w:rsidRDefault="003B7544" w:rsidP="00BD6DD7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681DF542" w14:textId="62DA5B84" w:rsidR="005149BB" w:rsidRPr="00BD6DD7" w:rsidRDefault="005149BB" w:rsidP="00BD6DD7">
      <w:pPr>
        <w:spacing w:line="324" w:lineRule="atLeast"/>
        <w:ind w:left="150" w:right="420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>VELOSO,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X.;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MAGALHÃES,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C.;</w:t>
      </w:r>
      <w:r w:rsidR="00520239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CABRAL,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R.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Identificação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notificação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violência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contra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crianças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adolescentes: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limites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possibilidades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atuação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dos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profissionais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de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saúde.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Portal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Regional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da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BVS,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2017.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Disponível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hyperlink r:id="rId29">
        <w:r w:rsidRPr="00BD6DD7">
          <w:rPr>
            <w:rFonts w:eastAsia="Times New Roman"/>
            <w:color w:val="467885"/>
            <w:sz w:val="20"/>
            <w:szCs w:val="20"/>
            <w:u w:val="single"/>
          </w:rPr>
          <w:t>https://pesquisa.bvsalud.org/portal/resource/pt/biblio-869141</w:t>
        </w:r>
      </w:hyperlink>
      <w:r w:rsidR="003B7544" w:rsidRPr="00BD6DD7">
        <w:rPr>
          <w:rFonts w:eastAsia="Times New Roman"/>
          <w:color w:val="467885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Acesso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em: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26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maio</w:t>
      </w:r>
      <w:r w:rsidR="003B7544"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</w:rPr>
        <w:t>2024.</w:t>
      </w:r>
    </w:p>
    <w:p w14:paraId="755F6690" w14:textId="05DF20FD" w:rsidR="000F41F1" w:rsidRPr="00BD6DD7" w:rsidRDefault="003B7544" w:rsidP="00BD6DD7">
      <w:pPr>
        <w:spacing w:line="324" w:lineRule="atLeast"/>
        <w:jc w:val="both"/>
        <w:divId w:val="1553425863"/>
        <w:rPr>
          <w:rFonts w:eastAsia="Times New Roman"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00720996" w14:textId="0EF31BA7" w:rsidR="005149BB" w:rsidRPr="00BD6DD7" w:rsidRDefault="005149BB" w:rsidP="00BD6DD7">
      <w:pPr>
        <w:spacing w:line="324" w:lineRule="atLeast"/>
        <w:ind w:left="150" w:right="135"/>
        <w:jc w:val="both"/>
        <w:divId w:val="1553425863"/>
        <w:rPr>
          <w:rFonts w:eastAsia="Times New Roman"/>
          <w:b/>
          <w:color w:val="000000"/>
          <w:sz w:val="20"/>
          <w:szCs w:val="20"/>
        </w:rPr>
      </w:pP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WHO.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(2019).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INSPIRE: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Seven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strategies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for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endingviolence</w:t>
      </w:r>
      <w:proofErr w:type="spellEnd"/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against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color w:val="000000" w:themeColor="text1"/>
          <w:sz w:val="20"/>
          <w:szCs w:val="20"/>
          <w:lang w:val="en-US"/>
        </w:rPr>
        <w:t>children.</w:t>
      </w:r>
      <w:r w:rsidR="003B7544" w:rsidRPr="00BD6DD7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World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Pr="00BD6DD7">
        <w:rPr>
          <w:rFonts w:eastAsia="Times New Roman"/>
          <w:b/>
          <w:color w:val="000000" w:themeColor="text1"/>
          <w:sz w:val="20"/>
          <w:szCs w:val="20"/>
        </w:rPr>
        <w:t>Health</w:t>
      </w:r>
      <w:r w:rsidR="003B7544" w:rsidRPr="00BD6DD7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BD6DD7">
        <w:rPr>
          <w:rFonts w:eastAsia="Times New Roman"/>
          <w:b/>
          <w:color w:val="000000" w:themeColor="text1"/>
          <w:sz w:val="20"/>
          <w:szCs w:val="20"/>
        </w:rPr>
        <w:t>Organization</w:t>
      </w:r>
      <w:proofErr w:type="spellEnd"/>
      <w:r w:rsidRPr="00BD6DD7">
        <w:rPr>
          <w:rFonts w:eastAsia="Times New Roman"/>
          <w:b/>
          <w:color w:val="000000" w:themeColor="text1"/>
          <w:sz w:val="20"/>
          <w:szCs w:val="20"/>
        </w:rPr>
        <w:t>.</w:t>
      </w:r>
    </w:p>
    <w:p w14:paraId="63F00B0F" w14:textId="77777777" w:rsidR="009944CE" w:rsidRPr="00BD6DD7" w:rsidRDefault="009944CE" w:rsidP="0014789D">
      <w:pPr>
        <w:pStyle w:val="Rodap"/>
        <w:rPr>
          <w:rFonts w:eastAsia="Times New Roman"/>
          <w:b/>
          <w:sz w:val="20"/>
          <w:szCs w:val="20"/>
        </w:rPr>
      </w:pPr>
    </w:p>
    <w:sectPr w:rsidR="009944CE" w:rsidRPr="00BD6DD7" w:rsidSect="004071DD">
      <w:headerReference w:type="default" r:id="rId30"/>
      <w:footerReference w:type="default" r:id="rId31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768D" w14:textId="77777777" w:rsidR="00846B56" w:rsidRDefault="00846B56" w:rsidP="004071DD">
      <w:r>
        <w:separator/>
      </w:r>
    </w:p>
  </w:endnote>
  <w:endnote w:type="continuationSeparator" w:id="0">
    <w:p w14:paraId="5539236F" w14:textId="77777777" w:rsidR="00846B56" w:rsidRDefault="00846B56" w:rsidP="004071DD">
      <w:r>
        <w:continuationSeparator/>
      </w:r>
    </w:p>
  </w:endnote>
  <w:endnote w:type="continuationNotice" w:id="1">
    <w:p w14:paraId="0AF30349" w14:textId="77777777" w:rsidR="00846B56" w:rsidRDefault="00846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36FC" w14:textId="77777777" w:rsidR="00846B56" w:rsidRDefault="00846B56" w:rsidP="004071DD">
      <w:r>
        <w:separator/>
      </w:r>
    </w:p>
  </w:footnote>
  <w:footnote w:type="continuationSeparator" w:id="0">
    <w:p w14:paraId="21975CFE" w14:textId="77777777" w:rsidR="00846B56" w:rsidRDefault="00846B56" w:rsidP="004071DD">
      <w:r>
        <w:continuationSeparator/>
      </w:r>
    </w:p>
  </w:footnote>
  <w:footnote w:type="continuationNotice" w:id="1">
    <w:p w14:paraId="4AC24E3A" w14:textId="77777777" w:rsidR="00846B56" w:rsidRDefault="00846B56"/>
  </w:footnote>
  <w:footnote w:id="2">
    <w:p w14:paraId="09E4069A" w14:textId="51400AE0" w:rsidR="4E232DA0" w:rsidRDefault="4E232DA0" w:rsidP="4E232DA0">
      <w:pPr>
        <w:pStyle w:val="Textodenotaderodap"/>
      </w:pPr>
      <w:r w:rsidRPr="4E232DA0">
        <w:rPr>
          <w:rStyle w:val="Refdenotaderodap"/>
        </w:rPr>
        <w:footnoteRef/>
      </w:r>
      <w:r>
        <w:t xml:space="preserve"> Acadêmica do Curso de Enfermagem da </w:t>
      </w:r>
      <w:proofErr w:type="spellStart"/>
      <w:r>
        <w:t>Christus</w:t>
      </w:r>
      <w:proofErr w:type="spellEnd"/>
      <w:r>
        <w:t xml:space="preserve"> Faculdade do P</w:t>
      </w:r>
      <w:r w:rsidR="00003DB8">
        <w:t>i</w:t>
      </w:r>
      <w:r>
        <w:t>au</w:t>
      </w:r>
      <w:r w:rsidR="00003DB8">
        <w:t>í</w:t>
      </w:r>
      <w:r>
        <w:t>-CHISFAPI</w:t>
      </w:r>
    </w:p>
  </w:footnote>
  <w:footnote w:id="3">
    <w:p w14:paraId="2769657B" w14:textId="4E420807" w:rsidR="4E232DA0" w:rsidRDefault="4E232DA0" w:rsidP="4E232DA0">
      <w:pPr>
        <w:pStyle w:val="Textodenotaderodap"/>
      </w:pPr>
      <w:r w:rsidRPr="4E232DA0">
        <w:rPr>
          <w:rStyle w:val="Refdenotaderodap"/>
        </w:rPr>
        <w:footnoteRef/>
      </w:r>
      <w:r>
        <w:t xml:space="preserve"> Acadêmica do Curso de Enfermagem da </w:t>
      </w:r>
      <w:proofErr w:type="spellStart"/>
      <w:r>
        <w:t>Christus</w:t>
      </w:r>
      <w:proofErr w:type="spellEnd"/>
      <w:r>
        <w:t xml:space="preserve"> Faculdade do P</w:t>
      </w:r>
      <w:r w:rsidR="00003DB8">
        <w:t>i</w:t>
      </w:r>
      <w:r>
        <w:t>au</w:t>
      </w:r>
      <w:r w:rsidR="00003DB8">
        <w:t>í</w:t>
      </w:r>
      <w:r>
        <w:t>-CHISFAPI</w:t>
      </w:r>
    </w:p>
  </w:footnote>
  <w:footnote w:id="4">
    <w:p w14:paraId="68F83858" w14:textId="5B99F720" w:rsidR="4E232DA0" w:rsidRDefault="4E232DA0" w:rsidP="4E232DA0">
      <w:pPr>
        <w:pStyle w:val="Textodenotaderodap"/>
      </w:pPr>
      <w:r w:rsidRPr="4E232DA0">
        <w:rPr>
          <w:rStyle w:val="Refdenotaderodap"/>
        </w:rPr>
        <w:footnoteRef/>
      </w:r>
      <w:r>
        <w:t xml:space="preserve"> Acadêmica do Curso de Enfermagem da </w:t>
      </w:r>
      <w:proofErr w:type="spellStart"/>
      <w:r>
        <w:t>Christus</w:t>
      </w:r>
      <w:proofErr w:type="spellEnd"/>
      <w:r>
        <w:t xml:space="preserve"> Faculdade do P</w:t>
      </w:r>
      <w:r w:rsidR="00003DB8">
        <w:t>i</w:t>
      </w:r>
      <w:r>
        <w:t>au</w:t>
      </w:r>
      <w:r w:rsidR="00003DB8">
        <w:t>í</w:t>
      </w:r>
      <w:r>
        <w:t>-CHISFAPI</w:t>
      </w:r>
    </w:p>
  </w:footnote>
  <w:footnote w:id="5">
    <w:p w14:paraId="02F1DE68" w14:textId="68E0C848" w:rsidR="4E232DA0" w:rsidRDefault="4E232DA0" w:rsidP="4E232DA0">
      <w:pPr>
        <w:pStyle w:val="Textodenotaderodap"/>
      </w:pPr>
      <w:r w:rsidRPr="4E232DA0">
        <w:rPr>
          <w:rStyle w:val="Refdenotaderodap"/>
        </w:rPr>
        <w:footnoteRef/>
      </w:r>
      <w:r>
        <w:t xml:space="preserve"> Acadêmica do Curso de Enfermagem da </w:t>
      </w:r>
      <w:proofErr w:type="spellStart"/>
      <w:r>
        <w:t>Christus</w:t>
      </w:r>
      <w:proofErr w:type="spellEnd"/>
      <w:r>
        <w:t xml:space="preserve"> Faculdade do P</w:t>
      </w:r>
      <w:r w:rsidR="00003DB8">
        <w:t>i</w:t>
      </w:r>
      <w:r>
        <w:t>au</w:t>
      </w:r>
      <w:r w:rsidR="00003DB8">
        <w:t>í</w:t>
      </w:r>
      <w:r>
        <w:t>-CHISFAPI</w:t>
      </w:r>
    </w:p>
  </w:footnote>
  <w:footnote w:id="6">
    <w:p w14:paraId="47008920" w14:textId="6FFF2C9D" w:rsidR="4E232DA0" w:rsidRDefault="4E232DA0" w:rsidP="4E232DA0">
      <w:pPr>
        <w:pStyle w:val="Textodenotaderodap"/>
      </w:pPr>
      <w:r w:rsidRPr="4E232DA0">
        <w:rPr>
          <w:rStyle w:val="Refdenotaderodap"/>
        </w:rPr>
        <w:footnoteRef/>
      </w:r>
      <w:r>
        <w:t xml:space="preserve"> Docente Mestre do Curso de Enfermagem da </w:t>
      </w:r>
      <w:proofErr w:type="spellStart"/>
      <w:r>
        <w:t>Christus</w:t>
      </w:r>
      <w:proofErr w:type="spellEnd"/>
      <w:r>
        <w:t xml:space="preserve"> Faculdade do P</w:t>
      </w:r>
      <w:r w:rsidR="00003DB8">
        <w:t>i</w:t>
      </w:r>
      <w:r>
        <w:t>au</w:t>
      </w:r>
      <w:r w:rsidR="00003DB8">
        <w:t>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66F"/>
    <w:multiLevelType w:val="hybridMultilevel"/>
    <w:tmpl w:val="70CE124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653A"/>
    <w:multiLevelType w:val="hybridMultilevel"/>
    <w:tmpl w:val="243C7716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6A93"/>
    <w:multiLevelType w:val="multilevel"/>
    <w:tmpl w:val="C0B8C5F6"/>
    <w:lvl w:ilvl="0">
      <w:start w:val="1"/>
      <w:numFmt w:val="decimal"/>
      <w:lvlText w:val="%1"/>
      <w:lvlJc w:val="left"/>
      <w:pPr>
        <w:ind w:left="2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811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5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1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6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711"/>
      </w:pPr>
      <w:rPr>
        <w:rFonts w:hint="default"/>
        <w:lang w:val="pt-PT" w:eastAsia="en-US" w:bidi="ar-SA"/>
      </w:rPr>
    </w:lvl>
  </w:abstractNum>
  <w:abstractNum w:abstractNumId="5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4680"/>
    <w:multiLevelType w:val="hybridMultilevel"/>
    <w:tmpl w:val="FE245792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61069"/>
    <w:multiLevelType w:val="hybridMultilevel"/>
    <w:tmpl w:val="FB40578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449661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42814">
    <w:abstractNumId w:val="8"/>
  </w:num>
  <w:num w:numId="3" w16cid:durableId="2128086192">
    <w:abstractNumId w:val="9"/>
  </w:num>
  <w:num w:numId="4" w16cid:durableId="777992193">
    <w:abstractNumId w:val="5"/>
  </w:num>
  <w:num w:numId="5" w16cid:durableId="614141171">
    <w:abstractNumId w:val="2"/>
  </w:num>
  <w:num w:numId="6" w16cid:durableId="683870612">
    <w:abstractNumId w:val="0"/>
  </w:num>
  <w:num w:numId="7" w16cid:durableId="868417949">
    <w:abstractNumId w:val="4"/>
  </w:num>
  <w:num w:numId="8" w16cid:durableId="471676221">
    <w:abstractNumId w:val="3"/>
  </w:num>
  <w:num w:numId="9" w16cid:durableId="1304969416">
    <w:abstractNumId w:val="6"/>
  </w:num>
  <w:num w:numId="10" w16cid:durableId="440296936">
    <w:abstractNumId w:val="1"/>
  </w:num>
  <w:num w:numId="11" w16cid:durableId="1284996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017DD"/>
    <w:rsid w:val="00003DB8"/>
    <w:rsid w:val="000148E8"/>
    <w:rsid w:val="0002635D"/>
    <w:rsid w:val="00044CF3"/>
    <w:rsid w:val="0005287A"/>
    <w:rsid w:val="00071FB4"/>
    <w:rsid w:val="00086490"/>
    <w:rsid w:val="00093079"/>
    <w:rsid w:val="000A2CA2"/>
    <w:rsid w:val="000C532D"/>
    <w:rsid w:val="000C6204"/>
    <w:rsid w:val="000E5A14"/>
    <w:rsid w:val="000E76CC"/>
    <w:rsid w:val="000F41F1"/>
    <w:rsid w:val="000F48FF"/>
    <w:rsid w:val="00105F9D"/>
    <w:rsid w:val="001145CD"/>
    <w:rsid w:val="0013089F"/>
    <w:rsid w:val="0013325B"/>
    <w:rsid w:val="00137D78"/>
    <w:rsid w:val="00146632"/>
    <w:rsid w:val="0014789D"/>
    <w:rsid w:val="001569CF"/>
    <w:rsid w:val="00157742"/>
    <w:rsid w:val="0017683E"/>
    <w:rsid w:val="001A4F4D"/>
    <w:rsid w:val="001B0F42"/>
    <w:rsid w:val="001D0C96"/>
    <w:rsid w:val="001D650F"/>
    <w:rsid w:val="001F401E"/>
    <w:rsid w:val="0021534E"/>
    <w:rsid w:val="00225F21"/>
    <w:rsid w:val="00231D31"/>
    <w:rsid w:val="002332F5"/>
    <w:rsid w:val="0025201A"/>
    <w:rsid w:val="0026536C"/>
    <w:rsid w:val="00270AB1"/>
    <w:rsid w:val="0027515C"/>
    <w:rsid w:val="0027549F"/>
    <w:rsid w:val="00280A8C"/>
    <w:rsid w:val="002A1E6B"/>
    <w:rsid w:val="002A6DDB"/>
    <w:rsid w:val="002B4666"/>
    <w:rsid w:val="002D6858"/>
    <w:rsid w:val="00321602"/>
    <w:rsid w:val="0032290A"/>
    <w:rsid w:val="00333A7C"/>
    <w:rsid w:val="00337732"/>
    <w:rsid w:val="0036755F"/>
    <w:rsid w:val="00370B21"/>
    <w:rsid w:val="00377A8F"/>
    <w:rsid w:val="0039166C"/>
    <w:rsid w:val="003933B9"/>
    <w:rsid w:val="00394090"/>
    <w:rsid w:val="003945DA"/>
    <w:rsid w:val="003A3C86"/>
    <w:rsid w:val="003B7544"/>
    <w:rsid w:val="003C3539"/>
    <w:rsid w:val="003D0E59"/>
    <w:rsid w:val="003D6C89"/>
    <w:rsid w:val="004071DD"/>
    <w:rsid w:val="00415ACB"/>
    <w:rsid w:val="00421098"/>
    <w:rsid w:val="004220E9"/>
    <w:rsid w:val="004452FC"/>
    <w:rsid w:val="0045577B"/>
    <w:rsid w:val="004761F7"/>
    <w:rsid w:val="0048705C"/>
    <w:rsid w:val="004956A9"/>
    <w:rsid w:val="00495B55"/>
    <w:rsid w:val="004961DC"/>
    <w:rsid w:val="004B05AA"/>
    <w:rsid w:val="004B5918"/>
    <w:rsid w:val="004C1844"/>
    <w:rsid w:val="004F0778"/>
    <w:rsid w:val="0051045D"/>
    <w:rsid w:val="005149BB"/>
    <w:rsid w:val="00520239"/>
    <w:rsid w:val="00520987"/>
    <w:rsid w:val="00520C52"/>
    <w:rsid w:val="00533301"/>
    <w:rsid w:val="00541F38"/>
    <w:rsid w:val="00552968"/>
    <w:rsid w:val="00597060"/>
    <w:rsid w:val="005B11A1"/>
    <w:rsid w:val="005C4F4F"/>
    <w:rsid w:val="005D6DB2"/>
    <w:rsid w:val="005E0BCE"/>
    <w:rsid w:val="005E3BE3"/>
    <w:rsid w:val="005E768A"/>
    <w:rsid w:val="006167C1"/>
    <w:rsid w:val="006407B5"/>
    <w:rsid w:val="00643AA1"/>
    <w:rsid w:val="00663123"/>
    <w:rsid w:val="006B1714"/>
    <w:rsid w:val="006B4506"/>
    <w:rsid w:val="006B518E"/>
    <w:rsid w:val="006E517F"/>
    <w:rsid w:val="00715E15"/>
    <w:rsid w:val="0071684F"/>
    <w:rsid w:val="0071733F"/>
    <w:rsid w:val="007242CD"/>
    <w:rsid w:val="00730648"/>
    <w:rsid w:val="007338E6"/>
    <w:rsid w:val="00743572"/>
    <w:rsid w:val="00746B8D"/>
    <w:rsid w:val="00752929"/>
    <w:rsid w:val="00764FA5"/>
    <w:rsid w:val="00766CE7"/>
    <w:rsid w:val="00770C83"/>
    <w:rsid w:val="00783E9A"/>
    <w:rsid w:val="0078671B"/>
    <w:rsid w:val="007B004C"/>
    <w:rsid w:val="007D2B01"/>
    <w:rsid w:val="007D7583"/>
    <w:rsid w:val="007E0CFB"/>
    <w:rsid w:val="007E7828"/>
    <w:rsid w:val="007F11BD"/>
    <w:rsid w:val="0080115A"/>
    <w:rsid w:val="0081177A"/>
    <w:rsid w:val="00821690"/>
    <w:rsid w:val="00832578"/>
    <w:rsid w:val="008457A5"/>
    <w:rsid w:val="00846ACF"/>
    <w:rsid w:val="00846B56"/>
    <w:rsid w:val="008865CE"/>
    <w:rsid w:val="00895E39"/>
    <w:rsid w:val="008A4BA4"/>
    <w:rsid w:val="008C1070"/>
    <w:rsid w:val="009028CA"/>
    <w:rsid w:val="009140D1"/>
    <w:rsid w:val="009207B2"/>
    <w:rsid w:val="00925D58"/>
    <w:rsid w:val="0093107B"/>
    <w:rsid w:val="00942692"/>
    <w:rsid w:val="00945223"/>
    <w:rsid w:val="00946CB6"/>
    <w:rsid w:val="009811BD"/>
    <w:rsid w:val="009831EE"/>
    <w:rsid w:val="009944CE"/>
    <w:rsid w:val="009C50B3"/>
    <w:rsid w:val="009D0598"/>
    <w:rsid w:val="009D339C"/>
    <w:rsid w:val="009D5AF7"/>
    <w:rsid w:val="009D65A3"/>
    <w:rsid w:val="00A126E9"/>
    <w:rsid w:val="00A160BB"/>
    <w:rsid w:val="00A22238"/>
    <w:rsid w:val="00A27DF4"/>
    <w:rsid w:val="00A629F6"/>
    <w:rsid w:val="00A72088"/>
    <w:rsid w:val="00A806F2"/>
    <w:rsid w:val="00A81426"/>
    <w:rsid w:val="00A84483"/>
    <w:rsid w:val="00A87BC7"/>
    <w:rsid w:val="00AA302C"/>
    <w:rsid w:val="00B40B9B"/>
    <w:rsid w:val="00B42D56"/>
    <w:rsid w:val="00B512D1"/>
    <w:rsid w:val="00B522D1"/>
    <w:rsid w:val="00B5484B"/>
    <w:rsid w:val="00B628DA"/>
    <w:rsid w:val="00B7370E"/>
    <w:rsid w:val="00B761A1"/>
    <w:rsid w:val="00B8083E"/>
    <w:rsid w:val="00B84E4A"/>
    <w:rsid w:val="00B87DCE"/>
    <w:rsid w:val="00B91C40"/>
    <w:rsid w:val="00B94B36"/>
    <w:rsid w:val="00BA18D7"/>
    <w:rsid w:val="00BB1DBA"/>
    <w:rsid w:val="00BC1633"/>
    <w:rsid w:val="00BC4B5C"/>
    <w:rsid w:val="00BC5F4F"/>
    <w:rsid w:val="00BD6DD7"/>
    <w:rsid w:val="00BE5568"/>
    <w:rsid w:val="00C00260"/>
    <w:rsid w:val="00C10B55"/>
    <w:rsid w:val="00C40890"/>
    <w:rsid w:val="00C43042"/>
    <w:rsid w:val="00C61739"/>
    <w:rsid w:val="00C77821"/>
    <w:rsid w:val="00C8790C"/>
    <w:rsid w:val="00C9087A"/>
    <w:rsid w:val="00C916BA"/>
    <w:rsid w:val="00CB0AA3"/>
    <w:rsid w:val="00CB1845"/>
    <w:rsid w:val="00CB1ECB"/>
    <w:rsid w:val="00CC3AC7"/>
    <w:rsid w:val="00CC681C"/>
    <w:rsid w:val="00CF1AD2"/>
    <w:rsid w:val="00CF6CC4"/>
    <w:rsid w:val="00D12113"/>
    <w:rsid w:val="00D13B79"/>
    <w:rsid w:val="00D43F87"/>
    <w:rsid w:val="00D4679A"/>
    <w:rsid w:val="00D7280E"/>
    <w:rsid w:val="00D84277"/>
    <w:rsid w:val="00DB1935"/>
    <w:rsid w:val="00DC6870"/>
    <w:rsid w:val="00DD11DB"/>
    <w:rsid w:val="00DD2238"/>
    <w:rsid w:val="00DE1336"/>
    <w:rsid w:val="00DE31CB"/>
    <w:rsid w:val="00DF0266"/>
    <w:rsid w:val="00E1448D"/>
    <w:rsid w:val="00E56965"/>
    <w:rsid w:val="00E742D9"/>
    <w:rsid w:val="00E776BE"/>
    <w:rsid w:val="00E94362"/>
    <w:rsid w:val="00EB5740"/>
    <w:rsid w:val="00EC72D2"/>
    <w:rsid w:val="00F004A3"/>
    <w:rsid w:val="00F0435E"/>
    <w:rsid w:val="00F116E1"/>
    <w:rsid w:val="00F12CF2"/>
    <w:rsid w:val="00F15778"/>
    <w:rsid w:val="00F20D21"/>
    <w:rsid w:val="00F3305C"/>
    <w:rsid w:val="00F44EBE"/>
    <w:rsid w:val="00F4502B"/>
    <w:rsid w:val="00F70EA6"/>
    <w:rsid w:val="00F71764"/>
    <w:rsid w:val="00F83BE0"/>
    <w:rsid w:val="00FA4973"/>
    <w:rsid w:val="00FA5917"/>
    <w:rsid w:val="00FA5C38"/>
    <w:rsid w:val="00FA69FC"/>
    <w:rsid w:val="00FB7F79"/>
    <w:rsid w:val="00FC003F"/>
    <w:rsid w:val="00FD6E43"/>
    <w:rsid w:val="00FE40D6"/>
    <w:rsid w:val="00FE5C85"/>
    <w:rsid w:val="00FF30A7"/>
    <w:rsid w:val="00FF72F0"/>
    <w:rsid w:val="03A42C43"/>
    <w:rsid w:val="03E2106C"/>
    <w:rsid w:val="058D0971"/>
    <w:rsid w:val="068F605E"/>
    <w:rsid w:val="076B91FB"/>
    <w:rsid w:val="0A73F96E"/>
    <w:rsid w:val="0B65A8CC"/>
    <w:rsid w:val="0CAB1BA0"/>
    <w:rsid w:val="12331433"/>
    <w:rsid w:val="164E79F0"/>
    <w:rsid w:val="16ADD915"/>
    <w:rsid w:val="16FAE6EF"/>
    <w:rsid w:val="17D46678"/>
    <w:rsid w:val="1826AA36"/>
    <w:rsid w:val="1995202D"/>
    <w:rsid w:val="19DFACBA"/>
    <w:rsid w:val="1A6860E1"/>
    <w:rsid w:val="1C20AA64"/>
    <w:rsid w:val="1DBFB579"/>
    <w:rsid w:val="20DCFF6D"/>
    <w:rsid w:val="24B8E778"/>
    <w:rsid w:val="26F6E9F7"/>
    <w:rsid w:val="29B446C4"/>
    <w:rsid w:val="2A1569B2"/>
    <w:rsid w:val="2A874B1F"/>
    <w:rsid w:val="2A91D292"/>
    <w:rsid w:val="2CBB29B3"/>
    <w:rsid w:val="2DA11CA2"/>
    <w:rsid w:val="2DCB7009"/>
    <w:rsid w:val="3210FB33"/>
    <w:rsid w:val="3298FF2F"/>
    <w:rsid w:val="3402DCC1"/>
    <w:rsid w:val="385C7B7E"/>
    <w:rsid w:val="3EEAE7E1"/>
    <w:rsid w:val="418C2397"/>
    <w:rsid w:val="42F6CC80"/>
    <w:rsid w:val="4319A5E4"/>
    <w:rsid w:val="4490EFC5"/>
    <w:rsid w:val="45307E96"/>
    <w:rsid w:val="472A9B8D"/>
    <w:rsid w:val="48EBB4C9"/>
    <w:rsid w:val="4B540CB4"/>
    <w:rsid w:val="4BAE58EC"/>
    <w:rsid w:val="4DE85A18"/>
    <w:rsid w:val="4E232DA0"/>
    <w:rsid w:val="4FAA1389"/>
    <w:rsid w:val="50E1F186"/>
    <w:rsid w:val="513CDCF4"/>
    <w:rsid w:val="513E7B3F"/>
    <w:rsid w:val="522EFF9D"/>
    <w:rsid w:val="52580E85"/>
    <w:rsid w:val="55289828"/>
    <w:rsid w:val="564C1841"/>
    <w:rsid w:val="56A4A9A2"/>
    <w:rsid w:val="58C06F67"/>
    <w:rsid w:val="5A77E983"/>
    <w:rsid w:val="5C8492FA"/>
    <w:rsid w:val="5F4C5DF0"/>
    <w:rsid w:val="609CFFAF"/>
    <w:rsid w:val="6322434F"/>
    <w:rsid w:val="6792B35E"/>
    <w:rsid w:val="682E29E8"/>
    <w:rsid w:val="6A7280FD"/>
    <w:rsid w:val="71D25BB3"/>
    <w:rsid w:val="745872D7"/>
    <w:rsid w:val="77F7EDE6"/>
    <w:rsid w:val="78FBC8F4"/>
    <w:rsid w:val="7A990AE6"/>
    <w:rsid w:val="7FD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EED5B5A7-B4A3-274E-A948-C3EB63C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FB7F79"/>
    <w:pPr>
      <w:widowControl w:val="0"/>
      <w:autoSpaceDE w:val="0"/>
      <w:autoSpaceDN w:val="0"/>
    </w:pPr>
    <w:rPr>
      <w:rFonts w:eastAsia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7F79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bumpedfont15">
    <w:name w:val="bumpedfont15"/>
    <w:basedOn w:val="Fontepargpadro"/>
    <w:rsid w:val="00821690"/>
  </w:style>
  <w:style w:type="character" w:customStyle="1" w:styleId="apple-converted-space">
    <w:name w:val="apple-converted-space"/>
    <w:basedOn w:val="Fontepargpadro"/>
    <w:rsid w:val="00821690"/>
  </w:style>
  <w:style w:type="paragraph" w:customStyle="1" w:styleId="p1">
    <w:name w:val="p1"/>
    <w:basedOn w:val="Normal"/>
    <w:rsid w:val="000E5A14"/>
    <w:pPr>
      <w:ind w:left="1080"/>
    </w:pPr>
    <w:rPr>
      <w:rFonts w:ascii=".AppleSystemUIFont" w:hAnsi=".AppleSystemUIFont"/>
      <w:sz w:val="23"/>
      <w:szCs w:val="23"/>
    </w:rPr>
  </w:style>
  <w:style w:type="character" w:customStyle="1" w:styleId="s1">
    <w:name w:val="s1"/>
    <w:basedOn w:val="Fontepargpadro"/>
    <w:rsid w:val="000E5A14"/>
    <w:rPr>
      <w:rFonts w:ascii="UICTFontTextStyleEmphasizedBody" w:hAnsi="UICTFontTextStyleEmphasizedBody" w:hint="default"/>
      <w:b/>
      <w:bCs/>
      <w:i w:val="0"/>
      <w:iCs w:val="0"/>
      <w:sz w:val="23"/>
      <w:szCs w:val="23"/>
    </w:rPr>
  </w:style>
  <w:style w:type="character" w:customStyle="1" w:styleId="s2">
    <w:name w:val="s2"/>
    <w:basedOn w:val="Fontepargpadro"/>
    <w:rsid w:val="00752929"/>
    <w:rPr>
      <w:rFonts w:ascii="UICTFontTextStyleItalicBody" w:hAnsi="UICTFontTextStyleItalicBody" w:hint="default"/>
      <w:b w:val="0"/>
      <w:bCs w:val="0"/>
      <w:i/>
      <w:iCs/>
      <w:sz w:val="23"/>
      <w:szCs w:val="23"/>
    </w:rPr>
  </w:style>
  <w:style w:type="character" w:customStyle="1" w:styleId="s4">
    <w:name w:val="s4"/>
    <w:basedOn w:val="Fontepargpadro"/>
    <w:rsid w:val="0026536C"/>
  </w:style>
  <w:style w:type="character" w:customStyle="1" w:styleId="s5">
    <w:name w:val="s5"/>
    <w:basedOn w:val="Fontepargpadro"/>
    <w:rsid w:val="0026536C"/>
  </w:style>
  <w:style w:type="character" w:styleId="Refdenotaderodap">
    <w:name w:val="footnote reference"/>
    <w:basedOn w:val="Fontepargpadro"/>
    <w:uiPriority w:val="99"/>
    <w:semiHidden/>
    <w:unhideWhenUsed/>
    <w:rsid w:val="00DE31C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1CB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1CB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DE31CB"/>
    <w:rPr>
      <w:rFonts w:ascii="Times New Roman" w:eastAsiaTheme="minorEastAsia" w:hAnsi="Times New Roman" w:cs="Times New Roman"/>
      <w:sz w:val="20"/>
      <w:szCs w:val="20"/>
    </w:rPr>
  </w:style>
  <w:style w:type="paragraph" w:customStyle="1" w:styleId="s84">
    <w:name w:val="s84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85">
    <w:name w:val="s85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11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86">
    <w:name w:val="s86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87">
    <w:name w:val="s87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88">
    <w:name w:val="s88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89">
    <w:name w:val="s89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0">
    <w:name w:val="s90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91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2">
    <w:name w:val="s92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4">
    <w:name w:val="s94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character" w:customStyle="1" w:styleId="s29">
    <w:name w:val="s29"/>
    <w:basedOn w:val="Fontepargpadro"/>
    <w:rsid w:val="005149BB"/>
  </w:style>
  <w:style w:type="paragraph" w:customStyle="1" w:styleId="s96">
    <w:name w:val="s96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7">
    <w:name w:val="s97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99">
    <w:name w:val="s99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0">
    <w:name w:val="s100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1">
    <w:name w:val="s101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2">
    <w:name w:val="s102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3">
    <w:name w:val="s103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4">
    <w:name w:val="s104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51">
    <w:name w:val="s51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6">
    <w:name w:val="s106"/>
    <w:basedOn w:val="Normal"/>
    <w:rsid w:val="005149BB"/>
    <w:pPr>
      <w:spacing w:before="100" w:beforeAutospacing="1" w:after="100" w:afterAutospacing="1"/>
    </w:pPr>
    <w:rPr>
      <w:sz w:val="24"/>
      <w:szCs w:val="24"/>
    </w:rPr>
  </w:style>
  <w:style w:type="paragraph" w:customStyle="1" w:styleId="s107">
    <w:name w:val="s107"/>
    <w:basedOn w:val="Normal"/>
    <w:rsid w:val="005149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manaacademica.org.br/system/files/artigos/a_responsabilidade_do_enfermeiro_diante_da_identificacao_e_notificacao_dos_casos_de_violencia_contra_a_crianca_e_o_adolescente.pdf" TargetMode="External"/><Relationship Id="rId18" Type="http://schemas.openxmlformats.org/officeDocument/2006/relationships/hyperlink" Target="https://www.scielo.br/j/reben/a/6G8CNR8LWMYN6K8QMGKDTQZ/?lang=pt" TargetMode="External"/><Relationship Id="rId26" Type="http://schemas.openxmlformats.org/officeDocument/2006/relationships/hyperlink" Target="https://journal.sobep.org.br/article/a-estrategia-saude-da-familia-frente-a-violencia-contra-criancas-revisao-integrativ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-ncbi-nl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manaacademica.org.br/system/files/artigos/a_responsabilidade_do_enfermeiro_diante_da_identificacao_e_notificacao_dos_casos_de_violencia_contra_a_crianca_e_o_adolescente.pdf" TargetMode="External"/><Relationship Id="rId17" Type="http://schemas.openxmlformats.org/officeDocument/2006/relationships/hyperlink" Target="https://pesquisa.bvsalud.org/portal/resource/pt/biblio-869141" TargetMode="External"/><Relationship Id="rId25" Type="http://schemas.openxmlformats.org/officeDocument/2006/relationships/hyperlink" Target="https://pesquisa.bvsalud.org/portal/resource/pt/biblio-86914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j/reben/a/9K9PFL8Y3QXZW39W8P3KFRS/?lang=pt" TargetMode="External"/><Relationship Id="rId20" Type="http://schemas.openxmlformats.org/officeDocument/2006/relationships/hyperlink" Target="https://www-ncbi-nlm/" TargetMode="External"/><Relationship Id="rId29" Type="http://schemas.openxmlformats.org/officeDocument/2006/relationships/hyperlink" Target="https://pesquisa.bvsalud.org/portal/resource/pt/biblio-869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anaacademica.org.br/system/files/artigos/a_responsabilidade_do_enfermeiro_diante_da_identificacao_e_notificacao_dos_casos_de_violencia_contra_a_crianca_e_o_adolescente.pdf" TargetMode="External"/><Relationship Id="rId24" Type="http://schemas.openxmlformats.org/officeDocument/2006/relationships/hyperlink" Target="https://jamanetwork-com.ez182.periodicos.capes.gov.br/journals/jamanetworkopen/fullarticle/277075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squisa.bvsalud.org/portal/resource/pt/biblio-869141" TargetMode="External"/><Relationship Id="rId23" Type="http://schemas.openxmlformats.org/officeDocument/2006/relationships/hyperlink" Target="https://jamanetwork-com.ez182.periodicos.capes.gov.br/journals/jamanetworkopen/fullarticle/2770752" TargetMode="External"/><Relationship Id="rId28" Type="http://schemas.openxmlformats.org/officeDocument/2006/relationships/hyperlink" Target="https://doi.org/10.53612/recisatec.v2i4.111" TargetMode="External"/><Relationship Id="rId10" Type="http://schemas.openxmlformats.org/officeDocument/2006/relationships/hyperlink" Target="https://jamanetwork-com.ez182.periodicos.capes.gov.br/journals/jamanetworkopen/fullarticle/2770752" TargetMode="External"/><Relationship Id="rId19" Type="http://schemas.openxmlformats.org/officeDocument/2006/relationships/hyperlink" Target="https://www.scielo.br/j/jpn/a/4HZH7YWL9P7YZDFB6KZT2QH/?lang=p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manetwork-com.ez182.periodicos.capes.gov.br/journals/jamanetworkopen/fullarticle/2770752" TargetMode="External"/><Relationship Id="rId14" Type="http://schemas.openxmlformats.org/officeDocument/2006/relationships/hyperlink" Target="https://www.scielo.br/j/jcen/a/7MJ8RWK8Z6BXYNPL3YP5FBM/?lang=pt" TargetMode="External"/><Relationship Id="rId22" Type="http://schemas.openxmlformats.org/officeDocument/2006/relationships/hyperlink" Target="https://www.scielo.br/j/jchn/a/2XFRS6Y3QZYG3L7M9T3N4R9/?lang=pt" TargetMode="External"/><Relationship Id="rId27" Type="http://schemas.openxmlformats.org/officeDocument/2006/relationships/hyperlink" Target="https://journal.sobep.org.br/article/a-estrategia-saude-da-familia-frente-a-violencia-contra-criancas-revisao-integrativa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-ncbi-nl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3876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Samara</cp:lastModifiedBy>
  <cp:revision>2</cp:revision>
  <cp:lastPrinted>2024-09-10T21:32:00Z</cp:lastPrinted>
  <dcterms:created xsi:type="dcterms:W3CDTF">2024-09-10T21:34:00Z</dcterms:created>
  <dcterms:modified xsi:type="dcterms:W3CDTF">2024-09-10T21:34:00Z</dcterms:modified>
</cp:coreProperties>
</file>