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7"/>
          <w:sz w:val="28"/>
          <w:szCs w:val="28"/>
        </w:rPr>
      </w:pPr>
      <w:r>
        <w:rPr>
          <w:rFonts w:ascii="Arial" w:eastAsia="Arial" w:hAnsi="Arial" w:cs="Arial"/>
          <w:b/>
          <w:color w:val="000007"/>
          <w:sz w:val="28"/>
          <w:szCs w:val="28"/>
        </w:rPr>
        <w:t>AÇÕES DE COMBATE AS ARBOVIROSES EM UMA UNIDADE BÁSICA DE SAÚDE DO MUNICÍPIO DE FORTALEZA</w:t>
      </w:r>
    </w:p>
    <w:p w14:paraId="00000002" w14:textId="77777777" w:rsidR="0032526E" w:rsidRDefault="0032526E" w:rsidP="00D30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7"/>
        </w:rPr>
      </w:pPr>
    </w:p>
    <w:p w14:paraId="00000003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  <w:u w:val="single"/>
        </w:rPr>
        <w:t>Aline Vieira de Vasconcelos</w:t>
      </w:r>
      <w:r>
        <w:rPr>
          <w:rFonts w:ascii="Arial" w:eastAsia="Arial" w:hAnsi="Arial" w:cs="Arial"/>
          <w:b/>
          <w:color w:val="000000"/>
          <w:u w:val="single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</w:rPr>
        <w:t xml:space="preserve"> Bárbara Saraiva Colares Freire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</w:rPr>
        <w:t xml:space="preserve"> Manuela Simião Cidrão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</w:rPr>
        <w:t>, Rebeca Bezerra Vasconcelos</w:t>
      </w:r>
      <w:r>
        <w:rPr>
          <w:rFonts w:ascii="Arial" w:eastAsia="Arial" w:hAnsi="Arial" w:cs="Arial"/>
          <w:b/>
          <w:u w:val="single"/>
          <w:vertAlign w:val="superscript"/>
        </w:rPr>
        <w:t>1,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Waldireni</w:t>
      </w:r>
      <w:proofErr w:type="spellEnd"/>
      <w:r>
        <w:rPr>
          <w:rFonts w:ascii="Arial" w:eastAsia="Arial" w:hAnsi="Arial" w:cs="Arial"/>
          <w:b/>
        </w:rPr>
        <w:t xml:space="preserve"> Cirilo de Oliveira da Cruz</w:t>
      </w:r>
      <w:r>
        <w:rPr>
          <w:rFonts w:ascii="Arial" w:eastAsia="Arial" w:hAnsi="Arial" w:cs="Arial"/>
          <w:b/>
          <w:u w:val="single"/>
          <w:vertAlign w:val="superscript"/>
        </w:rPr>
        <w:t>1</w:t>
      </w:r>
      <w:r>
        <w:rPr>
          <w:rFonts w:ascii="Arial" w:eastAsia="Arial" w:hAnsi="Arial" w:cs="Arial"/>
          <w:b/>
        </w:rPr>
        <w:t>, Kilvia Maria Albuquerque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2 </w:t>
      </w:r>
    </w:p>
    <w:p w14:paraId="00000004" w14:textId="77777777" w:rsidR="0032526E" w:rsidRDefault="0032526E" w:rsidP="00D307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vertAlign w:val="superscript"/>
        </w:rPr>
      </w:pPr>
    </w:p>
    <w:p w14:paraId="00000005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Discente do curso de medicina da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Unichristus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06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Docente do curso de medicina da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Unichristus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07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hyperlink r:id="rId7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alinevieiradevasconcelos@gmail.com</w:t>
        </w:r>
      </w:hyperlink>
    </w:p>
    <w:p w14:paraId="00000008" w14:textId="77777777" w:rsidR="0032526E" w:rsidRDefault="0032526E" w:rsidP="00D307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0A" w14:textId="45646DD6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>Resumo:</w:t>
      </w:r>
      <w:r>
        <w:rPr>
          <w:rFonts w:ascii="Arial" w:eastAsia="Arial" w:hAnsi="Arial" w:cs="Arial"/>
        </w:rPr>
        <w:t xml:space="preserve"> As doenças infecciosas apresentam algumas particularidades que as diferenciam de outras doenças humanas, </w:t>
      </w:r>
      <w:r>
        <w:rPr>
          <w:rFonts w:ascii="Arial" w:eastAsia="Arial" w:hAnsi="Arial" w:cs="Arial"/>
        </w:rPr>
        <w:t>tais como o caráter inesperado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impetuoso </w:t>
      </w:r>
      <w:r>
        <w:rPr>
          <w:rFonts w:ascii="Arial" w:eastAsia="Arial" w:hAnsi="Arial" w:cs="Arial"/>
        </w:rPr>
        <w:t>em nível global</w:t>
      </w:r>
      <w:r>
        <w:rPr>
          <w:rFonts w:ascii="Arial" w:eastAsia="Arial" w:hAnsi="Arial" w:cs="Arial"/>
        </w:rPr>
        <w:t xml:space="preserve">, a transmissibilidade, a </w:t>
      </w:r>
      <w:r w:rsidR="009F65C2">
        <w:rPr>
          <w:rFonts w:ascii="Arial" w:eastAsia="Arial" w:hAnsi="Arial" w:cs="Arial"/>
        </w:rPr>
        <w:t>relação intrínseca</w:t>
      </w:r>
      <w:r>
        <w:rPr>
          <w:rFonts w:ascii="Arial" w:eastAsia="Arial" w:hAnsi="Arial" w:cs="Arial"/>
        </w:rPr>
        <w:t xml:space="preserve"> com o ambiente e a capacidade de prevenção e </w:t>
      </w:r>
      <w:r>
        <w:rPr>
          <w:rFonts w:ascii="Arial" w:eastAsia="Arial" w:hAnsi="Arial" w:cs="Arial"/>
        </w:rPr>
        <w:t xml:space="preserve">erradicação das mesmas. Nos últimos anos, tem-se observado a emergência relativa a algumas doenças transmitidas por mosquitos vetores, denominadas arboviroses, como </w:t>
      </w:r>
      <w:proofErr w:type="spellStart"/>
      <w:r>
        <w:rPr>
          <w:rFonts w:ascii="Arial" w:eastAsia="Arial" w:hAnsi="Arial" w:cs="Arial"/>
        </w:rPr>
        <w:t>chikungunya</w:t>
      </w:r>
      <w:proofErr w:type="spellEnd"/>
      <w:r>
        <w:rPr>
          <w:rFonts w:ascii="Arial" w:eastAsia="Arial" w:hAnsi="Arial" w:cs="Arial"/>
        </w:rPr>
        <w:t xml:space="preserve">, dengue, febre do oeste do Nilo e </w:t>
      </w:r>
      <w:proofErr w:type="spellStart"/>
      <w:r>
        <w:rPr>
          <w:rFonts w:ascii="Arial" w:eastAsia="Arial" w:hAnsi="Arial" w:cs="Arial"/>
        </w:rPr>
        <w:t>zika</w:t>
      </w:r>
      <w:proofErr w:type="spellEnd"/>
      <w:r>
        <w:rPr>
          <w:rFonts w:ascii="Arial" w:eastAsia="Arial" w:hAnsi="Arial" w:cs="Arial"/>
        </w:rPr>
        <w:t>. (</w:t>
      </w:r>
      <w:r>
        <w:rPr>
          <w:rFonts w:ascii="Arial" w:eastAsia="Arial" w:hAnsi="Arial" w:cs="Arial"/>
          <w:highlight w:val="white"/>
        </w:rPr>
        <w:t>Lima-</w:t>
      </w:r>
      <w:proofErr w:type="spellStart"/>
      <w:r>
        <w:rPr>
          <w:rFonts w:ascii="Arial" w:eastAsia="Arial" w:hAnsi="Arial" w:cs="Arial"/>
          <w:highlight w:val="white"/>
        </w:rPr>
        <w:t>Camara</w:t>
      </w:r>
      <w:proofErr w:type="spellEnd"/>
      <w:r>
        <w:rPr>
          <w:rFonts w:ascii="Arial" w:eastAsia="Arial" w:hAnsi="Arial" w:cs="Arial"/>
          <w:highlight w:val="white"/>
        </w:rPr>
        <w:t>, 2016).</w:t>
      </w:r>
      <w:r>
        <w:rPr>
          <w:rFonts w:ascii="Arial" w:eastAsia="Arial" w:hAnsi="Arial" w:cs="Arial"/>
        </w:rPr>
        <w:t xml:space="preserve"> No Brasil, as arbo</w:t>
      </w:r>
      <w:r>
        <w:rPr>
          <w:rFonts w:ascii="Arial" w:eastAsia="Arial" w:hAnsi="Arial" w:cs="Arial"/>
        </w:rPr>
        <w:t>viroses representam um problema de Saúde Pública, devido ao alto potencial de letalidade que as inserem na Lista Nacional de Notificação Compulsória de Doenças, Agravos e Eventos de Saúde Pública, e mais especificamente no Ceará, atingiram grande incidênci</w:t>
      </w:r>
      <w:r>
        <w:rPr>
          <w:rFonts w:ascii="Arial" w:eastAsia="Arial" w:hAnsi="Arial" w:cs="Arial"/>
        </w:rPr>
        <w:t xml:space="preserve">a nos anos de 2020 e 2021. (Araújo; Ferreira; Abreu, 2008). O </w:t>
      </w:r>
      <w:r w:rsidR="00D30754">
        <w:rPr>
          <w:rFonts w:ascii="Arial" w:eastAsia="Arial" w:hAnsi="Arial" w:cs="Arial"/>
        </w:rPr>
        <w:t>objetivo desse estudo interventivo foi</w:t>
      </w:r>
      <w:r>
        <w:rPr>
          <w:rFonts w:ascii="Arial" w:eastAsia="Arial" w:hAnsi="Arial" w:cs="Arial"/>
        </w:rPr>
        <w:t xml:space="preserve"> promover informações com o fito de elevar o conhecimento da população da área de abrangência de uma Unidade de Atenção Primária à Saúde do município de </w:t>
      </w:r>
      <w:proofErr w:type="spellStart"/>
      <w:r>
        <w:rPr>
          <w:rFonts w:ascii="Arial" w:eastAsia="Arial" w:hAnsi="Arial" w:cs="Arial"/>
        </w:rPr>
        <w:t>Fortaleza-CE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no combate, controle e rastreamento das arboviroses. Para tal, foram realizadas dez ações de educação em saúde, planejadas por meio</w:t>
      </w:r>
      <w:r>
        <w:rPr>
          <w:rFonts w:ascii="Arial" w:eastAsia="Arial" w:hAnsi="Arial" w:cs="Arial"/>
        </w:rPr>
        <w:t xml:space="preserve"> de um Plano de Intervenção em Saúde, </w:t>
      </w:r>
      <w:r w:rsidR="00D30754">
        <w:rPr>
          <w:rFonts w:ascii="Arial" w:eastAsia="Arial" w:hAnsi="Arial" w:cs="Arial"/>
        </w:rPr>
        <w:t>realizado no</w:t>
      </w:r>
      <w:r>
        <w:rPr>
          <w:rFonts w:ascii="Arial" w:eastAsia="Arial" w:hAnsi="Arial" w:cs="Arial"/>
        </w:rPr>
        <w:t xml:space="preserve"> período de Agosto </w:t>
      </w:r>
      <w:r w:rsidR="00D30754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Novembro de 2022, promovidas por estudantes do curso d</w:t>
      </w:r>
      <w:r>
        <w:rPr>
          <w:rFonts w:ascii="Arial" w:eastAsia="Arial" w:hAnsi="Arial" w:cs="Arial"/>
        </w:rPr>
        <w:t xml:space="preserve">e Medicina, utilizando-se de material impresso elaborado pelos mesmos, contendo informações sobre as possibilidades de prevenção as arboviroses, a exemplo de medidas que evitam a disseminação dos vetores, de controle, </w:t>
      </w:r>
      <w:r>
        <w:rPr>
          <w:rFonts w:ascii="Arial" w:eastAsia="Arial" w:hAnsi="Arial" w:cs="Arial"/>
        </w:rPr>
        <w:t xml:space="preserve">esclarecimento </w:t>
      </w:r>
      <w:r w:rsidR="00A13BBA">
        <w:rPr>
          <w:rFonts w:ascii="Arial" w:eastAsia="Arial" w:hAnsi="Arial" w:cs="Arial"/>
        </w:rPr>
        <w:t>sobre 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fluxo a se seguir </w:t>
      </w:r>
      <w:r w:rsidR="00A13BBA">
        <w:rPr>
          <w:rFonts w:ascii="Arial" w:eastAsia="Arial" w:hAnsi="Arial" w:cs="Arial"/>
        </w:rPr>
        <w:t>na</w:t>
      </w:r>
      <w:r>
        <w:rPr>
          <w:rFonts w:ascii="Arial" w:eastAsia="Arial" w:hAnsi="Arial" w:cs="Arial"/>
        </w:rPr>
        <w:t xml:space="preserve"> Rede </w:t>
      </w:r>
      <w:r w:rsidR="00A13BBA">
        <w:rPr>
          <w:rFonts w:ascii="Arial" w:eastAsia="Arial" w:hAnsi="Arial" w:cs="Arial"/>
        </w:rPr>
        <w:t xml:space="preserve">de Atenção à </w:t>
      </w:r>
      <w:r>
        <w:rPr>
          <w:rFonts w:ascii="Arial" w:eastAsia="Arial" w:hAnsi="Arial" w:cs="Arial"/>
        </w:rPr>
        <w:t xml:space="preserve">Saúde </w:t>
      </w:r>
      <w:r w:rsidR="00A13BBA">
        <w:rPr>
          <w:rFonts w:ascii="Arial" w:eastAsia="Arial" w:hAnsi="Arial" w:cs="Arial"/>
        </w:rPr>
        <w:t>em situação de</w:t>
      </w:r>
      <w:r>
        <w:rPr>
          <w:rFonts w:ascii="Arial" w:eastAsia="Arial" w:hAnsi="Arial" w:cs="Arial"/>
        </w:rPr>
        <w:t xml:space="preserve"> caso confirmado de qualquer uma das patologias, e mesmo de rastreamento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os principais sintomas que costumam emergir, e quando o paciente deve estar alerta. Co</w:t>
      </w:r>
      <w:r>
        <w:rPr>
          <w:rFonts w:ascii="Arial" w:eastAsia="Arial" w:hAnsi="Arial" w:cs="Arial"/>
        </w:rPr>
        <w:t xml:space="preserve">mo principais resultados, obtiveram-se não apenas o benefício à população da área de abrangência da Unidade e aos profissionais </w:t>
      </w:r>
      <w:r w:rsidR="00A13BBA">
        <w:rPr>
          <w:rFonts w:ascii="Arial" w:eastAsia="Arial" w:hAnsi="Arial" w:cs="Arial"/>
        </w:rPr>
        <w:t>de saúde</w:t>
      </w:r>
      <w:r>
        <w:rPr>
          <w:rFonts w:ascii="Arial" w:eastAsia="Arial" w:hAnsi="Arial" w:cs="Arial"/>
        </w:rPr>
        <w:t>, especialmente os Agentes Comunitários de Saúde, como também a disseminação das informações para comunidades adjacent</w:t>
      </w:r>
      <w:r>
        <w:rPr>
          <w:rFonts w:ascii="Arial" w:eastAsia="Arial" w:hAnsi="Arial" w:cs="Arial"/>
        </w:rPr>
        <w:t xml:space="preserve">es, possibilitando a ampliação do conhecimento acerca </w:t>
      </w:r>
      <w:r w:rsidR="00A13BBA">
        <w:rPr>
          <w:rFonts w:ascii="Arial" w:eastAsia="Arial" w:hAnsi="Arial" w:cs="Arial"/>
        </w:rPr>
        <w:t>das arboviroses e</w:t>
      </w:r>
      <w:r>
        <w:rPr>
          <w:rFonts w:ascii="Arial" w:eastAsia="Arial" w:hAnsi="Arial" w:cs="Arial"/>
        </w:rPr>
        <w:t xml:space="preserve"> suas principais formas de prevenção e controle. Houve, ainda, uma ação direcionada ao público infantil, por meio de ilustrações </w:t>
      </w:r>
      <w:r w:rsidR="00B61FB1">
        <w:rPr>
          <w:rFonts w:ascii="Arial" w:eastAsia="Arial" w:hAnsi="Arial" w:cs="Arial"/>
        </w:rPr>
        <w:t>e jogos</w:t>
      </w:r>
      <w:r>
        <w:rPr>
          <w:rFonts w:ascii="Arial" w:eastAsia="Arial" w:hAnsi="Arial" w:cs="Arial"/>
        </w:rPr>
        <w:t xml:space="preserve"> que apresentavam </w:t>
      </w:r>
      <w:r w:rsidR="00B61FB1" w:rsidRPr="00756DC1">
        <w:rPr>
          <w:rFonts w:ascii="Arial" w:hAnsi="Arial" w:cs="Arial"/>
        </w:rPr>
        <w:t>conhecimento científico abordado de maneira lúdica</w:t>
      </w:r>
      <w:r w:rsidR="00B61FB1">
        <w:rPr>
          <w:rFonts w:ascii="Arial" w:hAnsi="Arial" w:cs="Arial"/>
        </w:rPr>
        <w:t xml:space="preserve"> e didática</w:t>
      </w:r>
      <w:r>
        <w:rPr>
          <w:rFonts w:ascii="Arial" w:eastAsia="Arial" w:hAnsi="Arial" w:cs="Arial"/>
        </w:rPr>
        <w:t xml:space="preserve">. Por fim, concluiu-se que, apesar de extremamente presentes no contexto hodierno, as arboviroses são negligenciadas quanto à prevenção e riscos apresentados, ou seja, </w:t>
      </w:r>
      <w:r>
        <w:rPr>
          <w:rFonts w:ascii="Arial" w:eastAsia="Arial" w:hAnsi="Arial" w:cs="Arial"/>
        </w:rPr>
        <w:t>ainda subestimadas pelos usuários como potencialmente letais e limitantes a vida, principalmente quando em quadros mais agudos e graves</w:t>
      </w:r>
      <w:r w:rsidR="00B61FB1">
        <w:rPr>
          <w:rFonts w:ascii="Arial" w:eastAsia="Arial" w:hAnsi="Arial" w:cs="Arial"/>
        </w:rPr>
        <w:t>, sendo necessário intensificar</w:t>
      </w:r>
      <w:r w:rsidR="00B61FB1">
        <w:rPr>
          <w:rFonts w:ascii="Arial" w:eastAsia="Arial" w:hAnsi="Arial" w:cs="Arial"/>
        </w:rPr>
        <w:t xml:space="preserve"> </w:t>
      </w:r>
      <w:r w:rsidR="00B61FB1">
        <w:rPr>
          <w:rFonts w:ascii="Arial" w:eastAsia="Arial" w:hAnsi="Arial" w:cs="Arial"/>
        </w:rPr>
        <w:t>ações de educação em saúde coletiva para disseminar</w:t>
      </w:r>
      <w:r w:rsidR="00B61FB1">
        <w:rPr>
          <w:rFonts w:ascii="Arial" w:eastAsia="Arial" w:hAnsi="Arial" w:cs="Arial"/>
        </w:rPr>
        <w:t xml:space="preserve"> informações importantes para </w:t>
      </w:r>
      <w:r w:rsidR="009F65C2">
        <w:rPr>
          <w:rFonts w:ascii="Arial" w:eastAsia="Arial" w:hAnsi="Arial" w:cs="Arial"/>
        </w:rPr>
        <w:t>prevenção e</w:t>
      </w:r>
      <w:r w:rsidR="009F65C2">
        <w:rPr>
          <w:rFonts w:ascii="Arial" w:eastAsia="Arial" w:hAnsi="Arial" w:cs="Arial"/>
        </w:rPr>
        <w:t xml:space="preserve"> controle das arboviroses</w:t>
      </w:r>
      <w:r w:rsidR="009F65C2">
        <w:rPr>
          <w:rFonts w:ascii="Arial" w:eastAsia="Arial" w:hAnsi="Arial" w:cs="Arial"/>
        </w:rPr>
        <w:t>.</w:t>
      </w:r>
    </w:p>
    <w:p w14:paraId="0000000B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7"/>
        </w:rPr>
      </w:pPr>
      <w:r>
        <w:rPr>
          <w:rFonts w:ascii="Arial" w:eastAsia="Arial" w:hAnsi="Arial" w:cs="Arial"/>
          <w:b/>
          <w:color w:val="000007"/>
        </w:rPr>
        <w:lastRenderedPageBreak/>
        <w:t>Palavras-chave:</w:t>
      </w:r>
      <w:r>
        <w:rPr>
          <w:rFonts w:ascii="Arial" w:eastAsia="Arial" w:hAnsi="Arial" w:cs="Arial"/>
          <w:color w:val="000007"/>
        </w:rPr>
        <w:t xml:space="preserve"> infec</w:t>
      </w:r>
      <w:r>
        <w:rPr>
          <w:rFonts w:ascii="Arial" w:eastAsia="Arial" w:hAnsi="Arial" w:cs="Arial"/>
          <w:color w:val="000007"/>
        </w:rPr>
        <w:t>ções por arbovírus. educação em saúde. prevenção de doenças.</w:t>
      </w:r>
    </w:p>
    <w:p w14:paraId="0000000C" w14:textId="77777777" w:rsidR="0032526E" w:rsidRDefault="0032526E" w:rsidP="00D307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7"/>
        </w:rPr>
      </w:pPr>
    </w:p>
    <w:p w14:paraId="0000000D" w14:textId="77777777" w:rsidR="0032526E" w:rsidRDefault="00F115E8" w:rsidP="00D307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7"/>
        </w:rPr>
      </w:pPr>
      <w:proofErr w:type="spellStart"/>
      <w:r>
        <w:rPr>
          <w:rFonts w:ascii="Arial" w:eastAsia="Arial" w:hAnsi="Arial" w:cs="Arial"/>
          <w:b/>
          <w:color w:val="000007"/>
        </w:rPr>
        <w:t>Referências</w:t>
      </w:r>
      <w:proofErr w:type="spellEnd"/>
      <w:r>
        <w:rPr>
          <w:rFonts w:ascii="Arial" w:eastAsia="Arial" w:hAnsi="Arial" w:cs="Arial"/>
          <w:b/>
          <w:color w:val="000007"/>
        </w:rPr>
        <w:t xml:space="preserve"> </w:t>
      </w:r>
      <w:proofErr w:type="spellStart"/>
      <w:r>
        <w:rPr>
          <w:rFonts w:ascii="Arial" w:eastAsia="Arial" w:hAnsi="Arial" w:cs="Arial"/>
          <w:b/>
          <w:color w:val="000007"/>
        </w:rPr>
        <w:t>Bibliográficas</w:t>
      </w:r>
      <w:proofErr w:type="spellEnd"/>
      <w:r>
        <w:rPr>
          <w:rFonts w:ascii="Arial" w:eastAsia="Arial" w:hAnsi="Arial" w:cs="Arial"/>
          <w:b/>
          <w:color w:val="000007"/>
        </w:rPr>
        <w:t>:</w:t>
      </w:r>
      <w:r>
        <w:rPr>
          <w:rFonts w:ascii="Arial" w:eastAsia="Arial" w:hAnsi="Arial" w:cs="Arial"/>
          <w:color w:val="000007"/>
        </w:rPr>
        <w:t xml:space="preserve"> </w:t>
      </w:r>
    </w:p>
    <w:p w14:paraId="0000000E" w14:textId="77777777" w:rsidR="0032526E" w:rsidRDefault="00F115E8">
      <w:pPr>
        <w:widowControl w:val="0"/>
        <w:spacing w:before="13" w:line="264" w:lineRule="auto"/>
        <w:ind w:right="2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Araújo, J. R. de, Ferreira, E. F. e Abreu, M. H. N.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G. de. Revisão sistemática sobre estudos de espacialização da dengue no Brasil. </w:t>
      </w:r>
      <w:proofErr w:type="gramStart"/>
      <w:r>
        <w:rPr>
          <w:rFonts w:ascii="Arial" w:eastAsia="Arial" w:hAnsi="Arial" w:cs="Arial"/>
          <w:highlight w:val="white"/>
        </w:rPr>
        <w:t xml:space="preserve">Revista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Brasileira</w:t>
      </w:r>
      <w:proofErr w:type="gramEnd"/>
      <w:r>
        <w:rPr>
          <w:rFonts w:ascii="Arial" w:eastAsia="Arial" w:hAnsi="Arial" w:cs="Arial"/>
          <w:highlight w:val="white"/>
        </w:rPr>
        <w:t xml:space="preserve"> de Epidemi</w:t>
      </w:r>
      <w:r>
        <w:rPr>
          <w:rFonts w:ascii="Arial" w:eastAsia="Arial" w:hAnsi="Arial" w:cs="Arial"/>
          <w:highlight w:val="white"/>
        </w:rPr>
        <w:t>ologia [online]. 2008, v. 11, n. 4 [Acessado 12 Setembro 2022</w:t>
      </w:r>
      <w:proofErr w:type="gramStart"/>
      <w:r>
        <w:rPr>
          <w:rFonts w:ascii="Arial" w:eastAsia="Arial" w:hAnsi="Arial" w:cs="Arial"/>
          <w:highlight w:val="white"/>
        </w:rPr>
        <w:t>] ,</w:t>
      </w:r>
      <w:proofErr w:type="gramEnd"/>
      <w:r>
        <w:rPr>
          <w:rFonts w:ascii="Arial" w:eastAsia="Arial" w:hAnsi="Arial" w:cs="Arial"/>
          <w:highlight w:val="white"/>
        </w:rPr>
        <w:t xml:space="preserve"> pp. 696-708.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Disponível em: &lt;https://doi.org/10.1590/S1415-790X2008000400016&gt;. </w:t>
      </w:r>
      <w:proofErr w:type="spellStart"/>
      <w:r>
        <w:rPr>
          <w:rFonts w:ascii="Arial" w:eastAsia="Arial" w:hAnsi="Arial" w:cs="Arial"/>
          <w:highlight w:val="white"/>
        </w:rPr>
        <w:t>Epub</w:t>
      </w:r>
      <w:proofErr w:type="spellEnd"/>
      <w:r>
        <w:rPr>
          <w:rFonts w:ascii="Arial" w:eastAsia="Arial" w:hAnsi="Arial" w:cs="Arial"/>
          <w:highlight w:val="white"/>
        </w:rPr>
        <w:t xml:space="preserve"> 16 Dez 2008. ISSN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1980-5497. </w:t>
      </w:r>
      <w:r>
        <w:rPr>
          <w:rFonts w:ascii="Arial" w:eastAsia="Arial" w:hAnsi="Arial" w:cs="Arial"/>
          <w:highlight w:val="white"/>
          <w:u w:val="single"/>
        </w:rPr>
        <w:t>https://doi.org/10.1590/S1415-790X2008000400016</w:t>
      </w:r>
      <w:r>
        <w:rPr>
          <w:rFonts w:ascii="Arial" w:eastAsia="Arial" w:hAnsi="Arial" w:cs="Arial"/>
          <w:highlight w:val="white"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14:paraId="0000000F" w14:textId="77777777" w:rsidR="0032526E" w:rsidRDefault="0032526E">
      <w:pPr>
        <w:widowControl w:val="0"/>
        <w:spacing w:before="13" w:line="264" w:lineRule="auto"/>
        <w:ind w:left="835" w:right="300" w:hanging="352"/>
        <w:jc w:val="both"/>
        <w:rPr>
          <w:rFonts w:ascii="Arial" w:eastAsia="Arial" w:hAnsi="Arial" w:cs="Arial"/>
          <w:color w:val="000007"/>
        </w:rPr>
      </w:pPr>
    </w:p>
    <w:p w14:paraId="00000010" w14:textId="77777777" w:rsidR="0032526E" w:rsidRDefault="00F115E8">
      <w:pPr>
        <w:widowControl w:val="0"/>
        <w:spacing w:before="13" w:line="264" w:lineRule="auto"/>
        <w:ind w:righ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Lima-</w:t>
      </w:r>
      <w:proofErr w:type="spellStart"/>
      <w:r>
        <w:rPr>
          <w:rFonts w:ascii="Arial" w:eastAsia="Arial" w:hAnsi="Arial" w:cs="Arial"/>
          <w:highlight w:val="white"/>
        </w:rPr>
        <w:t>Camara</w:t>
      </w:r>
      <w:proofErr w:type="spellEnd"/>
      <w:r>
        <w:rPr>
          <w:rFonts w:ascii="Arial" w:eastAsia="Arial" w:hAnsi="Arial" w:cs="Arial"/>
          <w:highlight w:val="white"/>
        </w:rPr>
        <w:t>, T. Arboviro</w:t>
      </w:r>
      <w:r>
        <w:rPr>
          <w:rFonts w:ascii="Arial" w:eastAsia="Arial" w:hAnsi="Arial" w:cs="Arial"/>
          <w:highlight w:val="white"/>
        </w:rPr>
        <w:t xml:space="preserve">ses emergentes e novos desafios para a saúde pública </w:t>
      </w:r>
      <w:proofErr w:type="gramStart"/>
      <w:r>
        <w:rPr>
          <w:rFonts w:ascii="Arial" w:eastAsia="Arial" w:hAnsi="Arial" w:cs="Arial"/>
          <w:highlight w:val="white"/>
        </w:rPr>
        <w:t xml:space="preserve">no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Brasil.</w:t>
      </w:r>
      <w:proofErr w:type="gramEnd"/>
      <w:r>
        <w:rPr>
          <w:rFonts w:ascii="Arial" w:eastAsia="Arial" w:hAnsi="Arial" w:cs="Arial"/>
          <w:highlight w:val="white"/>
        </w:rPr>
        <w:t xml:space="preserve"> Revista de Saúde Pública [online]. 2016, v. 50 [Acessado 12 Setembro 2022</w:t>
      </w:r>
      <w:proofErr w:type="gramStart"/>
      <w:r>
        <w:rPr>
          <w:rFonts w:ascii="Arial" w:eastAsia="Arial" w:hAnsi="Arial" w:cs="Arial"/>
          <w:highlight w:val="white"/>
        </w:rPr>
        <w:t>] ,</w:t>
      </w:r>
      <w:proofErr w:type="gramEnd"/>
      <w:r>
        <w:rPr>
          <w:rFonts w:ascii="Arial" w:eastAsia="Arial" w:hAnsi="Arial" w:cs="Arial"/>
          <w:highlight w:val="white"/>
        </w:rPr>
        <w:t xml:space="preserve"> 36. </w:t>
      </w:r>
      <w:proofErr w:type="gramStart"/>
      <w:r>
        <w:rPr>
          <w:rFonts w:ascii="Arial" w:eastAsia="Arial" w:hAnsi="Arial" w:cs="Arial"/>
          <w:highlight w:val="white"/>
        </w:rPr>
        <w:t xml:space="preserve">Disponível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em</w:t>
      </w:r>
      <w:proofErr w:type="gramEnd"/>
      <w:r>
        <w:rPr>
          <w:rFonts w:ascii="Arial" w:eastAsia="Arial" w:hAnsi="Arial" w:cs="Arial"/>
          <w:highlight w:val="white"/>
        </w:rPr>
        <w:t xml:space="preserve">: &lt;https://doi.org/10.1590/S1518-8787.2016050006791&gt;. </w:t>
      </w:r>
      <w:proofErr w:type="spellStart"/>
      <w:r>
        <w:rPr>
          <w:rFonts w:ascii="Arial" w:eastAsia="Arial" w:hAnsi="Arial" w:cs="Arial"/>
          <w:highlight w:val="white"/>
        </w:rPr>
        <w:t>Epub</w:t>
      </w:r>
      <w:proofErr w:type="spellEnd"/>
      <w:r>
        <w:rPr>
          <w:rFonts w:ascii="Arial" w:eastAsia="Arial" w:hAnsi="Arial" w:cs="Arial"/>
          <w:highlight w:val="white"/>
        </w:rPr>
        <w:t xml:space="preserve"> 27 </w:t>
      </w:r>
      <w:proofErr w:type="spellStart"/>
      <w:r>
        <w:rPr>
          <w:rFonts w:ascii="Arial" w:eastAsia="Arial" w:hAnsi="Arial" w:cs="Arial"/>
          <w:highlight w:val="white"/>
        </w:rPr>
        <w:t>Jun</w:t>
      </w:r>
      <w:proofErr w:type="spellEnd"/>
      <w:r>
        <w:rPr>
          <w:rFonts w:ascii="Arial" w:eastAsia="Arial" w:hAnsi="Arial" w:cs="Arial"/>
          <w:highlight w:val="white"/>
        </w:rPr>
        <w:t xml:space="preserve"> 2016. ISSN 1518-8787.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  <w:u w:val="single"/>
        </w:rPr>
        <w:t>https://</w:t>
      </w:r>
      <w:r>
        <w:rPr>
          <w:rFonts w:ascii="Arial" w:eastAsia="Arial" w:hAnsi="Arial" w:cs="Arial"/>
          <w:highlight w:val="white"/>
          <w:u w:val="single"/>
        </w:rPr>
        <w:t>doi.org/10.1590/S1518-8787.2016050006791</w:t>
      </w:r>
      <w:r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</w:rPr>
        <w:t xml:space="preserve"> </w:t>
      </w:r>
    </w:p>
    <w:p w14:paraId="00000011" w14:textId="77777777" w:rsidR="0032526E" w:rsidRDefault="0032526E">
      <w:pPr>
        <w:widowControl w:val="0"/>
        <w:spacing w:before="13" w:line="264" w:lineRule="auto"/>
        <w:ind w:right="300"/>
        <w:rPr>
          <w:rFonts w:ascii="Times New Roman" w:eastAsia="Times New Roman" w:hAnsi="Times New Roman" w:cs="Times New Roman"/>
        </w:rPr>
      </w:pPr>
    </w:p>
    <w:p w14:paraId="00000012" w14:textId="77777777" w:rsidR="0032526E" w:rsidRDefault="0032526E"/>
    <w:sectPr w:rsidR="0032526E">
      <w:headerReference w:type="default" r:id="rId8"/>
      <w:pgSz w:w="11900" w:h="16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B57E8" w14:textId="77777777" w:rsidR="00F115E8" w:rsidRDefault="00F115E8">
      <w:r>
        <w:separator/>
      </w:r>
    </w:p>
  </w:endnote>
  <w:endnote w:type="continuationSeparator" w:id="0">
    <w:p w14:paraId="7916CFD0" w14:textId="77777777" w:rsidR="00F115E8" w:rsidRDefault="00F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D22E5" w14:textId="77777777" w:rsidR="00F115E8" w:rsidRDefault="00F115E8">
      <w:r>
        <w:separator/>
      </w:r>
    </w:p>
  </w:footnote>
  <w:footnote w:type="continuationSeparator" w:id="0">
    <w:p w14:paraId="283AE698" w14:textId="77777777" w:rsidR="00F115E8" w:rsidRDefault="00F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32526E" w:rsidRDefault="0032526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6E"/>
    <w:rsid w:val="0032526E"/>
    <w:rsid w:val="009F65C2"/>
    <w:rsid w:val="00A13BBA"/>
    <w:rsid w:val="00B61FB1"/>
    <w:rsid w:val="00D30754"/>
    <w:rsid w:val="00F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9ABE"/>
  <w15:docId w15:val="{B9F36DD4-A165-4056-B315-5DD42F8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58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7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6944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44C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944C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58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F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nevieiradevasconcelo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qbu0lg0pxMllA98WScyJaWbcw==">CgMxLjA4AHIhMUhQY0luX1N0dE85eUV2YkhnSFdpdG9aNGU4Q29zbDky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Almeida</dc:creator>
  <cp:lastModifiedBy>kilvia albuquerque</cp:lastModifiedBy>
  <cp:revision>2</cp:revision>
  <dcterms:created xsi:type="dcterms:W3CDTF">2023-10-06T00:29:00Z</dcterms:created>
  <dcterms:modified xsi:type="dcterms:W3CDTF">2023-10-06T00:29:00Z</dcterms:modified>
</cp:coreProperties>
</file>