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4E2F" w14:textId="77777777" w:rsidR="00B31A50" w:rsidRPr="00B31A50" w:rsidRDefault="00B31A50" w:rsidP="00B31A50">
      <w:pPr>
        <w:jc w:val="center"/>
      </w:pPr>
    </w:p>
    <w:p w14:paraId="2FD55CE5" w14:textId="77777777" w:rsidR="00495E65" w:rsidRDefault="00495E65" w:rsidP="00495E65">
      <w:pPr>
        <w:jc w:val="center"/>
        <w:rPr>
          <w:rFonts w:ascii="Times New Roman" w:eastAsia="Times New Roman" w:hAnsi="Times New Roman"/>
          <w:b/>
          <w:bCs/>
          <w:color w:val="323E4F"/>
          <w:spacing w:val="5"/>
          <w:kern w:val="28"/>
          <w:sz w:val="24"/>
          <w:szCs w:val="24"/>
        </w:rPr>
      </w:pPr>
      <w:r w:rsidRPr="004B3D5C">
        <w:rPr>
          <w:rFonts w:ascii="Times New Roman" w:eastAsia="Times New Roman" w:hAnsi="Times New Roman"/>
          <w:b/>
          <w:bCs/>
          <w:color w:val="323E4F"/>
          <w:spacing w:val="5"/>
          <w:kern w:val="28"/>
          <w:sz w:val="24"/>
          <w:szCs w:val="24"/>
        </w:rPr>
        <w:t>DAR VOZ NÃO ATRAPALHA! CAA NO TEA – IMPORTÂNCIA, EVOLUÇÃO E A DESCONSTRUÇÃO DE MITOS SOBRE SEU IMPACTO NA FALA</w:t>
      </w:r>
    </w:p>
    <w:p w14:paraId="02113E2C" w14:textId="77777777" w:rsidR="00495E65" w:rsidRPr="004B3D5C" w:rsidRDefault="00495E65" w:rsidP="00495E65">
      <w:pPr>
        <w:jc w:val="center"/>
        <w:rPr>
          <w:rFonts w:ascii="Times New Roman" w:eastAsia="Times New Roman" w:hAnsi="Times New Roman"/>
          <w:b/>
          <w:bCs/>
          <w:color w:val="323E4F"/>
          <w:spacing w:val="5"/>
          <w:kern w:val="28"/>
          <w:sz w:val="24"/>
          <w:szCs w:val="24"/>
        </w:rPr>
      </w:pPr>
    </w:p>
    <w:p w14:paraId="27599456" w14:textId="77777777" w:rsidR="00495E65" w:rsidRPr="00B31A50" w:rsidRDefault="00495E65" w:rsidP="00495E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Paula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Helouise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Oliveira</w:t>
      </w:r>
      <w:r w:rsidRPr="00B31A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4BE2618" w14:textId="6A8AC1DF" w:rsidR="00495E65" w:rsidRPr="00B31A50" w:rsidRDefault="00495E65" w:rsidP="00495E65">
      <w:pPr>
        <w:jc w:val="right"/>
        <w:rPr>
          <w:rFonts w:ascii="Times New Roman" w:hAnsi="Times New Roman"/>
          <w:sz w:val="24"/>
          <w:szCs w:val="24"/>
        </w:rPr>
      </w:pPr>
      <w:hyperlink r:id="rId4" w:history="1">
        <w:r w:rsidRPr="009644F8">
          <w:rPr>
            <w:rStyle w:val="Hyperlink"/>
            <w:rFonts w:ascii="Times New Roman" w:hAnsi="Times New Roman"/>
            <w:sz w:val="24"/>
            <w:szCs w:val="24"/>
          </w:rPr>
          <w:t>olivpaula@gmail.com</w:t>
        </w:r>
      </w:hyperlink>
    </w:p>
    <w:p w14:paraId="7DC82774" w14:textId="77777777" w:rsidR="00495E65" w:rsidRDefault="00495E65" w:rsidP="00495E65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F77DB">
        <w:rPr>
          <w:rFonts w:ascii="Times New Roman" w:hAnsi="Times New Roman"/>
          <w:b/>
          <w:bCs/>
          <w:sz w:val="24"/>
          <w:szCs w:val="24"/>
        </w:rPr>
        <w:t xml:space="preserve">Eixo Temático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EF77DB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93B84">
        <w:rPr>
          <w:rFonts w:ascii="Times New Roman" w:hAnsi="Times New Roman"/>
          <w:b/>
          <w:bCs/>
          <w:sz w:val="24"/>
          <w:szCs w:val="24"/>
        </w:rPr>
        <w:t>Uso de tecnologia na Abordagem ao TEA</w:t>
      </w:r>
      <w:r w:rsidRPr="00EF77D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29E8AF3" w14:textId="77777777" w:rsidR="00495E65" w:rsidRDefault="00495E65" w:rsidP="00495E65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B31A50">
        <w:rPr>
          <w:rFonts w:ascii="Times New Roman" w:hAnsi="Times New Roman"/>
          <w:b/>
          <w:bCs/>
          <w:sz w:val="24"/>
          <w:szCs w:val="24"/>
        </w:rPr>
        <w:t>Instituição</w:t>
      </w:r>
      <w:r>
        <w:rPr>
          <w:rFonts w:ascii="Times New Roman" w:hAnsi="Times New Roman"/>
          <w:b/>
          <w:bCs/>
          <w:sz w:val="24"/>
          <w:szCs w:val="24"/>
        </w:rPr>
        <w:t>: PUC Campinas/PR</w:t>
      </w:r>
      <w:r w:rsidRPr="00B31A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47F83B" w14:textId="77777777" w:rsidR="00495E65" w:rsidRDefault="00B31A50" w:rsidP="00495E65">
      <w:pPr>
        <w:jc w:val="both"/>
        <w:rPr>
          <w:rFonts w:ascii="Times New Roman" w:hAnsi="Times New Roman"/>
        </w:rPr>
      </w:pPr>
      <w:r w:rsidRPr="00B31A50">
        <w:rPr>
          <w:rFonts w:ascii="Times New Roman" w:hAnsi="Times New Roman" w:cs="Times New Roman"/>
          <w:b/>
          <w:bCs/>
        </w:rPr>
        <w:t xml:space="preserve">Resumo: </w:t>
      </w:r>
      <w:r w:rsidR="00495E65" w:rsidRPr="00A60F11">
        <w:rPr>
          <w:rFonts w:ascii="Times New Roman" w:hAnsi="Times New Roman"/>
        </w:rPr>
        <w:t xml:space="preserve">A CAA é definida como um conjunto de estratégias, métodos, símbolos e tecnologias usados para complementar (aumentativa) ou substituir (alternativa) a comunicação oral e escrita de pessoas com deficiência temporária ou permanente na fala. Ela pode incluir desde gestos e pranchas com figuras até sistemas computacionais com voz sintetizada, como os softwares Proloquo2Go, </w:t>
      </w:r>
      <w:proofErr w:type="spellStart"/>
      <w:r w:rsidR="00495E65" w:rsidRPr="00A60F11">
        <w:rPr>
          <w:rFonts w:ascii="Times New Roman" w:hAnsi="Times New Roman"/>
        </w:rPr>
        <w:t>Boardmaker</w:t>
      </w:r>
      <w:proofErr w:type="spellEnd"/>
      <w:r w:rsidR="00495E65" w:rsidRPr="00A60F11">
        <w:rPr>
          <w:rFonts w:ascii="Times New Roman" w:hAnsi="Times New Roman"/>
        </w:rPr>
        <w:t>, e o Grid 3.</w:t>
      </w:r>
      <w:r w:rsidR="00495E65">
        <w:rPr>
          <w:rFonts w:ascii="Times New Roman" w:hAnsi="Times New Roman"/>
        </w:rPr>
        <w:t xml:space="preserve"> </w:t>
      </w:r>
      <w:r w:rsidR="00495E65" w:rsidRPr="00A60F11">
        <w:rPr>
          <w:rFonts w:ascii="Times New Roman" w:hAnsi="Times New Roman"/>
        </w:rPr>
        <w:t>Segundo a American Speech-</w:t>
      </w:r>
      <w:proofErr w:type="spellStart"/>
      <w:r w:rsidR="00495E65" w:rsidRPr="00A60F11">
        <w:rPr>
          <w:rFonts w:ascii="Times New Roman" w:hAnsi="Times New Roman"/>
        </w:rPr>
        <w:t>Language</w:t>
      </w:r>
      <w:proofErr w:type="spellEnd"/>
      <w:r w:rsidR="00495E65" w:rsidRPr="00A60F11">
        <w:rPr>
          <w:rFonts w:ascii="Times New Roman" w:hAnsi="Times New Roman"/>
        </w:rPr>
        <w:t>-</w:t>
      </w:r>
      <w:proofErr w:type="spellStart"/>
      <w:r w:rsidR="00495E65" w:rsidRPr="00A60F11">
        <w:rPr>
          <w:rFonts w:ascii="Times New Roman" w:hAnsi="Times New Roman"/>
        </w:rPr>
        <w:t>Hearing</w:t>
      </w:r>
      <w:proofErr w:type="spellEnd"/>
      <w:r w:rsidR="00495E65" w:rsidRPr="00A60F11">
        <w:rPr>
          <w:rFonts w:ascii="Times New Roman" w:hAnsi="Times New Roman"/>
        </w:rPr>
        <w:t xml:space="preserve"> </w:t>
      </w:r>
      <w:proofErr w:type="spellStart"/>
      <w:r w:rsidR="00495E65" w:rsidRPr="00A60F11">
        <w:rPr>
          <w:rFonts w:ascii="Times New Roman" w:hAnsi="Times New Roman"/>
        </w:rPr>
        <w:t>Association</w:t>
      </w:r>
      <w:proofErr w:type="spellEnd"/>
      <w:r w:rsidR="00495E65" w:rsidRPr="00A60F11">
        <w:rPr>
          <w:rFonts w:ascii="Times New Roman" w:hAnsi="Times New Roman"/>
        </w:rPr>
        <w:t xml:space="preserve"> (ASHA), a CAA deve ser considerada uma extensão das habilidades comunicativas do indivíduo, e não um substituto exclusivo da fala. Seu uso possibilita a ampliação da autonomia, a participação ativa em ambientes sociais e melhora na qualidade de vida de pessoas com deficiências comunicativas.</w:t>
      </w:r>
      <w:r w:rsidR="00495E65">
        <w:rPr>
          <w:rFonts w:ascii="Times New Roman" w:hAnsi="Times New Roman"/>
        </w:rPr>
        <w:t xml:space="preserve"> </w:t>
      </w:r>
      <w:r w:rsidR="00495E65" w:rsidRPr="00341761">
        <w:rPr>
          <w:rFonts w:ascii="Times New Roman" w:hAnsi="Times New Roman"/>
        </w:rPr>
        <w:t>Apesar dos avanços tecnológicos e evidências científicas que demonstram sua eficácia, a CAA ainda é cercada de mitos, especialmente a crença de que seu uso inibe ou prejudica o desenvolvimento da fala. Esta revisão bibliográfica tem como objetivo apresentar</w:t>
      </w:r>
      <w:r w:rsidR="00495E65">
        <w:rPr>
          <w:rFonts w:ascii="Times New Roman" w:hAnsi="Times New Roman"/>
        </w:rPr>
        <w:t xml:space="preserve"> no formato pôster</w:t>
      </w:r>
      <w:r w:rsidR="00495E65" w:rsidRPr="00341761">
        <w:rPr>
          <w:rFonts w:ascii="Times New Roman" w:hAnsi="Times New Roman"/>
        </w:rPr>
        <w:t xml:space="preserve"> a importância da CAA, sua evolução histórica e desconstruir, com base em estudos científicos, o mito de que ela atrapalha a oralidade. </w:t>
      </w:r>
      <w:r w:rsidR="00495E65" w:rsidRPr="00765956">
        <w:rPr>
          <w:rFonts w:ascii="Times New Roman" w:hAnsi="Times New Roman"/>
        </w:rPr>
        <w:t xml:space="preserve">Foram consideradas publicações de referência, incluindo os estudos de </w:t>
      </w:r>
      <w:proofErr w:type="spellStart"/>
      <w:r w:rsidR="00495E65" w:rsidRPr="00765956">
        <w:rPr>
          <w:rFonts w:ascii="Times New Roman" w:hAnsi="Times New Roman"/>
        </w:rPr>
        <w:t>Romski</w:t>
      </w:r>
      <w:proofErr w:type="spellEnd"/>
      <w:r w:rsidR="00495E65" w:rsidRPr="00765956">
        <w:rPr>
          <w:rFonts w:ascii="Times New Roman" w:hAnsi="Times New Roman"/>
        </w:rPr>
        <w:t xml:space="preserve"> e </w:t>
      </w:r>
      <w:proofErr w:type="spellStart"/>
      <w:r w:rsidR="00495E65" w:rsidRPr="00765956">
        <w:rPr>
          <w:rFonts w:ascii="Times New Roman" w:hAnsi="Times New Roman"/>
        </w:rPr>
        <w:t>Sevcik</w:t>
      </w:r>
      <w:proofErr w:type="spellEnd"/>
      <w:r w:rsidR="00495E65" w:rsidRPr="00765956">
        <w:rPr>
          <w:rFonts w:ascii="Times New Roman" w:hAnsi="Times New Roman"/>
        </w:rPr>
        <w:t xml:space="preserve"> (2005), bem como de Millar, Light e Schlosser (2006), além dos dados divulgados pela American Speech-</w:t>
      </w:r>
      <w:proofErr w:type="spellStart"/>
      <w:r w:rsidR="00495E65" w:rsidRPr="00765956">
        <w:rPr>
          <w:rFonts w:ascii="Times New Roman" w:hAnsi="Times New Roman"/>
        </w:rPr>
        <w:t>Language</w:t>
      </w:r>
      <w:proofErr w:type="spellEnd"/>
      <w:r w:rsidR="00495E65" w:rsidRPr="00765956">
        <w:rPr>
          <w:rFonts w:ascii="Times New Roman" w:hAnsi="Times New Roman"/>
        </w:rPr>
        <w:t>-</w:t>
      </w:r>
      <w:proofErr w:type="spellStart"/>
      <w:r w:rsidR="00495E65" w:rsidRPr="00765956">
        <w:rPr>
          <w:rFonts w:ascii="Times New Roman" w:hAnsi="Times New Roman"/>
        </w:rPr>
        <w:t>Hearing</w:t>
      </w:r>
      <w:proofErr w:type="spellEnd"/>
      <w:r w:rsidR="00495E65" w:rsidRPr="00765956">
        <w:rPr>
          <w:rFonts w:ascii="Times New Roman" w:hAnsi="Times New Roman"/>
        </w:rPr>
        <w:t xml:space="preserve"> </w:t>
      </w:r>
      <w:proofErr w:type="spellStart"/>
      <w:r w:rsidR="00495E65" w:rsidRPr="00765956">
        <w:rPr>
          <w:rFonts w:ascii="Times New Roman" w:hAnsi="Times New Roman"/>
        </w:rPr>
        <w:t>Association</w:t>
      </w:r>
      <w:proofErr w:type="spellEnd"/>
      <w:r w:rsidR="00495E65" w:rsidRPr="00765956">
        <w:rPr>
          <w:rFonts w:ascii="Times New Roman" w:hAnsi="Times New Roman"/>
        </w:rPr>
        <w:t xml:space="preserve"> (ASHA, 2019). Essas fontes evidenciam que a Comunicação Aumentativa e Alternativa (CAA), ao contrário de concepções equivocadas, contribui significativamente para o desenvolvimento da linguagem, ampliando as oportunidades de interação social e inclusão, especialmente entre indivíduos com Transtorno do Espectro Autista (TEA). Nesse contexto, o uso da CAA constitui um instrumento essencial para a garantia dos direitos fundamentais à comunicação, à educação e à </w:t>
      </w:r>
      <w:r w:rsidR="00495E65">
        <w:rPr>
          <w:rFonts w:ascii="Times New Roman" w:hAnsi="Times New Roman"/>
        </w:rPr>
        <w:t>cidadania</w:t>
      </w:r>
      <w:r w:rsidR="00495E65" w:rsidRPr="00765956">
        <w:rPr>
          <w:rFonts w:ascii="Times New Roman" w:hAnsi="Times New Roman"/>
        </w:rPr>
        <w:t>.</w:t>
      </w:r>
    </w:p>
    <w:p w14:paraId="5C0AE645" w14:textId="77777777" w:rsidR="00495E65" w:rsidRPr="00324D37" w:rsidRDefault="00495E65" w:rsidP="00495E65">
      <w:pPr>
        <w:jc w:val="both"/>
        <w:rPr>
          <w:rFonts w:ascii="Times New Roman" w:hAnsi="Times New Roman"/>
        </w:rPr>
      </w:pPr>
      <w:r w:rsidRPr="00B31A50">
        <w:rPr>
          <w:rFonts w:ascii="Times New Roman" w:hAnsi="Times New Roman"/>
        </w:rPr>
        <w:t xml:space="preserve">Palavras-Chave: </w:t>
      </w:r>
      <w:r w:rsidRPr="00324D37">
        <w:rPr>
          <w:rFonts w:ascii="Times New Roman" w:hAnsi="Times New Roman"/>
        </w:rPr>
        <w:t>Comunicação Aumentativa e Alternativa</w:t>
      </w:r>
      <w:r>
        <w:rPr>
          <w:rFonts w:ascii="Times New Roman" w:hAnsi="Times New Roman"/>
        </w:rPr>
        <w:t xml:space="preserve"> - </w:t>
      </w:r>
      <w:r w:rsidRPr="00324D37">
        <w:rPr>
          <w:rFonts w:ascii="Times New Roman" w:hAnsi="Times New Roman"/>
        </w:rPr>
        <w:t xml:space="preserve">CAA, </w:t>
      </w:r>
      <w:r>
        <w:rPr>
          <w:rFonts w:ascii="Times New Roman" w:hAnsi="Times New Roman"/>
        </w:rPr>
        <w:t>TEA</w:t>
      </w:r>
      <w:r w:rsidRPr="00324D37">
        <w:rPr>
          <w:rFonts w:ascii="Times New Roman" w:hAnsi="Times New Roman"/>
        </w:rPr>
        <w:t>, Inclusão, Tecnologia Assistiva</w:t>
      </w:r>
      <w:r>
        <w:rPr>
          <w:rFonts w:ascii="Times New Roman" w:hAnsi="Times New Roman"/>
        </w:rPr>
        <w:t>, Mitos.</w:t>
      </w:r>
    </w:p>
    <w:p w14:paraId="57BE332F" w14:textId="2930C20E" w:rsidR="00EE43FB" w:rsidRPr="00B31A50" w:rsidRDefault="00EE43FB" w:rsidP="00495E65">
      <w:pPr>
        <w:jc w:val="both"/>
        <w:rPr>
          <w:rFonts w:ascii="Times New Roman" w:hAnsi="Times New Roman" w:cs="Times New Roman"/>
        </w:rPr>
      </w:pPr>
    </w:p>
    <w:sectPr w:rsidR="00EE43FB" w:rsidRPr="00B31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0"/>
    <w:rsid w:val="003059DC"/>
    <w:rsid w:val="00495E65"/>
    <w:rsid w:val="00784BBD"/>
    <w:rsid w:val="008975C8"/>
    <w:rsid w:val="00A61F58"/>
    <w:rsid w:val="00B31A50"/>
    <w:rsid w:val="00E90151"/>
    <w:rsid w:val="00E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AD6"/>
  <w15:chartTrackingRefBased/>
  <w15:docId w15:val="{BE83111E-95B6-4624-83D2-CC872BA8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1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1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1A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1A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1A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1A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1A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1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1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A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1A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1A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vpaul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Brum</dc:creator>
  <cp:keywords/>
  <dc:description/>
  <cp:lastModifiedBy>Rodrigo Martins</cp:lastModifiedBy>
  <cp:revision>2</cp:revision>
  <cp:lastPrinted>2025-03-12T13:44:00Z</cp:lastPrinted>
  <dcterms:created xsi:type="dcterms:W3CDTF">2025-04-30T19:34:00Z</dcterms:created>
  <dcterms:modified xsi:type="dcterms:W3CDTF">2025-04-30T19:34:00Z</dcterms:modified>
</cp:coreProperties>
</file>