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6160216D" w:rsidR="00534CB2" w:rsidRPr="00534CB2" w:rsidRDefault="00372AA8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AÇÃO EXTENSIONISTA </w:t>
      </w:r>
      <w:r w:rsidR="005B571B">
        <w:rPr>
          <w:rFonts w:eastAsia="Calibri" w:cs="Arial"/>
          <w:b/>
        </w:rPr>
        <w:t xml:space="preserve">PARA </w:t>
      </w:r>
      <w:r w:rsidR="00737B30">
        <w:rPr>
          <w:rFonts w:eastAsia="Calibri" w:cs="Arial"/>
          <w:b/>
        </w:rPr>
        <w:t>CONSCIENTIZAÇÃO</w:t>
      </w:r>
      <w:r w:rsidR="003D1E7B">
        <w:rPr>
          <w:rFonts w:eastAsia="Calibri" w:cs="Arial"/>
          <w:b/>
        </w:rPr>
        <w:t xml:space="preserve"> E CAPACITAÇÃO</w:t>
      </w:r>
      <w:r w:rsidR="00737B30">
        <w:rPr>
          <w:rFonts w:eastAsia="Calibri" w:cs="Arial"/>
          <w:b/>
        </w:rPr>
        <w:t xml:space="preserve"> EM PRIMEIROS SOCORROS NAS SALAS DE ESPERA D</w:t>
      </w:r>
      <w:r w:rsidR="00F66306">
        <w:rPr>
          <w:rFonts w:eastAsia="Calibri" w:cs="Arial"/>
          <w:b/>
        </w:rPr>
        <w:t>E HOSPITAIS EM MACEIÓ: UM RELATO DE EXPERIÊNCIA</w:t>
      </w:r>
    </w:p>
    <w:p w14:paraId="0AD3EF8B" w14:textId="5C34B65D" w:rsidR="00534CB2" w:rsidRPr="00803CA0" w:rsidRDefault="00F66306" w:rsidP="00534CB2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ANA CATARINA REBOUÇAS</w:t>
      </w:r>
      <w:r w:rsidR="001B6001">
        <w:rPr>
          <w:rFonts w:eastAsia="Calibri" w:cs="Arial"/>
          <w:b/>
          <w:bCs/>
          <w:sz w:val="20"/>
          <w:szCs w:val="20"/>
          <w:u w:val="single"/>
        </w:rPr>
        <w:t xml:space="preserve"> MARQUES</w:t>
      </w:r>
      <w:proofErr w:type="gramStart"/>
      <w:r w:rsidR="00534CB2" w:rsidRPr="00803CA0">
        <w:rPr>
          <w:rFonts w:eastAsia="Calibri" w:cs="Arial"/>
          <w:sz w:val="20"/>
          <w:szCs w:val="20"/>
          <w:vertAlign w:val="superscript"/>
        </w:rPr>
        <w:t>1,</w:t>
      </w:r>
      <w:r w:rsidR="00534CB2" w:rsidRPr="00803CA0">
        <w:rPr>
          <w:rFonts w:eastAsia="Calibri" w:cs="Arial"/>
          <w:b/>
          <w:bCs/>
          <w:sz w:val="20"/>
          <w:szCs w:val="20"/>
        </w:rPr>
        <w:t>;</w:t>
      </w:r>
      <w:proofErr w:type="gramEnd"/>
      <w:r w:rsidR="00534CB2" w:rsidRPr="00803CA0">
        <w:rPr>
          <w:rFonts w:eastAsia="Calibri" w:cs="Arial"/>
          <w:b/>
          <w:bCs/>
          <w:sz w:val="20"/>
          <w:szCs w:val="20"/>
        </w:rPr>
        <w:t xml:space="preserve"> </w:t>
      </w:r>
      <w:r w:rsidR="00ED253D">
        <w:rPr>
          <w:rFonts w:eastAsia="Calibri" w:cs="Arial"/>
          <w:sz w:val="20"/>
          <w:szCs w:val="20"/>
        </w:rPr>
        <w:t>LARISSA</w:t>
      </w:r>
      <w:r w:rsidR="00634B73">
        <w:rPr>
          <w:rFonts w:eastAsia="Calibri" w:cs="Arial"/>
          <w:sz w:val="20"/>
          <w:szCs w:val="20"/>
        </w:rPr>
        <w:t xml:space="preserve"> </w:t>
      </w:r>
      <w:r w:rsidR="00ED253D">
        <w:rPr>
          <w:rFonts w:eastAsia="Calibri" w:cs="Arial"/>
          <w:sz w:val="20"/>
          <w:szCs w:val="20"/>
        </w:rPr>
        <w:t>MARQUES</w:t>
      </w:r>
      <w:r w:rsidR="00634B73">
        <w:rPr>
          <w:rFonts w:eastAsia="Calibri" w:cs="Arial"/>
          <w:sz w:val="20"/>
          <w:szCs w:val="20"/>
        </w:rPr>
        <w:t xml:space="preserve"> DA ROCHA GUEDES</w:t>
      </w:r>
      <w:r w:rsidR="00504F42" w:rsidRPr="00504F42">
        <w:t xml:space="preserve"> </w:t>
      </w:r>
      <w:r w:rsidR="00504F42" w:rsidRPr="00504F42">
        <w:rPr>
          <w:rFonts w:eastAsia="Calibri" w:cs="Arial"/>
          <w:sz w:val="20"/>
          <w:szCs w:val="20"/>
        </w:rPr>
        <w:t>²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504F42">
        <w:rPr>
          <w:rFonts w:eastAsia="Calibri" w:cs="Arial"/>
          <w:sz w:val="20"/>
          <w:szCs w:val="20"/>
        </w:rPr>
        <w:t>SARAH EDUARDA COSTA SILVA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3</w:t>
      </w:r>
      <w:r w:rsidR="00683C14">
        <w:rPr>
          <w:rFonts w:eastAsia="Calibri" w:cs="Arial"/>
          <w:sz w:val="20"/>
          <w:szCs w:val="20"/>
        </w:rPr>
        <w:t>; LUCCA TELES DA COSTA</w:t>
      </w:r>
      <w:r w:rsidR="00683C14" w:rsidRPr="00683C14">
        <w:rPr>
          <w:rFonts w:eastAsia="Calibri" w:cs="Arial"/>
          <w:sz w:val="20"/>
          <w:szCs w:val="20"/>
        </w:rPr>
        <w:t>⁴</w:t>
      </w:r>
      <w:r w:rsidR="00683C14">
        <w:rPr>
          <w:rFonts w:eastAsia="Calibri" w:cs="Arial"/>
          <w:sz w:val="20"/>
          <w:szCs w:val="20"/>
        </w:rPr>
        <w:t>;</w:t>
      </w:r>
      <w:r w:rsidR="00534CB2" w:rsidRPr="00803CA0">
        <w:rPr>
          <w:rFonts w:eastAsia="Calibri" w:cs="Arial"/>
          <w:sz w:val="20"/>
          <w:szCs w:val="20"/>
        </w:rPr>
        <w:t xml:space="preserve"> </w:t>
      </w:r>
      <w:r w:rsidR="00350568">
        <w:rPr>
          <w:rFonts w:eastAsia="Calibri" w:cs="Arial"/>
          <w:sz w:val="20"/>
          <w:szCs w:val="20"/>
        </w:rPr>
        <w:t>ANDRESSA SILVA</w:t>
      </w:r>
      <w:r w:rsidR="00350568" w:rsidRPr="00350568">
        <w:t xml:space="preserve"> </w:t>
      </w:r>
      <w:r w:rsidR="00350568" w:rsidRPr="00350568">
        <w:rPr>
          <w:rFonts w:eastAsia="Calibri" w:cs="Arial"/>
          <w:sz w:val="20"/>
          <w:szCs w:val="20"/>
        </w:rPr>
        <w:t xml:space="preserve">⁵; </w:t>
      </w:r>
      <w:r w:rsidR="00350568">
        <w:rPr>
          <w:rFonts w:eastAsia="Calibri" w:cs="Arial"/>
          <w:sz w:val="20"/>
          <w:szCs w:val="20"/>
        </w:rPr>
        <w:t>ANA KAROLINA BARROS DE JESUS</w:t>
      </w:r>
      <w:r w:rsidR="004E0C7E" w:rsidRPr="004E0C7E">
        <w:t xml:space="preserve"> </w:t>
      </w:r>
      <w:r w:rsidR="004E0C7E" w:rsidRPr="004E0C7E">
        <w:rPr>
          <w:rFonts w:eastAsia="Calibri" w:cs="Arial"/>
          <w:sz w:val="20"/>
          <w:szCs w:val="20"/>
        </w:rPr>
        <w:t xml:space="preserve">⁶; </w:t>
      </w:r>
      <w:r w:rsidR="00453991" w:rsidRPr="00453991">
        <w:rPr>
          <w:rFonts w:eastAsia="Calibri" w:cs="Arial"/>
          <w:sz w:val="20"/>
          <w:szCs w:val="20"/>
        </w:rPr>
        <w:t>MARIA STELA CORREIA BRAGA</w:t>
      </w:r>
      <w:r w:rsidR="00453991" w:rsidRPr="007E46D2">
        <w:rPr>
          <w:rFonts w:eastAsia="Calibri" w:cs="Arial"/>
          <w:sz w:val="20"/>
          <w:szCs w:val="20"/>
        </w:rPr>
        <w:t xml:space="preserve"> </w:t>
      </w:r>
      <w:r w:rsidR="00453991" w:rsidRPr="00453991">
        <w:rPr>
          <w:rFonts w:eastAsia="Calibri" w:cs="Arial"/>
          <w:sz w:val="20"/>
          <w:szCs w:val="20"/>
        </w:rPr>
        <w:t>SILVA</w:t>
      </w:r>
      <w:r w:rsidR="00785078">
        <w:rPr>
          <w:rFonts w:eastAsia="Calibri" w:cs="Arial"/>
          <w:sz w:val="20"/>
          <w:szCs w:val="20"/>
        </w:rPr>
        <w:t>⁷;</w:t>
      </w:r>
      <w:r w:rsidR="00785078" w:rsidRPr="00453991">
        <w:rPr>
          <w:rFonts w:eastAsia="Calibri" w:cs="Arial"/>
          <w:sz w:val="20"/>
          <w:szCs w:val="20"/>
        </w:rPr>
        <w:t xml:space="preserve"> </w:t>
      </w:r>
      <w:r w:rsidR="003B4172">
        <w:rPr>
          <w:rFonts w:eastAsia="Calibri" w:cs="Arial"/>
          <w:sz w:val="20"/>
          <w:szCs w:val="20"/>
        </w:rPr>
        <w:t xml:space="preserve">LUIZ </w:t>
      </w:r>
      <w:r w:rsidR="008168E2">
        <w:rPr>
          <w:rFonts w:eastAsia="Calibri" w:cs="Arial"/>
          <w:sz w:val="20"/>
          <w:szCs w:val="20"/>
        </w:rPr>
        <w:t xml:space="preserve">ANTONIO </w:t>
      </w:r>
      <w:r w:rsidR="003B4172">
        <w:rPr>
          <w:rFonts w:eastAsia="Calibri" w:cs="Arial"/>
          <w:sz w:val="20"/>
          <w:szCs w:val="20"/>
        </w:rPr>
        <w:t>MANSUR BRANCO</w:t>
      </w:r>
      <w:r w:rsidR="00453991" w:rsidRPr="00453991">
        <w:rPr>
          <w:rFonts w:eastAsia="Calibri" w:cs="Arial"/>
          <w:sz w:val="20"/>
          <w:szCs w:val="20"/>
        </w:rPr>
        <w:t>⁸.</w:t>
      </w:r>
    </w:p>
    <w:p w14:paraId="06159523" w14:textId="003BAC45" w:rsidR="00B10D42" w:rsidRPr="005E1451" w:rsidRDefault="00534CB2" w:rsidP="50192890">
      <w:pPr>
        <w:spacing w:line="240" w:lineRule="auto"/>
        <w:rPr>
          <w:rStyle w:val="eop"/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  <w:vertAlign w:val="superscript"/>
        </w:rPr>
        <w:t>1234</w:t>
      </w:r>
      <w:r w:rsidR="005E1451">
        <w:rPr>
          <w:rFonts w:eastAsia="Calibri" w:cs="Arial"/>
          <w:sz w:val="18"/>
          <w:szCs w:val="18"/>
        </w:rPr>
        <w:t xml:space="preserve"> </w:t>
      </w:r>
      <w:r w:rsidR="00B10D42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Centro Universitário CESMAC, Maceió, AL, Brasil. </w:t>
      </w:r>
      <w:r w:rsidR="00B10D42"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9F0731A" w14:textId="58A7B6A7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proofErr w:type="spellStart"/>
      <w:r w:rsidR="6A842BA2" w:rsidRPr="00803CA0">
        <w:rPr>
          <w:rFonts w:eastAsia="Calibri" w:cs="Arial"/>
          <w:sz w:val="18"/>
          <w:szCs w:val="18"/>
        </w:rPr>
        <w:t>Email</w:t>
      </w:r>
      <w:proofErr w:type="spellEnd"/>
      <w:r w:rsidR="6A842BA2" w:rsidRPr="00803CA0">
        <w:rPr>
          <w:rFonts w:eastAsia="Calibri" w:cs="Arial"/>
          <w:sz w:val="18"/>
          <w:szCs w:val="18"/>
        </w:rPr>
        <w:t xml:space="preserve"> do primeiro autor</w:t>
      </w:r>
      <w:r w:rsidR="00D54FBA">
        <w:rPr>
          <w:rFonts w:eastAsia="Calibri" w:cs="Arial"/>
          <w:sz w:val="18"/>
          <w:szCs w:val="18"/>
        </w:rPr>
        <w:t>:</w:t>
      </w:r>
      <w:r w:rsidR="0067539B">
        <w:rPr>
          <w:rFonts w:eastAsia="Calibri" w:cs="Arial"/>
          <w:sz w:val="18"/>
          <w:szCs w:val="18"/>
        </w:rPr>
        <w:t xml:space="preserve"> anacatarinarm000@gmail.com</w:t>
      </w:r>
    </w:p>
    <w:p w14:paraId="597BFFDF" w14:textId="134D370C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975B5C">
        <w:rPr>
          <w:rFonts w:eastAsia="Calibri" w:cs="Arial"/>
          <w:sz w:val="18"/>
          <w:szCs w:val="18"/>
        </w:rPr>
        <w:t xml:space="preserve"> luizmansur192@yahoo.com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3C736172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="00CA5169">
        <w:rPr>
          <w:rFonts w:eastAsia="Calibri" w:cs="Arial"/>
          <w:sz w:val="22"/>
          <w:szCs w:val="22"/>
        </w:rPr>
        <w:t xml:space="preserve"> Em situações emergenciais, a intervenção imediata é, comprovadamente, </w:t>
      </w:r>
      <w:r w:rsidR="00192EB5">
        <w:rPr>
          <w:rFonts w:eastAsia="Calibri" w:cs="Arial"/>
          <w:sz w:val="22"/>
          <w:szCs w:val="22"/>
        </w:rPr>
        <w:t xml:space="preserve">extremamente importante </w:t>
      </w:r>
      <w:r w:rsidR="00CA5169">
        <w:rPr>
          <w:rFonts w:eastAsia="Calibri" w:cs="Arial"/>
          <w:sz w:val="22"/>
          <w:szCs w:val="22"/>
        </w:rPr>
        <w:t>para</w:t>
      </w:r>
      <w:r w:rsidR="00DC3DE5">
        <w:rPr>
          <w:rFonts w:eastAsia="Calibri" w:cs="Arial"/>
          <w:sz w:val="22"/>
          <w:szCs w:val="22"/>
        </w:rPr>
        <w:t xml:space="preserve"> aumentar a sobrevida do paciente</w:t>
      </w:r>
      <w:r w:rsidR="00CE0196">
        <w:rPr>
          <w:rFonts w:eastAsia="Calibri" w:cs="Arial"/>
          <w:sz w:val="22"/>
          <w:szCs w:val="22"/>
        </w:rPr>
        <w:t xml:space="preserve"> (LIMA, </w:t>
      </w:r>
      <w:r w:rsidR="006C6655">
        <w:rPr>
          <w:rFonts w:eastAsia="Calibri" w:cs="Arial"/>
          <w:i/>
          <w:iCs/>
          <w:sz w:val="22"/>
          <w:szCs w:val="22"/>
        </w:rPr>
        <w:t xml:space="preserve">et al, </w:t>
      </w:r>
      <w:r w:rsidR="006C6655" w:rsidRPr="002D71FE">
        <w:rPr>
          <w:rFonts w:eastAsia="Calibri" w:cs="Arial"/>
          <w:sz w:val="22"/>
          <w:szCs w:val="22"/>
        </w:rPr>
        <w:t>2021</w:t>
      </w:r>
      <w:r w:rsidR="006C6655">
        <w:rPr>
          <w:rFonts w:eastAsia="Calibri" w:cs="Arial"/>
          <w:i/>
          <w:iCs/>
          <w:sz w:val="22"/>
          <w:szCs w:val="22"/>
        </w:rPr>
        <w:t>)</w:t>
      </w:r>
      <w:r w:rsidR="0057294F">
        <w:rPr>
          <w:rFonts w:eastAsia="Calibri" w:cs="Arial"/>
          <w:sz w:val="22"/>
          <w:szCs w:val="22"/>
        </w:rPr>
        <w:t>.</w:t>
      </w:r>
      <w:r w:rsidR="002635B9">
        <w:rPr>
          <w:rFonts w:eastAsia="Calibri" w:cs="Arial"/>
          <w:sz w:val="22"/>
          <w:szCs w:val="22"/>
        </w:rPr>
        <w:t xml:space="preserve"> Assim, haja vista </w:t>
      </w:r>
      <w:r w:rsidR="007D38C4">
        <w:rPr>
          <w:rFonts w:eastAsia="Calibri" w:cs="Arial"/>
          <w:sz w:val="22"/>
          <w:szCs w:val="22"/>
        </w:rPr>
        <w:t xml:space="preserve">relato de </w:t>
      </w:r>
      <w:r w:rsidR="007D38C4" w:rsidRPr="007D38C4">
        <w:rPr>
          <w:rFonts w:eastAsia="Calibri" w:cs="Arial"/>
          <w:sz w:val="22"/>
          <w:szCs w:val="22"/>
        </w:rPr>
        <w:t>PAIVA (2024)</w:t>
      </w:r>
      <w:r w:rsidR="007D38C4">
        <w:rPr>
          <w:rFonts w:eastAsia="Calibri" w:cs="Arial"/>
          <w:sz w:val="22"/>
          <w:szCs w:val="22"/>
        </w:rPr>
        <w:t xml:space="preserve">, </w:t>
      </w:r>
      <w:r w:rsidR="008F0152">
        <w:rPr>
          <w:rFonts w:eastAsia="Calibri" w:cs="Arial"/>
          <w:sz w:val="22"/>
          <w:szCs w:val="22"/>
        </w:rPr>
        <w:t xml:space="preserve">tem-se a relevância de </w:t>
      </w:r>
      <w:r w:rsidR="007D38C4">
        <w:rPr>
          <w:rFonts w:eastAsia="Calibri" w:cs="Arial"/>
          <w:sz w:val="22"/>
          <w:szCs w:val="22"/>
        </w:rPr>
        <w:t>u</w:t>
      </w:r>
      <w:r w:rsidR="007D38C4" w:rsidRPr="007D38C4">
        <w:rPr>
          <w:rFonts w:eastAsia="Calibri" w:cs="Arial"/>
          <w:sz w:val="22"/>
          <w:szCs w:val="22"/>
        </w:rPr>
        <w:t>m treinamento especializado d</w:t>
      </w:r>
      <w:r w:rsidR="003D1E7B">
        <w:rPr>
          <w:rFonts w:eastAsia="Calibri" w:cs="Arial"/>
          <w:sz w:val="22"/>
          <w:szCs w:val="22"/>
        </w:rPr>
        <w:t xml:space="preserve">a população </w:t>
      </w:r>
      <w:r w:rsidR="007D38C4" w:rsidRPr="007D38C4">
        <w:rPr>
          <w:rFonts w:eastAsia="Calibri" w:cs="Arial"/>
          <w:sz w:val="22"/>
          <w:szCs w:val="22"/>
        </w:rPr>
        <w:t>leig</w:t>
      </w:r>
      <w:r w:rsidR="003D1E7B">
        <w:rPr>
          <w:rFonts w:eastAsia="Calibri" w:cs="Arial"/>
          <w:sz w:val="22"/>
          <w:szCs w:val="22"/>
        </w:rPr>
        <w:t>a</w:t>
      </w:r>
      <w:r w:rsidR="00D32A8E">
        <w:rPr>
          <w:rFonts w:eastAsia="Calibri" w:cs="Arial"/>
          <w:sz w:val="22"/>
          <w:szCs w:val="22"/>
        </w:rPr>
        <w:t xml:space="preserve">, a fim de promover maior rapidez possível no atendimento. </w:t>
      </w:r>
      <w:r w:rsidR="002772F1">
        <w:rPr>
          <w:rFonts w:eastAsia="Calibri" w:cs="Arial"/>
          <w:sz w:val="22"/>
          <w:szCs w:val="22"/>
        </w:rPr>
        <w:t>Diante d</w:t>
      </w:r>
      <w:r w:rsidR="007D38C4">
        <w:rPr>
          <w:rFonts w:eastAsia="Calibri" w:cs="Arial"/>
          <w:sz w:val="22"/>
          <w:szCs w:val="22"/>
        </w:rPr>
        <w:t>ess</w:t>
      </w:r>
      <w:r w:rsidR="002772F1">
        <w:rPr>
          <w:rFonts w:eastAsia="Calibri" w:cs="Arial"/>
          <w:sz w:val="22"/>
          <w:szCs w:val="22"/>
        </w:rPr>
        <w:t>a necessidade,</w:t>
      </w:r>
      <w:r w:rsidR="00582DC4">
        <w:rPr>
          <w:rFonts w:eastAsia="Calibri" w:cs="Arial"/>
          <w:sz w:val="22"/>
          <w:szCs w:val="22"/>
        </w:rPr>
        <w:t xml:space="preserve"> </w:t>
      </w:r>
      <w:r w:rsidR="00582DC4" w:rsidRPr="00582DC4">
        <w:rPr>
          <w:rFonts w:eastAsia="Calibri" w:cs="Arial"/>
          <w:sz w:val="22"/>
          <w:szCs w:val="22"/>
        </w:rPr>
        <w:t>o projeto de extensão "Prontos para Agir"</w:t>
      </w:r>
      <w:r w:rsidR="002E6069">
        <w:rPr>
          <w:rFonts w:eastAsia="Calibri" w:cs="Arial"/>
          <w:sz w:val="22"/>
          <w:szCs w:val="22"/>
        </w:rPr>
        <w:t xml:space="preserve"> (PPA) </w:t>
      </w:r>
      <w:r w:rsidR="00582DC4" w:rsidRPr="00582DC4">
        <w:rPr>
          <w:rFonts w:eastAsia="Calibri" w:cs="Arial"/>
          <w:sz w:val="22"/>
          <w:szCs w:val="22"/>
        </w:rPr>
        <w:t xml:space="preserve">do Centro Universitário CESMAC, </w:t>
      </w:r>
      <w:r w:rsidR="003D1E7B">
        <w:rPr>
          <w:rFonts w:eastAsia="Calibri" w:cs="Arial"/>
          <w:sz w:val="22"/>
          <w:szCs w:val="22"/>
        </w:rPr>
        <w:t>promoveu ações de conscientização e capacitação desse público</w:t>
      </w:r>
      <w:r w:rsidR="00E71C77">
        <w:rPr>
          <w:rFonts w:eastAsia="Calibri" w:cs="Arial"/>
          <w:sz w:val="22"/>
          <w:szCs w:val="22"/>
        </w:rPr>
        <w:t xml:space="preserve"> em salas de espera de hospitais de </w:t>
      </w:r>
      <w:proofErr w:type="spellStart"/>
      <w:r w:rsidR="00E71C77">
        <w:rPr>
          <w:rFonts w:eastAsia="Calibri" w:cs="Arial"/>
          <w:sz w:val="22"/>
          <w:szCs w:val="22"/>
        </w:rPr>
        <w:t>Maceió-AL</w:t>
      </w:r>
      <w:proofErr w:type="spellEnd"/>
      <w:r w:rsidR="00E71C77">
        <w:rPr>
          <w:rFonts w:eastAsia="Calibri" w:cs="Arial"/>
          <w:sz w:val="22"/>
          <w:szCs w:val="22"/>
        </w:rPr>
        <w:t>.</w:t>
      </w:r>
      <w:r w:rsidR="00582DC4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803CA0">
        <w:rPr>
          <w:rFonts w:eastAsia="Calibri" w:cs="Arial"/>
          <w:b/>
          <w:bCs/>
          <w:sz w:val="22"/>
          <w:szCs w:val="22"/>
        </w:rPr>
        <w:t xml:space="preserve"> </w:t>
      </w:r>
      <w:r w:rsidR="002228F6">
        <w:rPr>
          <w:rFonts w:eastAsia="Calibri" w:cs="Arial"/>
          <w:sz w:val="22"/>
          <w:szCs w:val="22"/>
        </w:rPr>
        <w:t xml:space="preserve">Descrever as ações de conscientização em primeiros socorros realizadas no Hospital da </w:t>
      </w:r>
      <w:r w:rsidR="00B011DB">
        <w:rPr>
          <w:rFonts w:eastAsia="Calibri" w:cs="Arial"/>
          <w:sz w:val="22"/>
          <w:szCs w:val="22"/>
        </w:rPr>
        <w:t xml:space="preserve">Criança e no Hospital do Coração Alagoano, em </w:t>
      </w:r>
      <w:proofErr w:type="spellStart"/>
      <w:r w:rsidR="00B011DB">
        <w:rPr>
          <w:rFonts w:eastAsia="Calibri" w:cs="Arial"/>
          <w:sz w:val="22"/>
          <w:szCs w:val="22"/>
        </w:rPr>
        <w:t>Maceió-AL</w:t>
      </w:r>
      <w:proofErr w:type="spellEnd"/>
      <w:r w:rsidR="00B011DB">
        <w:rPr>
          <w:rFonts w:eastAsia="Calibri" w:cs="Arial"/>
          <w:sz w:val="22"/>
          <w:szCs w:val="22"/>
        </w:rPr>
        <w:t xml:space="preserve">, destacando a importância da </w:t>
      </w:r>
      <w:r w:rsidR="003C4E18">
        <w:rPr>
          <w:rFonts w:eastAsia="Calibri" w:cs="Arial"/>
          <w:sz w:val="22"/>
          <w:szCs w:val="22"/>
        </w:rPr>
        <w:t xml:space="preserve">capacitação </w:t>
      </w:r>
      <w:r w:rsidR="00192EB5">
        <w:rPr>
          <w:rFonts w:eastAsia="Calibri" w:cs="Arial"/>
          <w:sz w:val="22"/>
          <w:szCs w:val="22"/>
        </w:rPr>
        <w:t xml:space="preserve">para </w:t>
      </w:r>
      <w:r w:rsidR="003C4E18">
        <w:rPr>
          <w:rFonts w:eastAsia="Calibri" w:cs="Arial"/>
          <w:sz w:val="22"/>
          <w:szCs w:val="22"/>
        </w:rPr>
        <w:t>situações de emergência.</w:t>
      </w:r>
      <w:r w:rsidR="00315FF9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864B4D">
        <w:rPr>
          <w:rFonts w:eastAsia="Calibri" w:cs="Arial"/>
          <w:sz w:val="22"/>
          <w:szCs w:val="22"/>
        </w:rPr>
        <w:t>Após planejamento</w:t>
      </w:r>
      <w:r w:rsidR="009F357C">
        <w:rPr>
          <w:rFonts w:eastAsia="Calibri" w:cs="Arial"/>
          <w:sz w:val="22"/>
          <w:szCs w:val="22"/>
        </w:rPr>
        <w:t xml:space="preserve"> prévio</w:t>
      </w:r>
      <w:r w:rsidR="00864B4D">
        <w:rPr>
          <w:rFonts w:eastAsia="Calibri" w:cs="Arial"/>
          <w:sz w:val="22"/>
          <w:szCs w:val="22"/>
        </w:rPr>
        <w:t xml:space="preserve"> das ações, os extensionistas do </w:t>
      </w:r>
      <w:r w:rsidR="006B468E">
        <w:rPr>
          <w:rFonts w:eastAsia="Calibri" w:cs="Arial"/>
          <w:sz w:val="22"/>
          <w:szCs w:val="22"/>
        </w:rPr>
        <w:t xml:space="preserve">PPA </w:t>
      </w:r>
      <w:r w:rsidR="009F357C">
        <w:rPr>
          <w:rFonts w:eastAsia="Calibri" w:cs="Arial"/>
          <w:sz w:val="22"/>
          <w:szCs w:val="22"/>
        </w:rPr>
        <w:t>se dividiram</w:t>
      </w:r>
      <w:r w:rsidR="008F6325">
        <w:rPr>
          <w:rFonts w:eastAsia="Calibri" w:cs="Arial"/>
          <w:sz w:val="22"/>
          <w:szCs w:val="22"/>
        </w:rPr>
        <w:t xml:space="preserve"> para </w:t>
      </w:r>
      <w:r w:rsidR="00D42721">
        <w:rPr>
          <w:rFonts w:eastAsia="Calibri" w:cs="Arial"/>
          <w:sz w:val="22"/>
          <w:szCs w:val="22"/>
        </w:rPr>
        <w:t>introdução teórica</w:t>
      </w:r>
      <w:r w:rsidR="00FD2988">
        <w:rPr>
          <w:rFonts w:eastAsia="Calibri" w:cs="Arial"/>
          <w:sz w:val="22"/>
          <w:szCs w:val="22"/>
        </w:rPr>
        <w:t xml:space="preserve"> </w:t>
      </w:r>
      <w:r w:rsidR="0026488D">
        <w:rPr>
          <w:rFonts w:eastAsia="Calibri" w:cs="Arial"/>
          <w:sz w:val="22"/>
          <w:szCs w:val="22"/>
        </w:rPr>
        <w:t>d</w:t>
      </w:r>
      <w:r w:rsidR="0012691C">
        <w:rPr>
          <w:rFonts w:eastAsia="Calibri" w:cs="Arial"/>
          <w:sz w:val="22"/>
          <w:szCs w:val="22"/>
        </w:rPr>
        <w:t xml:space="preserve">as temáticas </w:t>
      </w:r>
      <w:r w:rsidR="006B468E">
        <w:rPr>
          <w:rFonts w:eastAsia="Calibri" w:cs="Arial"/>
          <w:sz w:val="22"/>
          <w:szCs w:val="22"/>
        </w:rPr>
        <w:t>P</w:t>
      </w:r>
      <w:r w:rsidR="008C2C74">
        <w:rPr>
          <w:rFonts w:eastAsia="Calibri" w:cs="Arial"/>
          <w:sz w:val="22"/>
          <w:szCs w:val="22"/>
        </w:rPr>
        <w:t xml:space="preserve">arada </w:t>
      </w:r>
      <w:r w:rsidR="006B468E">
        <w:rPr>
          <w:rFonts w:eastAsia="Calibri" w:cs="Arial"/>
          <w:sz w:val="22"/>
          <w:szCs w:val="22"/>
        </w:rPr>
        <w:t>C</w:t>
      </w:r>
      <w:r w:rsidR="008C2C74">
        <w:rPr>
          <w:rFonts w:eastAsia="Calibri" w:cs="Arial"/>
          <w:sz w:val="22"/>
          <w:szCs w:val="22"/>
        </w:rPr>
        <w:t xml:space="preserve">ardiorrespiratória </w:t>
      </w:r>
      <w:r w:rsidR="006B468E">
        <w:rPr>
          <w:rFonts w:eastAsia="Calibri" w:cs="Arial"/>
          <w:sz w:val="22"/>
          <w:szCs w:val="22"/>
        </w:rPr>
        <w:t xml:space="preserve">(PCR) </w:t>
      </w:r>
      <w:r w:rsidR="008C2C74">
        <w:rPr>
          <w:rFonts w:eastAsia="Calibri" w:cs="Arial"/>
          <w:sz w:val="22"/>
          <w:szCs w:val="22"/>
        </w:rPr>
        <w:t xml:space="preserve">e </w:t>
      </w:r>
      <w:r w:rsidR="006B468E">
        <w:rPr>
          <w:rFonts w:eastAsia="Calibri" w:cs="Arial"/>
          <w:sz w:val="22"/>
          <w:szCs w:val="22"/>
        </w:rPr>
        <w:t>O</w:t>
      </w:r>
      <w:r w:rsidR="008C2C74">
        <w:rPr>
          <w:rFonts w:eastAsia="Calibri" w:cs="Arial"/>
          <w:sz w:val="22"/>
          <w:szCs w:val="22"/>
        </w:rPr>
        <w:t xml:space="preserve">bstrução de </w:t>
      </w:r>
      <w:r w:rsidR="006B468E">
        <w:rPr>
          <w:rFonts w:eastAsia="Calibri" w:cs="Arial"/>
          <w:sz w:val="22"/>
          <w:szCs w:val="22"/>
        </w:rPr>
        <w:t>V</w:t>
      </w:r>
      <w:r w:rsidR="008C2C74">
        <w:rPr>
          <w:rFonts w:eastAsia="Calibri" w:cs="Arial"/>
          <w:sz w:val="22"/>
          <w:szCs w:val="22"/>
        </w:rPr>
        <w:t xml:space="preserve">ias </w:t>
      </w:r>
      <w:r w:rsidR="006B468E">
        <w:rPr>
          <w:rFonts w:eastAsia="Calibri" w:cs="Arial"/>
          <w:sz w:val="22"/>
          <w:szCs w:val="22"/>
        </w:rPr>
        <w:t>Aé</w:t>
      </w:r>
      <w:r w:rsidR="008C2C74">
        <w:rPr>
          <w:rFonts w:eastAsia="Calibri" w:cs="Arial"/>
          <w:sz w:val="22"/>
          <w:szCs w:val="22"/>
        </w:rPr>
        <w:t>reas</w:t>
      </w:r>
      <w:r w:rsidR="006B468E">
        <w:rPr>
          <w:rFonts w:eastAsia="Calibri" w:cs="Arial"/>
          <w:sz w:val="22"/>
          <w:szCs w:val="22"/>
        </w:rPr>
        <w:t xml:space="preserve"> por Corpos Estranhos (OVACE)</w:t>
      </w:r>
      <w:r w:rsidR="009E1EA7">
        <w:rPr>
          <w:rFonts w:eastAsia="Calibri" w:cs="Arial"/>
          <w:sz w:val="22"/>
          <w:szCs w:val="22"/>
        </w:rPr>
        <w:t xml:space="preserve"> para </w:t>
      </w:r>
      <w:r w:rsidR="00352779">
        <w:rPr>
          <w:rFonts w:eastAsia="Calibri" w:cs="Arial"/>
          <w:sz w:val="22"/>
          <w:szCs w:val="22"/>
        </w:rPr>
        <w:t>aproximadamente</w:t>
      </w:r>
      <w:r w:rsidR="009E1EA7">
        <w:rPr>
          <w:rFonts w:eastAsia="Calibri" w:cs="Arial"/>
          <w:sz w:val="22"/>
          <w:szCs w:val="22"/>
        </w:rPr>
        <w:t xml:space="preserve"> 50 pessoas</w:t>
      </w:r>
      <w:r w:rsidR="008C2C74">
        <w:rPr>
          <w:rFonts w:eastAsia="Calibri" w:cs="Arial"/>
          <w:sz w:val="22"/>
          <w:szCs w:val="22"/>
        </w:rPr>
        <w:t xml:space="preserve">. </w:t>
      </w:r>
      <w:r w:rsidR="006C2241">
        <w:rPr>
          <w:rFonts w:eastAsia="Calibri" w:cs="Arial"/>
          <w:sz w:val="22"/>
          <w:szCs w:val="22"/>
        </w:rPr>
        <w:t>Inicialmente,</w:t>
      </w:r>
      <w:r w:rsidR="009E1EA7">
        <w:rPr>
          <w:rFonts w:eastAsia="Calibri" w:cs="Arial"/>
          <w:sz w:val="22"/>
          <w:szCs w:val="22"/>
        </w:rPr>
        <w:t xml:space="preserve"> </w:t>
      </w:r>
      <w:r w:rsidR="0012691C">
        <w:rPr>
          <w:rFonts w:eastAsia="Calibri" w:cs="Arial"/>
          <w:sz w:val="22"/>
          <w:szCs w:val="22"/>
        </w:rPr>
        <w:t>a equipe abordou o tema de forma didática</w:t>
      </w:r>
      <w:r w:rsidR="00DF5ED4">
        <w:rPr>
          <w:rFonts w:eastAsia="Calibri" w:cs="Arial"/>
          <w:sz w:val="22"/>
          <w:szCs w:val="22"/>
        </w:rPr>
        <w:t>, interagindo com o público e</w:t>
      </w:r>
      <w:r w:rsidR="00B5604E">
        <w:rPr>
          <w:rFonts w:eastAsia="Calibri" w:cs="Arial"/>
          <w:sz w:val="22"/>
          <w:szCs w:val="22"/>
        </w:rPr>
        <w:t xml:space="preserve"> respondendo perguntas sobre mitos e verdades</w:t>
      </w:r>
      <w:r w:rsidR="000C1DA6">
        <w:rPr>
          <w:rFonts w:eastAsia="Calibri" w:cs="Arial"/>
          <w:sz w:val="22"/>
          <w:szCs w:val="22"/>
        </w:rPr>
        <w:t xml:space="preserve">. Por fim, os participantes utilizaram bonecos de simulação para praticar os conhecimentos </w:t>
      </w:r>
      <w:r w:rsidR="00B5604E">
        <w:rPr>
          <w:rFonts w:eastAsia="Calibri" w:cs="Arial"/>
          <w:sz w:val="22"/>
          <w:szCs w:val="22"/>
        </w:rPr>
        <w:t>repassados.</w:t>
      </w:r>
      <w:r w:rsidR="0012691C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="002635B9">
        <w:rPr>
          <w:rFonts w:eastAsia="Calibri" w:cs="Arial"/>
          <w:b/>
          <w:bCs/>
          <w:sz w:val="22"/>
          <w:szCs w:val="22"/>
          <w:u w:val="single"/>
        </w:rPr>
        <w:t xml:space="preserve"> </w:t>
      </w:r>
      <w:r w:rsidRPr="00803CA0">
        <w:rPr>
          <w:rFonts w:eastAsia="Calibri" w:cs="Arial"/>
          <w:sz w:val="22"/>
          <w:szCs w:val="22"/>
        </w:rPr>
        <w:t xml:space="preserve"> </w:t>
      </w:r>
      <w:r w:rsidR="002635B9" w:rsidRPr="002635B9">
        <w:rPr>
          <w:rFonts w:eastAsia="Calibri" w:cs="Arial"/>
          <w:sz w:val="22"/>
          <w:szCs w:val="22"/>
        </w:rPr>
        <w:t xml:space="preserve">Após as ações, </w:t>
      </w:r>
      <w:r w:rsidR="00825363">
        <w:rPr>
          <w:rFonts w:eastAsia="Calibri" w:cs="Arial"/>
          <w:sz w:val="22"/>
          <w:szCs w:val="22"/>
        </w:rPr>
        <w:t xml:space="preserve">notou-se </w:t>
      </w:r>
      <w:r w:rsidR="002635B9" w:rsidRPr="002635B9">
        <w:rPr>
          <w:rFonts w:eastAsia="Calibri" w:cs="Arial"/>
          <w:sz w:val="22"/>
          <w:szCs w:val="22"/>
        </w:rPr>
        <w:t xml:space="preserve">que as informações impactaram diretamente os participantes. Durante as sessões, a maioria conseguiu realizar as práticas com êxito e relatou aumento na confiança para agir em emergências. O projeto foi bem recebido e muitos solicitaram a continuidade das oficinas e sua expansão no </w:t>
      </w:r>
      <w:proofErr w:type="spellStart"/>
      <w:proofErr w:type="gramStart"/>
      <w:r w:rsidR="002635B9" w:rsidRPr="002635B9">
        <w:rPr>
          <w:rFonts w:eastAsia="Calibri" w:cs="Arial"/>
          <w:sz w:val="22"/>
          <w:szCs w:val="22"/>
        </w:rPr>
        <w:t>hospital.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Conclusões</w:t>
      </w:r>
      <w:proofErr w:type="spellEnd"/>
      <w:proofErr w:type="gramEnd"/>
      <w:r w:rsidRPr="00803CA0">
        <w:rPr>
          <w:rFonts w:eastAsia="Calibri" w:cs="Arial"/>
          <w:b/>
          <w:bCs/>
          <w:sz w:val="22"/>
          <w:szCs w:val="22"/>
          <w:u w:val="single"/>
        </w:rPr>
        <w:t>:</w:t>
      </w:r>
      <w:r w:rsidR="006D6124">
        <w:rPr>
          <w:rFonts w:eastAsia="Calibri" w:cs="Arial"/>
          <w:sz w:val="22"/>
          <w:szCs w:val="22"/>
        </w:rPr>
        <w:t xml:space="preserve"> </w:t>
      </w:r>
      <w:r w:rsidR="009D4DE7">
        <w:rPr>
          <w:rFonts w:eastAsia="Calibri" w:cs="Arial"/>
          <w:sz w:val="22"/>
          <w:szCs w:val="22"/>
        </w:rPr>
        <w:t>A ação possibilitou a ampliação do conhecimento do público geral acerca d</w:t>
      </w:r>
      <w:r w:rsidR="005B657B">
        <w:rPr>
          <w:rFonts w:eastAsia="Calibri" w:cs="Arial"/>
          <w:sz w:val="22"/>
          <w:szCs w:val="22"/>
        </w:rPr>
        <w:t xml:space="preserve">os </w:t>
      </w:r>
      <w:r w:rsidR="005B657B">
        <w:rPr>
          <w:rFonts w:eastAsia="Calibri" w:cs="Arial"/>
          <w:sz w:val="22"/>
          <w:szCs w:val="22"/>
        </w:rPr>
        <w:lastRenderedPageBreak/>
        <w:t>primeiros socorros em casos de PCR e OVACE, de forma acessível</w:t>
      </w:r>
      <w:r w:rsidR="006D6124">
        <w:rPr>
          <w:rFonts w:eastAsia="Calibri" w:cs="Arial"/>
          <w:sz w:val="22"/>
          <w:szCs w:val="22"/>
        </w:rPr>
        <w:t xml:space="preserve">, contribuindo para </w:t>
      </w:r>
      <w:r w:rsidR="009F733E">
        <w:rPr>
          <w:rFonts w:eastAsia="Calibri" w:cs="Arial"/>
          <w:sz w:val="22"/>
          <w:szCs w:val="22"/>
        </w:rPr>
        <w:t>situações emergenciais.</w:t>
      </w:r>
    </w:p>
    <w:p w14:paraId="2EFF805A" w14:textId="269685DB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1A0970">
        <w:rPr>
          <w:rFonts w:eastAsia="Calibri" w:cs="Arial"/>
          <w:sz w:val="22"/>
          <w:szCs w:val="22"/>
        </w:rPr>
        <w:t xml:space="preserve">Educação em </w:t>
      </w:r>
      <w:r w:rsidR="007856F5">
        <w:rPr>
          <w:rFonts w:eastAsia="Calibri" w:cs="Arial"/>
          <w:sz w:val="22"/>
          <w:szCs w:val="22"/>
        </w:rPr>
        <w:t>S</w:t>
      </w:r>
      <w:r w:rsidR="001A0970">
        <w:rPr>
          <w:rFonts w:eastAsia="Calibri" w:cs="Arial"/>
          <w:sz w:val="22"/>
          <w:szCs w:val="22"/>
        </w:rPr>
        <w:t xml:space="preserve">aúde. </w:t>
      </w:r>
      <w:r w:rsidR="007856F5">
        <w:rPr>
          <w:rFonts w:eastAsia="Calibri" w:cs="Arial"/>
          <w:sz w:val="22"/>
          <w:szCs w:val="22"/>
        </w:rPr>
        <w:t>Primeiros Socorros.</w:t>
      </w:r>
      <w:r w:rsidR="008C2745" w:rsidRPr="008C2745">
        <w:t xml:space="preserve"> </w:t>
      </w:r>
      <w:r w:rsidR="008C2745" w:rsidRPr="008C2745">
        <w:rPr>
          <w:rFonts w:eastAsia="Calibri" w:cs="Arial"/>
          <w:sz w:val="22"/>
          <w:szCs w:val="22"/>
        </w:rPr>
        <w:t>Suporte Básico de Vida</w:t>
      </w:r>
      <w:r w:rsidR="008C2745">
        <w:rPr>
          <w:rFonts w:eastAsia="Calibri" w:cs="Arial"/>
          <w:sz w:val="22"/>
          <w:szCs w:val="22"/>
        </w:rPr>
        <w:t>.</w:t>
      </w:r>
    </w:p>
    <w:p w14:paraId="672A6659" w14:textId="7CA54AE1" w:rsidR="00D7675A" w:rsidRDefault="00D7675A">
      <w:pPr>
        <w:spacing w:line="240" w:lineRule="auto"/>
        <w:jc w:val="left"/>
        <w:rPr>
          <w:rFonts w:cs="Arial"/>
        </w:rPr>
      </w:pPr>
    </w:p>
    <w:p w14:paraId="3C061787" w14:textId="6B1CA998" w:rsidR="00191423" w:rsidRPr="00F2333F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7D07739E" w14:textId="4D95A5A8" w:rsidR="00AC50BA" w:rsidRDefault="00AC50BA" w:rsidP="00AC50BA">
      <w:r>
        <w:t>PAIVA, W. R.; RODRIGUES, V. A. da S. Treinamento de primeiros socorros para leigos e profissionais de saúde: avaliação de aprendizagem. </w:t>
      </w:r>
      <w:r w:rsidRPr="002D71FE">
        <w:rPr>
          <w:b/>
          <w:bCs/>
        </w:rPr>
        <w:t>Revista de Enfermagem</w:t>
      </w:r>
      <w:r>
        <w:t xml:space="preserve"> da UFJF, v. 10, n. 1, 2024</w:t>
      </w:r>
    </w:p>
    <w:p w14:paraId="21EB7966" w14:textId="77777777" w:rsidR="00AC50BA" w:rsidRDefault="00AC50BA" w:rsidP="00AC50BA"/>
    <w:p w14:paraId="53128261" w14:textId="160DFAD2" w:rsidR="00CD07AD" w:rsidRDefault="00AC50BA" w:rsidP="00AC50BA">
      <w:r>
        <w:t>LIMA, M</w:t>
      </w:r>
      <w:r w:rsidR="002D71FE">
        <w:t>.</w:t>
      </w:r>
      <w:r>
        <w:t xml:space="preserve"> M</w:t>
      </w:r>
      <w:r w:rsidR="002D71FE">
        <w:t>.</w:t>
      </w:r>
      <w:r w:rsidR="006004C3">
        <w:t xml:space="preserve"> </w:t>
      </w:r>
      <w:r>
        <w:t>S</w:t>
      </w:r>
      <w:r w:rsidR="006004C3">
        <w:t xml:space="preserve">.; </w:t>
      </w:r>
      <w:r>
        <w:t xml:space="preserve">et al. Intervenção educativa para aquisição de conhecimento sobre primeiros socorros. </w:t>
      </w:r>
      <w:proofErr w:type="spellStart"/>
      <w:r w:rsidRPr="006004C3">
        <w:rPr>
          <w:b/>
          <w:bCs/>
        </w:rPr>
        <w:t>Enferm</w:t>
      </w:r>
      <w:proofErr w:type="spellEnd"/>
      <w:r w:rsidRPr="006004C3">
        <w:rPr>
          <w:b/>
          <w:bCs/>
        </w:rPr>
        <w:t xml:space="preserve"> Foco</w:t>
      </w:r>
      <w:r>
        <w:t>, v. 12, n. 1, p. 147-153, 2021.</w:t>
      </w:r>
    </w:p>
    <w:sectPr w:rsidR="00CD07AD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B164" w14:textId="77777777" w:rsidR="00573ED3" w:rsidRDefault="00573ED3" w:rsidP="00EE20DF">
      <w:pPr>
        <w:spacing w:line="240" w:lineRule="auto"/>
      </w:pPr>
      <w:r>
        <w:separator/>
      </w:r>
    </w:p>
  </w:endnote>
  <w:endnote w:type="continuationSeparator" w:id="0">
    <w:p w14:paraId="66AFD1C6" w14:textId="77777777" w:rsidR="00573ED3" w:rsidRDefault="00573ED3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5F40" w14:textId="77777777" w:rsidR="00573ED3" w:rsidRDefault="00573ED3" w:rsidP="00EE20DF">
      <w:pPr>
        <w:spacing w:line="240" w:lineRule="auto"/>
      </w:pPr>
      <w:r>
        <w:separator/>
      </w:r>
    </w:p>
  </w:footnote>
  <w:footnote w:type="continuationSeparator" w:id="0">
    <w:p w14:paraId="1FA689D8" w14:textId="77777777" w:rsidR="00573ED3" w:rsidRDefault="00573ED3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1DA6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2691C"/>
    <w:rsid w:val="0013049E"/>
    <w:rsid w:val="00131B10"/>
    <w:rsid w:val="00136893"/>
    <w:rsid w:val="00140851"/>
    <w:rsid w:val="00144295"/>
    <w:rsid w:val="00147899"/>
    <w:rsid w:val="00150A06"/>
    <w:rsid w:val="00152548"/>
    <w:rsid w:val="0015752C"/>
    <w:rsid w:val="00165093"/>
    <w:rsid w:val="00165172"/>
    <w:rsid w:val="00166760"/>
    <w:rsid w:val="001674BA"/>
    <w:rsid w:val="00175E41"/>
    <w:rsid w:val="00181809"/>
    <w:rsid w:val="00191423"/>
    <w:rsid w:val="00191900"/>
    <w:rsid w:val="00192EB5"/>
    <w:rsid w:val="001A0970"/>
    <w:rsid w:val="001A0BEB"/>
    <w:rsid w:val="001B2C78"/>
    <w:rsid w:val="001B6001"/>
    <w:rsid w:val="001C2356"/>
    <w:rsid w:val="001C288C"/>
    <w:rsid w:val="001C4E8C"/>
    <w:rsid w:val="001D0B65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28F6"/>
    <w:rsid w:val="00223738"/>
    <w:rsid w:val="002266D0"/>
    <w:rsid w:val="00236151"/>
    <w:rsid w:val="00237BB6"/>
    <w:rsid w:val="00237DBF"/>
    <w:rsid w:val="002405F9"/>
    <w:rsid w:val="0024113D"/>
    <w:rsid w:val="00243000"/>
    <w:rsid w:val="00243597"/>
    <w:rsid w:val="0024776A"/>
    <w:rsid w:val="002635B9"/>
    <w:rsid w:val="0026488D"/>
    <w:rsid w:val="00264EA7"/>
    <w:rsid w:val="0026766D"/>
    <w:rsid w:val="002733FC"/>
    <w:rsid w:val="002772F1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D71FE"/>
    <w:rsid w:val="002E24E4"/>
    <w:rsid w:val="002E432F"/>
    <w:rsid w:val="002E6069"/>
    <w:rsid w:val="0030361C"/>
    <w:rsid w:val="00303919"/>
    <w:rsid w:val="00306CCB"/>
    <w:rsid w:val="00313BBF"/>
    <w:rsid w:val="00313F28"/>
    <w:rsid w:val="00315FF9"/>
    <w:rsid w:val="003350FD"/>
    <w:rsid w:val="003440CA"/>
    <w:rsid w:val="00345944"/>
    <w:rsid w:val="00350568"/>
    <w:rsid w:val="00352779"/>
    <w:rsid w:val="0035666F"/>
    <w:rsid w:val="00366948"/>
    <w:rsid w:val="00372AA8"/>
    <w:rsid w:val="00383A0C"/>
    <w:rsid w:val="003954D4"/>
    <w:rsid w:val="003B4172"/>
    <w:rsid w:val="003B57E1"/>
    <w:rsid w:val="003B7B6A"/>
    <w:rsid w:val="003B7D57"/>
    <w:rsid w:val="003C2799"/>
    <w:rsid w:val="003C4E18"/>
    <w:rsid w:val="003D1E7B"/>
    <w:rsid w:val="003D7CFE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53991"/>
    <w:rsid w:val="004614EF"/>
    <w:rsid w:val="00463292"/>
    <w:rsid w:val="0047605A"/>
    <w:rsid w:val="00484D7E"/>
    <w:rsid w:val="00494A45"/>
    <w:rsid w:val="0049523E"/>
    <w:rsid w:val="004A5861"/>
    <w:rsid w:val="004A66CF"/>
    <w:rsid w:val="004A7EB2"/>
    <w:rsid w:val="004B17EF"/>
    <w:rsid w:val="004B3A3E"/>
    <w:rsid w:val="004C0887"/>
    <w:rsid w:val="004C0FA5"/>
    <w:rsid w:val="004C5E55"/>
    <w:rsid w:val="004D3E2E"/>
    <w:rsid w:val="004D7BDB"/>
    <w:rsid w:val="004E0C7E"/>
    <w:rsid w:val="004E13AE"/>
    <w:rsid w:val="004E1DA7"/>
    <w:rsid w:val="004F0080"/>
    <w:rsid w:val="004F24F6"/>
    <w:rsid w:val="004F33B3"/>
    <w:rsid w:val="004F58AF"/>
    <w:rsid w:val="004F6CD9"/>
    <w:rsid w:val="0050404D"/>
    <w:rsid w:val="00504F42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294F"/>
    <w:rsid w:val="00573ED3"/>
    <w:rsid w:val="0057754A"/>
    <w:rsid w:val="00582DC4"/>
    <w:rsid w:val="005879AC"/>
    <w:rsid w:val="005954F4"/>
    <w:rsid w:val="005B571B"/>
    <w:rsid w:val="005B657B"/>
    <w:rsid w:val="005E1451"/>
    <w:rsid w:val="005F44E2"/>
    <w:rsid w:val="005F799E"/>
    <w:rsid w:val="006004C3"/>
    <w:rsid w:val="00607AFB"/>
    <w:rsid w:val="00634B73"/>
    <w:rsid w:val="0064371A"/>
    <w:rsid w:val="00645963"/>
    <w:rsid w:val="006478A8"/>
    <w:rsid w:val="00657884"/>
    <w:rsid w:val="0066585F"/>
    <w:rsid w:val="006662FD"/>
    <w:rsid w:val="0067167D"/>
    <w:rsid w:val="0067539B"/>
    <w:rsid w:val="00675992"/>
    <w:rsid w:val="00683C14"/>
    <w:rsid w:val="006920A0"/>
    <w:rsid w:val="006B468E"/>
    <w:rsid w:val="006B4A97"/>
    <w:rsid w:val="006B778A"/>
    <w:rsid w:val="006C0882"/>
    <w:rsid w:val="006C2241"/>
    <w:rsid w:val="006C2AF3"/>
    <w:rsid w:val="006C6655"/>
    <w:rsid w:val="006D6124"/>
    <w:rsid w:val="006E25C5"/>
    <w:rsid w:val="006E7718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30B73"/>
    <w:rsid w:val="00737B30"/>
    <w:rsid w:val="00743952"/>
    <w:rsid w:val="00745255"/>
    <w:rsid w:val="00766C5D"/>
    <w:rsid w:val="00771EE7"/>
    <w:rsid w:val="00785078"/>
    <w:rsid w:val="007856F5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D38C4"/>
    <w:rsid w:val="007E46D2"/>
    <w:rsid w:val="007E4904"/>
    <w:rsid w:val="007F3603"/>
    <w:rsid w:val="007F5203"/>
    <w:rsid w:val="00803CA0"/>
    <w:rsid w:val="0081231A"/>
    <w:rsid w:val="00813014"/>
    <w:rsid w:val="008168E2"/>
    <w:rsid w:val="00825363"/>
    <w:rsid w:val="00831426"/>
    <w:rsid w:val="0083212E"/>
    <w:rsid w:val="0084272D"/>
    <w:rsid w:val="00844F54"/>
    <w:rsid w:val="00853A5E"/>
    <w:rsid w:val="00864B4D"/>
    <w:rsid w:val="00865505"/>
    <w:rsid w:val="00880819"/>
    <w:rsid w:val="008A28BD"/>
    <w:rsid w:val="008A3207"/>
    <w:rsid w:val="008C2745"/>
    <w:rsid w:val="008C2C74"/>
    <w:rsid w:val="008D20F5"/>
    <w:rsid w:val="008D6618"/>
    <w:rsid w:val="008E1111"/>
    <w:rsid w:val="008F0152"/>
    <w:rsid w:val="008F6325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75B5C"/>
    <w:rsid w:val="00982050"/>
    <w:rsid w:val="009B4AF9"/>
    <w:rsid w:val="009D36A3"/>
    <w:rsid w:val="009D4DE7"/>
    <w:rsid w:val="009E1EA7"/>
    <w:rsid w:val="009F357C"/>
    <w:rsid w:val="009F733E"/>
    <w:rsid w:val="009F7848"/>
    <w:rsid w:val="00A00ECE"/>
    <w:rsid w:val="00A27648"/>
    <w:rsid w:val="00A30863"/>
    <w:rsid w:val="00A30C1A"/>
    <w:rsid w:val="00A44B81"/>
    <w:rsid w:val="00A47E91"/>
    <w:rsid w:val="00A51983"/>
    <w:rsid w:val="00A54735"/>
    <w:rsid w:val="00A64687"/>
    <w:rsid w:val="00A66676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B33AE"/>
    <w:rsid w:val="00AC2C94"/>
    <w:rsid w:val="00AC50BA"/>
    <w:rsid w:val="00AD2DEB"/>
    <w:rsid w:val="00AD6122"/>
    <w:rsid w:val="00AD685C"/>
    <w:rsid w:val="00AE07AE"/>
    <w:rsid w:val="00AF4930"/>
    <w:rsid w:val="00AF6E45"/>
    <w:rsid w:val="00B011DB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604E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1E5"/>
    <w:rsid w:val="00BD08DF"/>
    <w:rsid w:val="00BE1B25"/>
    <w:rsid w:val="00BE2379"/>
    <w:rsid w:val="00BE73F2"/>
    <w:rsid w:val="00BF7BFB"/>
    <w:rsid w:val="00C01276"/>
    <w:rsid w:val="00C0331B"/>
    <w:rsid w:val="00C03699"/>
    <w:rsid w:val="00C22EA6"/>
    <w:rsid w:val="00C23906"/>
    <w:rsid w:val="00C24DB4"/>
    <w:rsid w:val="00C458DE"/>
    <w:rsid w:val="00C5795B"/>
    <w:rsid w:val="00C623D3"/>
    <w:rsid w:val="00C6505E"/>
    <w:rsid w:val="00C658FE"/>
    <w:rsid w:val="00C91DFE"/>
    <w:rsid w:val="00C94FD9"/>
    <w:rsid w:val="00C9755D"/>
    <w:rsid w:val="00CA17A1"/>
    <w:rsid w:val="00CA5169"/>
    <w:rsid w:val="00CB0968"/>
    <w:rsid w:val="00CC233A"/>
    <w:rsid w:val="00CC4AAD"/>
    <w:rsid w:val="00CC7202"/>
    <w:rsid w:val="00CD07AD"/>
    <w:rsid w:val="00CD792A"/>
    <w:rsid w:val="00CE0196"/>
    <w:rsid w:val="00CE15F4"/>
    <w:rsid w:val="00CE3858"/>
    <w:rsid w:val="00CE47FB"/>
    <w:rsid w:val="00CF3902"/>
    <w:rsid w:val="00CF4064"/>
    <w:rsid w:val="00CF59B6"/>
    <w:rsid w:val="00CF641E"/>
    <w:rsid w:val="00D0296D"/>
    <w:rsid w:val="00D32A8E"/>
    <w:rsid w:val="00D36973"/>
    <w:rsid w:val="00D400E9"/>
    <w:rsid w:val="00D42721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C3DE5"/>
    <w:rsid w:val="00DD18AF"/>
    <w:rsid w:val="00DD2D04"/>
    <w:rsid w:val="00DD6C82"/>
    <w:rsid w:val="00DE5D3F"/>
    <w:rsid w:val="00DE5E77"/>
    <w:rsid w:val="00DF0119"/>
    <w:rsid w:val="00DF0565"/>
    <w:rsid w:val="00DF5ED4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71C77"/>
    <w:rsid w:val="00E928A9"/>
    <w:rsid w:val="00E968E6"/>
    <w:rsid w:val="00EA024F"/>
    <w:rsid w:val="00EA57C6"/>
    <w:rsid w:val="00EB3F5F"/>
    <w:rsid w:val="00EC102E"/>
    <w:rsid w:val="00EC5E06"/>
    <w:rsid w:val="00EC6DBB"/>
    <w:rsid w:val="00ED253D"/>
    <w:rsid w:val="00ED69CB"/>
    <w:rsid w:val="00EE20DF"/>
    <w:rsid w:val="00EE79AF"/>
    <w:rsid w:val="00EF27FB"/>
    <w:rsid w:val="00F0790F"/>
    <w:rsid w:val="00F23264"/>
    <w:rsid w:val="00F2333F"/>
    <w:rsid w:val="00F2740B"/>
    <w:rsid w:val="00F31787"/>
    <w:rsid w:val="00F321E9"/>
    <w:rsid w:val="00F32CBA"/>
    <w:rsid w:val="00F36D1E"/>
    <w:rsid w:val="00F405D7"/>
    <w:rsid w:val="00F44708"/>
    <w:rsid w:val="00F54593"/>
    <w:rsid w:val="00F62017"/>
    <w:rsid w:val="00F66306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988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Ana Catarina Rebouças Marques</cp:lastModifiedBy>
  <cp:revision>4</cp:revision>
  <dcterms:created xsi:type="dcterms:W3CDTF">2024-10-25T01:18:00Z</dcterms:created>
  <dcterms:modified xsi:type="dcterms:W3CDTF">2024-10-25T01:35:00Z</dcterms:modified>
</cp:coreProperties>
</file>